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2874BB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11896">
        <w:rPr>
          <w:rFonts w:ascii="Times New Roman" w:hAnsi="Times New Roman" w:cs="Times New Roman"/>
          <w:sz w:val="24"/>
          <w:szCs w:val="24"/>
        </w:rPr>
        <w:t>7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FB5DEC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11896">
        <w:rPr>
          <w:rFonts w:ascii="Times New Roman" w:hAnsi="Times New Roman" w:cs="Times New Roman"/>
          <w:b/>
          <w:sz w:val="28"/>
          <w:szCs w:val="24"/>
        </w:rPr>
        <w:t xml:space="preserve">dokończenie </w:t>
      </w:r>
      <w:r w:rsidR="00615AAE">
        <w:rPr>
          <w:rFonts w:ascii="Times New Roman" w:hAnsi="Times New Roman" w:cs="Times New Roman"/>
          <w:b/>
          <w:sz w:val="28"/>
          <w:szCs w:val="24"/>
        </w:rPr>
        <w:t xml:space="preserve">prac </w:t>
      </w:r>
      <w:r w:rsidR="004A4A3B">
        <w:rPr>
          <w:rFonts w:ascii="Times New Roman" w:hAnsi="Times New Roman" w:cs="Times New Roman"/>
          <w:b/>
          <w:sz w:val="28"/>
          <w:szCs w:val="24"/>
        </w:rPr>
        <w:t>porządkowych na chodniku wzdłuż ul. Andersa (równoległa do Letniej, okolice 63 Pułku)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6799509" w14:textId="634C9C0D" w:rsidR="004A4A3B" w:rsidRDefault="00811896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lokalizacji zostały wykonane prace porządkowe, za co dziękuję, niemniej jednak pozostały nadal nieusunięte kępy w kierunku stacji energetycznej.</w:t>
      </w:r>
    </w:p>
    <w:p w14:paraId="17380D09" w14:textId="4C4D1B5C" w:rsidR="00811896" w:rsidRDefault="00811896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możliwe dokończenie prac na chodniku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73DA7" w14:textId="477512A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9421E" w14:textId="77777777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5F0F86D5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6873CE9E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CA7511" wp14:editId="37F97FFD">
            <wp:extent cx="5760720" cy="76720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6138381_181875598141433_454877021818431027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392D" w14:textId="103BEE8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2023-07-04T13:26:00Z</dcterms:created>
  <dcterms:modified xsi:type="dcterms:W3CDTF">2023-07-04T13:26:00Z</dcterms:modified>
</cp:coreProperties>
</file>