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44CA" w14:textId="77777777" w:rsidR="007C3528" w:rsidRDefault="007C3528" w:rsidP="00DE1559">
      <w:pPr>
        <w:pStyle w:val="NormalnyWeb"/>
        <w:spacing w:before="0" w:beforeAutospacing="0" w:after="0" w:line="240" w:lineRule="auto"/>
        <w:jc w:val="both"/>
        <w:rPr>
          <w:spacing w:val="-2"/>
          <w:sz w:val="20"/>
          <w:szCs w:val="20"/>
        </w:rPr>
      </w:pPr>
    </w:p>
    <w:p w14:paraId="229475D5" w14:textId="76654736" w:rsidR="00DE1559" w:rsidRPr="00913277" w:rsidRDefault="00DE1559" w:rsidP="00DE1559">
      <w:pPr>
        <w:pStyle w:val="NormalnyWeb"/>
        <w:spacing w:before="0" w:beforeAutospacing="0" w:after="0" w:line="240" w:lineRule="auto"/>
        <w:jc w:val="both"/>
        <w:rPr>
          <w:sz w:val="20"/>
          <w:szCs w:val="20"/>
        </w:rPr>
      </w:pPr>
      <w:r w:rsidRPr="00913277">
        <w:rPr>
          <w:spacing w:val="-2"/>
          <w:sz w:val="20"/>
          <w:szCs w:val="20"/>
        </w:rPr>
        <w:t xml:space="preserve">Działając na podstawie </w:t>
      </w:r>
      <w:r w:rsidRPr="00913277">
        <w:rPr>
          <w:sz w:val="20"/>
          <w:szCs w:val="20"/>
        </w:rPr>
        <w:t>art. 48 ust. 1, 48 b ustawy z dnia 27 sierpnia 2004 r. o świadczeniach opieki zdrowotnej finansowanych ze śr</w:t>
      </w:r>
      <w:r w:rsidR="00F33AA7">
        <w:rPr>
          <w:sz w:val="20"/>
          <w:szCs w:val="20"/>
        </w:rPr>
        <w:t>odków publicznych (</w:t>
      </w:r>
      <w:proofErr w:type="spellStart"/>
      <w:r w:rsidR="00561581">
        <w:rPr>
          <w:sz w:val="20"/>
          <w:szCs w:val="20"/>
        </w:rPr>
        <w:t>t.j</w:t>
      </w:r>
      <w:proofErr w:type="spellEnd"/>
      <w:r w:rsidR="00561581">
        <w:rPr>
          <w:sz w:val="20"/>
          <w:szCs w:val="20"/>
        </w:rPr>
        <w:t xml:space="preserve">. </w:t>
      </w:r>
      <w:r w:rsidR="00F33AA7">
        <w:rPr>
          <w:sz w:val="20"/>
          <w:szCs w:val="20"/>
        </w:rPr>
        <w:t>Dz. U. z 202</w:t>
      </w:r>
      <w:r w:rsidR="00B55EDF">
        <w:rPr>
          <w:sz w:val="20"/>
          <w:szCs w:val="20"/>
        </w:rPr>
        <w:t>2</w:t>
      </w:r>
      <w:r>
        <w:rPr>
          <w:sz w:val="20"/>
          <w:szCs w:val="20"/>
        </w:rPr>
        <w:t xml:space="preserve"> r. poz. </w:t>
      </w:r>
      <w:r w:rsidR="00B55EDF">
        <w:rPr>
          <w:sz w:val="20"/>
          <w:szCs w:val="20"/>
        </w:rPr>
        <w:t>2561</w:t>
      </w:r>
      <w:r w:rsidRPr="00913277">
        <w:rPr>
          <w:sz w:val="20"/>
          <w:szCs w:val="20"/>
        </w:rPr>
        <w:t xml:space="preserve"> z </w:t>
      </w:r>
      <w:proofErr w:type="spellStart"/>
      <w:r w:rsidRPr="00913277">
        <w:rPr>
          <w:sz w:val="20"/>
          <w:szCs w:val="20"/>
        </w:rPr>
        <w:t>późn</w:t>
      </w:r>
      <w:proofErr w:type="spellEnd"/>
      <w:r w:rsidRPr="00913277">
        <w:rPr>
          <w:sz w:val="20"/>
          <w:szCs w:val="20"/>
        </w:rPr>
        <w:t xml:space="preserve">. zm.), </w:t>
      </w:r>
      <w:r w:rsidRPr="00913277">
        <w:rPr>
          <w:spacing w:val="-2"/>
          <w:sz w:val="20"/>
          <w:szCs w:val="20"/>
        </w:rPr>
        <w:t>art.</w:t>
      </w:r>
      <w:r w:rsidR="00635E3C">
        <w:rPr>
          <w:spacing w:val="-2"/>
          <w:sz w:val="20"/>
          <w:szCs w:val="20"/>
        </w:rPr>
        <w:t xml:space="preserve"> </w:t>
      </w:r>
      <w:r w:rsidRPr="00913277">
        <w:rPr>
          <w:spacing w:val="-2"/>
          <w:sz w:val="20"/>
          <w:szCs w:val="20"/>
        </w:rPr>
        <w:t xml:space="preserve">114 ust.1 ustawy z dnia 15 </w:t>
      </w:r>
      <w:r w:rsidR="005A7DA5">
        <w:rPr>
          <w:spacing w:val="-2"/>
          <w:sz w:val="20"/>
          <w:szCs w:val="20"/>
        </w:rPr>
        <w:t> </w:t>
      </w:r>
      <w:r w:rsidRPr="00913277">
        <w:rPr>
          <w:spacing w:val="-2"/>
          <w:sz w:val="20"/>
          <w:szCs w:val="20"/>
        </w:rPr>
        <w:t>kwietnia 2011 r. o działalności leczniczej (</w:t>
      </w:r>
      <w:proofErr w:type="spellStart"/>
      <w:r w:rsidR="00561581">
        <w:rPr>
          <w:spacing w:val="-2"/>
          <w:sz w:val="20"/>
          <w:szCs w:val="20"/>
        </w:rPr>
        <w:t>t.j</w:t>
      </w:r>
      <w:proofErr w:type="spellEnd"/>
      <w:r w:rsidR="00561581">
        <w:rPr>
          <w:spacing w:val="-2"/>
          <w:sz w:val="20"/>
          <w:szCs w:val="20"/>
        </w:rPr>
        <w:t xml:space="preserve">. </w:t>
      </w:r>
      <w:r w:rsidRPr="00913277">
        <w:rPr>
          <w:spacing w:val="-2"/>
          <w:sz w:val="20"/>
          <w:szCs w:val="20"/>
        </w:rPr>
        <w:t>Dz. U.</w:t>
      </w:r>
      <w:r w:rsidR="00F33AA7">
        <w:rPr>
          <w:rStyle w:val="st"/>
          <w:sz w:val="20"/>
          <w:szCs w:val="20"/>
        </w:rPr>
        <w:t xml:space="preserve"> z 20</w:t>
      </w:r>
      <w:r w:rsidR="00104FB9">
        <w:rPr>
          <w:rStyle w:val="st"/>
          <w:sz w:val="20"/>
          <w:szCs w:val="20"/>
        </w:rPr>
        <w:t>2</w:t>
      </w:r>
      <w:r w:rsidR="00B55EDF">
        <w:rPr>
          <w:rStyle w:val="st"/>
          <w:sz w:val="20"/>
          <w:szCs w:val="20"/>
        </w:rPr>
        <w:t>3</w:t>
      </w:r>
      <w:r>
        <w:rPr>
          <w:rStyle w:val="st"/>
          <w:sz w:val="20"/>
          <w:szCs w:val="20"/>
        </w:rPr>
        <w:t xml:space="preserve"> r. poz. </w:t>
      </w:r>
      <w:r w:rsidR="00B55EDF">
        <w:rPr>
          <w:rStyle w:val="st"/>
          <w:sz w:val="20"/>
          <w:szCs w:val="20"/>
        </w:rPr>
        <w:t>951</w:t>
      </w:r>
      <w:r w:rsidRPr="00913277">
        <w:rPr>
          <w:rStyle w:val="st"/>
          <w:sz w:val="20"/>
          <w:szCs w:val="20"/>
        </w:rPr>
        <w:t>)</w:t>
      </w:r>
      <w:r w:rsidRPr="00913277">
        <w:rPr>
          <w:sz w:val="20"/>
          <w:szCs w:val="20"/>
        </w:rPr>
        <w:t xml:space="preserve"> oraz art. 15 ust. 1 ustawy z </w:t>
      </w:r>
      <w:r w:rsidR="005A7DA5">
        <w:rPr>
          <w:sz w:val="20"/>
          <w:szCs w:val="20"/>
        </w:rPr>
        <w:t> </w:t>
      </w:r>
      <w:r w:rsidRPr="00913277">
        <w:rPr>
          <w:sz w:val="20"/>
          <w:szCs w:val="20"/>
        </w:rPr>
        <w:t xml:space="preserve">dnia 11 </w:t>
      </w:r>
      <w:r w:rsidR="007A1803">
        <w:rPr>
          <w:sz w:val="20"/>
          <w:szCs w:val="20"/>
        </w:rPr>
        <w:t> </w:t>
      </w:r>
      <w:r w:rsidRPr="00913277">
        <w:rPr>
          <w:sz w:val="20"/>
          <w:szCs w:val="20"/>
        </w:rPr>
        <w:t>września 2015 r. o zdrowiu publicznym (</w:t>
      </w:r>
      <w:proofErr w:type="spellStart"/>
      <w:r w:rsidR="00561581">
        <w:rPr>
          <w:sz w:val="20"/>
          <w:szCs w:val="20"/>
        </w:rPr>
        <w:t>t.j</w:t>
      </w:r>
      <w:proofErr w:type="spellEnd"/>
      <w:r w:rsidR="00561581">
        <w:rPr>
          <w:sz w:val="20"/>
          <w:szCs w:val="20"/>
        </w:rPr>
        <w:t xml:space="preserve">. </w:t>
      </w:r>
      <w:r w:rsidR="00DA3B1C">
        <w:rPr>
          <w:sz w:val="20"/>
          <w:szCs w:val="20"/>
        </w:rPr>
        <w:t>Dz. U. z 202</w:t>
      </w:r>
      <w:r w:rsidR="00B55EDF">
        <w:rPr>
          <w:sz w:val="20"/>
          <w:szCs w:val="20"/>
        </w:rPr>
        <w:t>2</w:t>
      </w:r>
      <w:r>
        <w:rPr>
          <w:sz w:val="20"/>
          <w:szCs w:val="20"/>
        </w:rPr>
        <w:t xml:space="preserve"> r., poz. </w:t>
      </w:r>
      <w:r w:rsidR="00B55EDF">
        <w:rPr>
          <w:sz w:val="20"/>
          <w:szCs w:val="20"/>
        </w:rPr>
        <w:t>1608</w:t>
      </w:r>
      <w:r>
        <w:rPr>
          <w:sz w:val="20"/>
          <w:szCs w:val="20"/>
        </w:rPr>
        <w:t>).</w:t>
      </w:r>
    </w:p>
    <w:p w14:paraId="347934B0" w14:textId="77777777" w:rsidR="00DE1559" w:rsidRPr="006F5CAE" w:rsidRDefault="00DE1559" w:rsidP="00DE1559">
      <w:pPr>
        <w:pStyle w:val="NormalnyWeb"/>
        <w:spacing w:before="0" w:beforeAutospacing="0" w:after="0" w:line="240" w:lineRule="auto"/>
        <w:jc w:val="both"/>
        <w:rPr>
          <w:rStyle w:val="st"/>
          <w:sz w:val="20"/>
          <w:szCs w:val="20"/>
        </w:rPr>
      </w:pPr>
    </w:p>
    <w:p w14:paraId="28E70248" w14:textId="77777777" w:rsidR="00DE1559" w:rsidRPr="006F5CAE" w:rsidRDefault="00DE1559" w:rsidP="00DE1559">
      <w:pPr>
        <w:pStyle w:val="NormalnyWeb"/>
        <w:spacing w:before="0" w:beforeAutospacing="0" w:after="0" w:line="240" w:lineRule="auto"/>
        <w:jc w:val="both"/>
        <w:rPr>
          <w:rStyle w:val="st"/>
          <w:sz w:val="20"/>
          <w:szCs w:val="20"/>
        </w:rPr>
      </w:pPr>
    </w:p>
    <w:p w14:paraId="414F3C6D" w14:textId="77777777" w:rsidR="00DE1559" w:rsidRPr="009E0661" w:rsidRDefault="00DE1559" w:rsidP="00DE1559">
      <w:pPr>
        <w:pStyle w:val="Nagwek1"/>
        <w:tabs>
          <w:tab w:val="num" w:pos="432"/>
        </w:tabs>
        <w:overflowPunct w:val="0"/>
        <w:autoSpaceDE w:val="0"/>
        <w:spacing w:before="0" w:line="240" w:lineRule="auto"/>
        <w:ind w:left="432" w:hanging="432"/>
        <w:jc w:val="center"/>
        <w:textAlignment w:val="baseline"/>
        <w:rPr>
          <w:rFonts w:ascii="Times New Roman" w:hAnsi="Times New Roman"/>
          <w:bCs w:val="0"/>
          <w:color w:val="auto"/>
          <w:sz w:val="22"/>
          <w:szCs w:val="22"/>
          <w:lang w:val="pl-PL"/>
        </w:rPr>
      </w:pPr>
      <w:r w:rsidRPr="009E0661">
        <w:rPr>
          <w:rFonts w:ascii="Times New Roman" w:hAnsi="Times New Roman"/>
          <w:bCs w:val="0"/>
          <w:color w:val="auto"/>
          <w:sz w:val="22"/>
          <w:szCs w:val="22"/>
          <w:lang w:val="pl-PL"/>
        </w:rPr>
        <w:t>Prezydent Miasta Torunia</w:t>
      </w:r>
    </w:p>
    <w:p w14:paraId="17CE0B40" w14:textId="77777777" w:rsidR="00DE1559" w:rsidRPr="006F5CAE" w:rsidRDefault="00DE1559" w:rsidP="00DE1559">
      <w:pPr>
        <w:spacing w:after="0" w:line="240" w:lineRule="auto"/>
        <w:rPr>
          <w:lang w:bidi="en-US"/>
        </w:rPr>
      </w:pPr>
    </w:p>
    <w:p w14:paraId="56924E12" w14:textId="77777777" w:rsidR="00DE1559" w:rsidRPr="006F5CAE" w:rsidRDefault="00DE1559" w:rsidP="00DE1559">
      <w:pPr>
        <w:pStyle w:val="Tekstpodstawowy"/>
        <w:jc w:val="center"/>
        <w:rPr>
          <w:rFonts w:ascii="Times New Roman" w:hAnsi="Times New Roman"/>
          <w:spacing w:val="-2"/>
          <w:sz w:val="20"/>
          <w:lang w:val="pl-PL"/>
        </w:rPr>
      </w:pPr>
      <w:r w:rsidRPr="006F5CAE">
        <w:rPr>
          <w:rFonts w:ascii="Times New Roman" w:hAnsi="Times New Roman"/>
          <w:spacing w:val="-2"/>
          <w:sz w:val="20"/>
          <w:lang w:val="pl-PL"/>
        </w:rPr>
        <w:t>ogłasza:</w:t>
      </w:r>
    </w:p>
    <w:p w14:paraId="45C9EEBE" w14:textId="0879A9C2" w:rsidR="00DE1559" w:rsidRPr="00F33AA7" w:rsidRDefault="00F33AA7" w:rsidP="00DE1559">
      <w:pPr>
        <w:pStyle w:val="Tekstpodstawowy"/>
        <w:rPr>
          <w:rFonts w:ascii="Times New Roman" w:hAnsi="Times New Roman"/>
          <w:b/>
          <w:spacing w:val="-2"/>
          <w:sz w:val="20"/>
          <w:lang w:val="pl-PL"/>
        </w:rPr>
      </w:pPr>
      <w:r w:rsidRPr="00F33AA7">
        <w:rPr>
          <w:rFonts w:ascii="Times New Roman" w:hAnsi="Times New Roman"/>
          <w:b/>
          <w:spacing w:val="-2"/>
          <w:sz w:val="20"/>
          <w:lang w:val="pl-PL"/>
        </w:rPr>
        <w:t>w trybie ustawy z dnia 15 kwietnia 2011</w:t>
      </w:r>
      <w:r w:rsidR="00635E3C">
        <w:rPr>
          <w:rFonts w:ascii="Times New Roman" w:hAnsi="Times New Roman"/>
          <w:b/>
          <w:spacing w:val="-2"/>
          <w:sz w:val="20"/>
          <w:lang w:val="pl-PL"/>
        </w:rPr>
        <w:t xml:space="preserve"> </w:t>
      </w:r>
      <w:r w:rsidRPr="00F33AA7">
        <w:rPr>
          <w:rFonts w:ascii="Times New Roman" w:hAnsi="Times New Roman"/>
          <w:b/>
          <w:spacing w:val="-2"/>
          <w:sz w:val="20"/>
          <w:lang w:val="pl-PL"/>
        </w:rPr>
        <w:t xml:space="preserve">r. o działalności leczniczej </w:t>
      </w:r>
      <w:r w:rsidR="00DE1559" w:rsidRPr="00F33AA7">
        <w:rPr>
          <w:rFonts w:ascii="Times New Roman" w:hAnsi="Times New Roman"/>
          <w:b/>
          <w:spacing w:val="-2"/>
          <w:sz w:val="20"/>
          <w:lang w:val="pl-PL"/>
        </w:rPr>
        <w:t xml:space="preserve">otwarty konkurs ofert dla podmiotów wykonujących działalność leczniczą na realizację w </w:t>
      </w:r>
      <w:r w:rsidRPr="00F33AA7">
        <w:rPr>
          <w:rFonts w:ascii="Times New Roman" w:hAnsi="Times New Roman"/>
          <w:b/>
          <w:spacing w:val="-2"/>
          <w:sz w:val="20"/>
          <w:lang w:val="pl-PL"/>
        </w:rPr>
        <w:t>202</w:t>
      </w:r>
      <w:r w:rsidR="00CA720C">
        <w:rPr>
          <w:rFonts w:ascii="Times New Roman" w:hAnsi="Times New Roman"/>
          <w:b/>
          <w:spacing w:val="-2"/>
          <w:sz w:val="20"/>
          <w:lang w:val="pl-PL"/>
        </w:rPr>
        <w:t>3</w:t>
      </w:r>
      <w:r w:rsidR="00DE1559" w:rsidRPr="00F33AA7">
        <w:rPr>
          <w:rFonts w:ascii="Times New Roman" w:hAnsi="Times New Roman"/>
          <w:b/>
          <w:spacing w:val="-2"/>
          <w:sz w:val="20"/>
          <w:lang w:val="pl-PL"/>
        </w:rPr>
        <w:t xml:space="preserve"> r. „P</w:t>
      </w:r>
      <w:r w:rsidR="00DE1559" w:rsidRPr="00F33AA7">
        <w:rPr>
          <w:rFonts w:ascii="Times New Roman" w:hAnsi="Times New Roman"/>
          <w:b/>
          <w:sz w:val="20"/>
          <w:lang w:val="pl-PL"/>
        </w:rPr>
        <w:t>rogramu szczepień ochronnych przeciwko grypie dla mieszkańców Torunia po 65 roku życia”</w:t>
      </w:r>
    </w:p>
    <w:p w14:paraId="6ED8BF92" w14:textId="77777777" w:rsidR="00DE1559" w:rsidRPr="006F5CAE" w:rsidRDefault="00DE1559" w:rsidP="00DE1559">
      <w:pPr>
        <w:pStyle w:val="Tekstpodstawowy"/>
        <w:rPr>
          <w:rFonts w:ascii="Times New Roman" w:hAnsi="Times New Roman"/>
          <w:b/>
          <w:spacing w:val="-2"/>
          <w:sz w:val="20"/>
          <w:lang w:val="pl-PL"/>
        </w:rPr>
      </w:pPr>
    </w:p>
    <w:p w14:paraId="0C3A27FF" w14:textId="77777777" w:rsidR="00DE1559" w:rsidRPr="006F5CAE" w:rsidRDefault="00DE1559" w:rsidP="00DE1559">
      <w:pPr>
        <w:spacing w:after="0" w:line="240" w:lineRule="auto"/>
        <w:jc w:val="both"/>
        <w:rPr>
          <w:rFonts w:ascii="Times New Roman" w:hAnsi="Times New Roman"/>
          <w:b/>
          <w:sz w:val="20"/>
          <w:szCs w:val="20"/>
          <w:u w:val="single"/>
        </w:rPr>
      </w:pPr>
      <w:r w:rsidRPr="006F5CAE">
        <w:rPr>
          <w:rFonts w:ascii="Times New Roman" w:hAnsi="Times New Roman"/>
          <w:b/>
          <w:sz w:val="20"/>
          <w:szCs w:val="20"/>
          <w:u w:val="single"/>
        </w:rPr>
        <w:t>I Ogólne zasady postępowania konkursowego</w:t>
      </w:r>
    </w:p>
    <w:p w14:paraId="2E1D211A" w14:textId="05C0EE99" w:rsidR="00DE1559" w:rsidRPr="008A40FE" w:rsidRDefault="00DE1559" w:rsidP="00A46B04">
      <w:pPr>
        <w:pStyle w:val="Tekstpodstawowy"/>
        <w:numPr>
          <w:ilvl w:val="3"/>
          <w:numId w:val="1"/>
        </w:numPr>
        <w:tabs>
          <w:tab w:val="clear" w:pos="2880"/>
        </w:tabs>
        <w:ind w:left="284" w:hanging="284"/>
        <w:rPr>
          <w:rFonts w:ascii="Times New Roman" w:hAnsi="Times New Roman"/>
          <w:spacing w:val="-2"/>
          <w:sz w:val="20"/>
          <w:lang w:val="pl-PL"/>
        </w:rPr>
      </w:pPr>
      <w:r w:rsidRPr="008A40FE">
        <w:rPr>
          <w:rFonts w:ascii="Times New Roman" w:hAnsi="Times New Roman"/>
          <w:sz w:val="20"/>
          <w:lang w:val="pl-PL"/>
        </w:rPr>
        <w:t xml:space="preserve">Organizatorem konkursu </w:t>
      </w:r>
      <w:r w:rsidR="008A40FE" w:rsidRPr="008A40FE">
        <w:rPr>
          <w:rFonts w:ascii="Times New Roman" w:hAnsi="Times New Roman"/>
          <w:sz w:val="20"/>
          <w:lang w:val="pl-PL"/>
        </w:rPr>
        <w:t xml:space="preserve">na realizację </w:t>
      </w:r>
      <w:r w:rsidR="008A40FE" w:rsidRPr="008A40FE">
        <w:rPr>
          <w:rFonts w:ascii="Times New Roman" w:hAnsi="Times New Roman"/>
          <w:spacing w:val="-2"/>
          <w:sz w:val="20"/>
          <w:lang w:val="pl-PL"/>
        </w:rPr>
        <w:t>P</w:t>
      </w:r>
      <w:r w:rsidR="008A40FE" w:rsidRPr="008A40FE">
        <w:rPr>
          <w:rFonts w:ascii="Times New Roman" w:hAnsi="Times New Roman"/>
          <w:sz w:val="20"/>
          <w:lang w:val="pl-PL"/>
        </w:rPr>
        <w:t>rogramu szczepień ochronnych przeciwko grypie dla mieszkańców Torunia po 65 roku życia”</w:t>
      </w:r>
      <w:r w:rsidR="004D4B91">
        <w:rPr>
          <w:rFonts w:ascii="Times New Roman" w:hAnsi="Times New Roman"/>
          <w:sz w:val="20"/>
          <w:lang w:val="pl-PL"/>
        </w:rPr>
        <w:t xml:space="preserve"> </w:t>
      </w:r>
      <w:r w:rsidRPr="008A40FE">
        <w:rPr>
          <w:rFonts w:ascii="Times New Roman" w:hAnsi="Times New Roman"/>
          <w:sz w:val="20"/>
          <w:lang w:val="pl-PL"/>
        </w:rPr>
        <w:t xml:space="preserve">jest </w:t>
      </w:r>
      <w:r w:rsidR="008A40FE" w:rsidRPr="008A40FE">
        <w:rPr>
          <w:rFonts w:ascii="Times New Roman" w:hAnsi="Times New Roman"/>
          <w:sz w:val="20"/>
          <w:lang w:val="pl-PL"/>
        </w:rPr>
        <w:t>Wydział Zdrowia i Polityki Społecznej Urzędu Miasta Torunia – działający z</w:t>
      </w:r>
      <w:r w:rsidR="008A40FE">
        <w:rPr>
          <w:rFonts w:ascii="Times New Roman" w:hAnsi="Times New Roman"/>
          <w:sz w:val="20"/>
          <w:lang w:val="pl-PL"/>
        </w:rPr>
        <w:t> </w:t>
      </w:r>
      <w:r w:rsidR="008A40FE" w:rsidRPr="008A40FE">
        <w:rPr>
          <w:rFonts w:ascii="Times New Roman" w:hAnsi="Times New Roman"/>
          <w:sz w:val="20"/>
          <w:lang w:val="pl-PL"/>
        </w:rPr>
        <w:t>upoważnienia Prezydenta Miasta Torunia.</w:t>
      </w:r>
    </w:p>
    <w:p w14:paraId="2E8BB684" w14:textId="77777777" w:rsidR="00DE1559" w:rsidRPr="006F5CAE" w:rsidRDefault="00DE1559" w:rsidP="00A46B04">
      <w:pPr>
        <w:numPr>
          <w:ilvl w:val="0"/>
          <w:numId w:val="1"/>
        </w:numPr>
        <w:tabs>
          <w:tab w:val="clear" w:pos="720"/>
        </w:tabs>
        <w:spacing w:after="0" w:line="240" w:lineRule="auto"/>
        <w:ind w:left="284" w:hanging="284"/>
        <w:jc w:val="both"/>
        <w:rPr>
          <w:rFonts w:ascii="Times New Roman" w:hAnsi="Times New Roman"/>
          <w:sz w:val="20"/>
          <w:szCs w:val="20"/>
        </w:rPr>
      </w:pPr>
      <w:r w:rsidRPr="006F5CAE">
        <w:rPr>
          <w:rFonts w:ascii="Times New Roman" w:hAnsi="Times New Roman"/>
          <w:sz w:val="20"/>
          <w:szCs w:val="20"/>
        </w:rPr>
        <w:t>Wszelka korespondencja do Gminy powinna być kierowana przez Oferentów na adres: Wydział Zdrowia</w:t>
      </w:r>
      <w:r>
        <w:rPr>
          <w:rFonts w:ascii="Times New Roman" w:hAnsi="Times New Roman"/>
          <w:sz w:val="20"/>
          <w:szCs w:val="20"/>
        </w:rPr>
        <w:br/>
      </w:r>
      <w:r w:rsidRPr="006F5CAE">
        <w:rPr>
          <w:rFonts w:ascii="Times New Roman" w:hAnsi="Times New Roman"/>
          <w:sz w:val="20"/>
          <w:szCs w:val="20"/>
        </w:rPr>
        <w:t>i Polityki Społecznej Urzędu Miasta Torunia ul. Fałata 39, 87-100 Toruń.</w:t>
      </w:r>
    </w:p>
    <w:p w14:paraId="40E5B826" w14:textId="77777777" w:rsidR="008A40FE" w:rsidRPr="00BD61D3" w:rsidRDefault="008A40FE" w:rsidP="00A46B04">
      <w:pPr>
        <w:numPr>
          <w:ilvl w:val="0"/>
          <w:numId w:val="1"/>
        </w:numPr>
        <w:tabs>
          <w:tab w:val="clear" w:pos="720"/>
          <w:tab w:val="num" w:pos="426"/>
        </w:tabs>
        <w:spacing w:after="0" w:line="240" w:lineRule="auto"/>
        <w:ind w:left="284" w:hanging="284"/>
        <w:jc w:val="both"/>
        <w:rPr>
          <w:rFonts w:ascii="Times New Roman" w:hAnsi="Times New Roman"/>
          <w:sz w:val="20"/>
          <w:szCs w:val="20"/>
        </w:rPr>
      </w:pPr>
      <w:r w:rsidRPr="00BD61D3">
        <w:rPr>
          <w:rFonts w:ascii="Times New Roman" w:hAnsi="Times New Roman"/>
          <w:sz w:val="20"/>
          <w:szCs w:val="20"/>
        </w:rPr>
        <w:t>Gmina unieważnia postępowanie konkursowe w przypadku gdy: nie wpłynęła żadna oferta, wpłynęły wyłącznie oferty nie spełniające warunków zamówienia, cena najkorzystniejszej oferty przewyższa kwotę, którą przeznaczono na sfinansowanie zamówienia lub gdy wystąp</w:t>
      </w:r>
      <w:r>
        <w:rPr>
          <w:rFonts w:ascii="Times New Roman" w:hAnsi="Times New Roman"/>
          <w:sz w:val="20"/>
          <w:szCs w:val="20"/>
        </w:rPr>
        <w:t>iła istotna zmiana okoliczności</w:t>
      </w:r>
      <w:r w:rsidRPr="00BD61D3">
        <w:rPr>
          <w:rFonts w:ascii="Times New Roman" w:hAnsi="Times New Roman"/>
          <w:sz w:val="20"/>
          <w:szCs w:val="20"/>
        </w:rPr>
        <w:t xml:space="preserve"> (której nie można było wcześniej przewidzieć)</w:t>
      </w:r>
      <w:r>
        <w:rPr>
          <w:rFonts w:ascii="Times New Roman" w:hAnsi="Times New Roman"/>
          <w:sz w:val="20"/>
          <w:szCs w:val="20"/>
        </w:rPr>
        <w:t>,</w:t>
      </w:r>
      <w:r w:rsidRPr="00BD61D3">
        <w:rPr>
          <w:rFonts w:ascii="Times New Roman" w:hAnsi="Times New Roman"/>
          <w:sz w:val="20"/>
          <w:szCs w:val="20"/>
        </w:rPr>
        <w:t xml:space="preserve"> co uniemożliwia zawarcie ważnej umowy.</w:t>
      </w:r>
    </w:p>
    <w:p w14:paraId="47D66D9C" w14:textId="77777777" w:rsidR="008A40FE" w:rsidRDefault="008A40FE" w:rsidP="00A46B04">
      <w:pPr>
        <w:numPr>
          <w:ilvl w:val="0"/>
          <w:numId w:val="1"/>
        </w:numPr>
        <w:tabs>
          <w:tab w:val="clear" w:pos="720"/>
          <w:tab w:val="num" w:pos="284"/>
        </w:tabs>
        <w:spacing w:after="0" w:line="240" w:lineRule="auto"/>
        <w:ind w:left="284" w:hanging="284"/>
        <w:jc w:val="both"/>
        <w:rPr>
          <w:rFonts w:ascii="Times New Roman" w:hAnsi="Times New Roman"/>
          <w:sz w:val="20"/>
          <w:szCs w:val="20"/>
        </w:rPr>
      </w:pPr>
      <w:r w:rsidRPr="00BD61D3">
        <w:rPr>
          <w:rFonts w:ascii="Times New Roman" w:hAnsi="Times New Roman"/>
          <w:sz w:val="20"/>
          <w:szCs w:val="20"/>
        </w:rPr>
        <w:t>W szczególnie uzasadnionych przypadkach, przed terminem składania ofert Gmina może zmienić lub zmodyfikować treść ogłos</w:t>
      </w:r>
      <w:r>
        <w:rPr>
          <w:rFonts w:ascii="Times New Roman" w:hAnsi="Times New Roman"/>
          <w:sz w:val="20"/>
          <w:szCs w:val="20"/>
        </w:rPr>
        <w:t>zenia w tym zakresie dotyczącym</w:t>
      </w:r>
      <w:r w:rsidRPr="00BD61D3">
        <w:rPr>
          <w:rFonts w:ascii="Times New Roman" w:hAnsi="Times New Roman"/>
          <w:sz w:val="20"/>
          <w:szCs w:val="20"/>
        </w:rPr>
        <w:t xml:space="preserve"> składania ofert lub  bez podania powodu wycofać się z przeprowadzenia konkursu ofert, o czym niezwłocznie zawiadomi na stronie internetowej Urzędu Miasta Torunia.</w:t>
      </w:r>
    </w:p>
    <w:p w14:paraId="0837D16B" w14:textId="77777777" w:rsidR="00DE1559" w:rsidRPr="008A40FE" w:rsidRDefault="008A40FE" w:rsidP="00A46B04">
      <w:pPr>
        <w:numPr>
          <w:ilvl w:val="0"/>
          <w:numId w:val="1"/>
        </w:numPr>
        <w:tabs>
          <w:tab w:val="clear" w:pos="720"/>
          <w:tab w:val="num" w:pos="284"/>
        </w:tabs>
        <w:spacing w:after="0" w:line="240" w:lineRule="auto"/>
        <w:ind w:left="284" w:hanging="284"/>
        <w:jc w:val="both"/>
        <w:rPr>
          <w:rFonts w:ascii="Times New Roman" w:hAnsi="Times New Roman"/>
          <w:sz w:val="20"/>
          <w:szCs w:val="20"/>
        </w:rPr>
      </w:pPr>
      <w:r w:rsidRPr="008A40FE">
        <w:rPr>
          <w:rFonts w:ascii="Times New Roman" w:hAnsi="Times New Roman"/>
          <w:sz w:val="20"/>
          <w:szCs w:val="20"/>
        </w:rPr>
        <w:t>Warunki konkursu ofert oraz formularz oferenta udostępnione będą w formie elektronicznej</w:t>
      </w:r>
      <w:r w:rsidRPr="008A40FE">
        <w:rPr>
          <w:rFonts w:ascii="Times New Roman" w:hAnsi="Times New Roman"/>
          <w:sz w:val="20"/>
          <w:szCs w:val="20"/>
        </w:rPr>
        <w:br/>
        <w:t>w miejscu i terminie określonym w ogłoszeniu o postępowaniu</w:t>
      </w:r>
      <w:r>
        <w:rPr>
          <w:rFonts w:ascii="Times New Roman" w:hAnsi="Times New Roman"/>
          <w:sz w:val="20"/>
          <w:szCs w:val="20"/>
        </w:rPr>
        <w:t>.</w:t>
      </w:r>
    </w:p>
    <w:p w14:paraId="60699DE2" w14:textId="77777777" w:rsidR="008A40FE" w:rsidRDefault="008A40FE" w:rsidP="00DE1559">
      <w:pPr>
        <w:pStyle w:val="Tekstpodstawowy"/>
        <w:rPr>
          <w:rFonts w:ascii="Times New Roman" w:hAnsi="Times New Roman"/>
          <w:b/>
          <w:sz w:val="20"/>
          <w:u w:val="single"/>
          <w:lang w:val="pl-PL"/>
        </w:rPr>
      </w:pPr>
    </w:p>
    <w:p w14:paraId="4EDAC0CA" w14:textId="77777777" w:rsidR="008A40FE" w:rsidRDefault="008A40FE" w:rsidP="008A40FE">
      <w:pPr>
        <w:spacing w:after="0" w:line="240" w:lineRule="auto"/>
        <w:jc w:val="both"/>
        <w:rPr>
          <w:rFonts w:ascii="Times New Roman" w:hAnsi="Times New Roman"/>
          <w:b/>
          <w:sz w:val="20"/>
          <w:szCs w:val="20"/>
          <w:u w:val="single"/>
        </w:rPr>
      </w:pPr>
      <w:r w:rsidRPr="006F5CAE">
        <w:rPr>
          <w:rFonts w:ascii="Times New Roman" w:hAnsi="Times New Roman"/>
          <w:b/>
          <w:sz w:val="20"/>
          <w:szCs w:val="20"/>
          <w:u w:val="single"/>
        </w:rPr>
        <w:t>II. Adresaci programu</w:t>
      </w:r>
    </w:p>
    <w:p w14:paraId="3922EF7B" w14:textId="26DA6373" w:rsidR="008A40FE" w:rsidRPr="008A40FE" w:rsidRDefault="008A40FE" w:rsidP="008A40FE">
      <w:pPr>
        <w:spacing w:after="0" w:line="240" w:lineRule="auto"/>
        <w:jc w:val="both"/>
        <w:rPr>
          <w:rFonts w:ascii="Times New Roman" w:hAnsi="Times New Roman"/>
          <w:sz w:val="20"/>
          <w:szCs w:val="20"/>
        </w:rPr>
      </w:pPr>
      <w:r w:rsidRPr="008A40FE">
        <w:rPr>
          <w:rFonts w:ascii="Times New Roman" w:hAnsi="Times New Roman"/>
          <w:sz w:val="20"/>
          <w:szCs w:val="20"/>
        </w:rPr>
        <w:t>Program skierowany jest do</w:t>
      </w:r>
      <w:r w:rsidR="00816F43">
        <w:rPr>
          <w:rFonts w:ascii="Times New Roman" w:hAnsi="Times New Roman"/>
          <w:sz w:val="20"/>
          <w:szCs w:val="20"/>
        </w:rPr>
        <w:t xml:space="preserve"> min. 3</w:t>
      </w:r>
      <w:r w:rsidR="00273C00">
        <w:rPr>
          <w:rFonts w:ascii="Times New Roman" w:hAnsi="Times New Roman"/>
          <w:sz w:val="20"/>
          <w:szCs w:val="20"/>
        </w:rPr>
        <w:t xml:space="preserve"> </w:t>
      </w:r>
      <w:r w:rsidR="00816F43">
        <w:rPr>
          <w:rFonts w:ascii="Times New Roman" w:hAnsi="Times New Roman"/>
          <w:sz w:val="20"/>
          <w:szCs w:val="20"/>
        </w:rPr>
        <w:t xml:space="preserve">000 osób,  </w:t>
      </w:r>
      <w:r w:rsidRPr="008A40FE">
        <w:rPr>
          <w:rFonts w:ascii="Times New Roman" w:hAnsi="Times New Roman"/>
          <w:sz w:val="20"/>
          <w:szCs w:val="20"/>
        </w:rPr>
        <w:t>mieszkańców Torunia:</w:t>
      </w:r>
    </w:p>
    <w:p w14:paraId="0C4A2352" w14:textId="77777777" w:rsidR="008A40FE" w:rsidRPr="006F5CAE" w:rsidRDefault="008A40FE" w:rsidP="00A46B04">
      <w:pPr>
        <w:numPr>
          <w:ilvl w:val="0"/>
          <w:numId w:val="13"/>
        </w:numPr>
        <w:suppressAutoHyphens/>
        <w:spacing w:after="0" w:line="240" w:lineRule="auto"/>
        <w:ind w:left="709" w:hanging="283"/>
        <w:jc w:val="both"/>
        <w:rPr>
          <w:rFonts w:ascii="Times New Roman" w:hAnsi="Times New Roman"/>
          <w:sz w:val="20"/>
          <w:szCs w:val="20"/>
        </w:rPr>
      </w:pPr>
      <w:r>
        <w:rPr>
          <w:rFonts w:ascii="Times New Roman" w:hAnsi="Times New Roman"/>
          <w:sz w:val="20"/>
          <w:szCs w:val="20"/>
        </w:rPr>
        <w:t>w wieku powyżej 65 roku życia,</w:t>
      </w:r>
    </w:p>
    <w:p w14:paraId="1339A7E8" w14:textId="77777777" w:rsidR="008A40FE" w:rsidRPr="006F5CAE" w:rsidRDefault="008A40FE" w:rsidP="00A46B04">
      <w:pPr>
        <w:numPr>
          <w:ilvl w:val="0"/>
          <w:numId w:val="13"/>
        </w:numPr>
        <w:suppressAutoHyphens/>
        <w:spacing w:after="0" w:line="240" w:lineRule="auto"/>
        <w:ind w:left="709" w:hanging="283"/>
        <w:jc w:val="both"/>
        <w:rPr>
          <w:rFonts w:ascii="Times New Roman" w:hAnsi="Times New Roman"/>
          <w:sz w:val="20"/>
          <w:szCs w:val="20"/>
        </w:rPr>
      </w:pPr>
      <w:r>
        <w:rPr>
          <w:rFonts w:ascii="Times New Roman" w:hAnsi="Times New Roman"/>
          <w:sz w:val="20"/>
          <w:szCs w:val="20"/>
        </w:rPr>
        <w:t>przebywających</w:t>
      </w:r>
      <w:r w:rsidRPr="006F5CAE">
        <w:rPr>
          <w:rFonts w:ascii="Times New Roman" w:hAnsi="Times New Roman"/>
          <w:sz w:val="20"/>
          <w:szCs w:val="20"/>
        </w:rPr>
        <w:t xml:space="preserve"> w zakładach opieki długoterminowej </w:t>
      </w:r>
      <w:r>
        <w:rPr>
          <w:rFonts w:ascii="Times New Roman" w:hAnsi="Times New Roman"/>
          <w:sz w:val="20"/>
          <w:szCs w:val="20"/>
        </w:rPr>
        <w:t xml:space="preserve">mających siedzibę </w:t>
      </w:r>
      <w:r w:rsidRPr="006F5CAE">
        <w:rPr>
          <w:rFonts w:ascii="Times New Roman" w:hAnsi="Times New Roman"/>
          <w:sz w:val="20"/>
          <w:szCs w:val="20"/>
        </w:rPr>
        <w:t>na terenie Torunia,</w:t>
      </w:r>
    </w:p>
    <w:p w14:paraId="25EB1BB7" w14:textId="77777777" w:rsidR="008A40FE" w:rsidRPr="006F5CAE" w:rsidRDefault="008A40FE" w:rsidP="00A46B04">
      <w:pPr>
        <w:numPr>
          <w:ilvl w:val="0"/>
          <w:numId w:val="13"/>
        </w:numPr>
        <w:suppressAutoHyphens/>
        <w:spacing w:after="0" w:line="240" w:lineRule="auto"/>
        <w:ind w:left="709" w:hanging="283"/>
        <w:jc w:val="both"/>
        <w:rPr>
          <w:rFonts w:ascii="Times New Roman" w:hAnsi="Times New Roman"/>
          <w:sz w:val="20"/>
          <w:szCs w:val="20"/>
        </w:rPr>
      </w:pPr>
      <w:r>
        <w:rPr>
          <w:rFonts w:ascii="Times New Roman" w:hAnsi="Times New Roman"/>
          <w:sz w:val="20"/>
          <w:szCs w:val="20"/>
        </w:rPr>
        <w:t>pensjonariuszy domów pomocy s</w:t>
      </w:r>
      <w:r w:rsidRPr="006F5CAE">
        <w:rPr>
          <w:rFonts w:ascii="Times New Roman" w:hAnsi="Times New Roman"/>
          <w:sz w:val="20"/>
          <w:szCs w:val="20"/>
        </w:rPr>
        <w:t>połecznej</w:t>
      </w:r>
      <w:r>
        <w:rPr>
          <w:rFonts w:ascii="Times New Roman" w:hAnsi="Times New Roman"/>
          <w:sz w:val="20"/>
          <w:szCs w:val="20"/>
        </w:rPr>
        <w:t xml:space="preserve"> mających siedzibę </w:t>
      </w:r>
      <w:r w:rsidRPr="006F5CAE">
        <w:rPr>
          <w:rFonts w:ascii="Times New Roman" w:hAnsi="Times New Roman"/>
          <w:sz w:val="20"/>
          <w:szCs w:val="20"/>
        </w:rPr>
        <w:t>na terenie Torunia,</w:t>
      </w:r>
    </w:p>
    <w:p w14:paraId="47930A4E" w14:textId="77777777" w:rsidR="008A40FE" w:rsidRDefault="008A40FE" w:rsidP="00A46B04">
      <w:pPr>
        <w:numPr>
          <w:ilvl w:val="0"/>
          <w:numId w:val="13"/>
        </w:numPr>
        <w:suppressAutoHyphens/>
        <w:spacing w:after="0" w:line="240" w:lineRule="auto"/>
        <w:ind w:left="709" w:hanging="283"/>
        <w:jc w:val="both"/>
        <w:rPr>
          <w:rFonts w:ascii="Times New Roman" w:hAnsi="Times New Roman"/>
          <w:sz w:val="20"/>
          <w:szCs w:val="20"/>
        </w:rPr>
      </w:pPr>
      <w:r>
        <w:rPr>
          <w:rFonts w:ascii="Times New Roman" w:hAnsi="Times New Roman"/>
          <w:sz w:val="20"/>
          <w:szCs w:val="20"/>
        </w:rPr>
        <w:t>pracowników</w:t>
      </w:r>
      <w:r w:rsidRPr="006F5CAE">
        <w:rPr>
          <w:rFonts w:ascii="Times New Roman" w:hAnsi="Times New Roman"/>
          <w:sz w:val="20"/>
          <w:szCs w:val="20"/>
        </w:rPr>
        <w:t xml:space="preserve"> zakładów opieki długoterminowej </w:t>
      </w:r>
      <w:r>
        <w:rPr>
          <w:rFonts w:ascii="Times New Roman" w:hAnsi="Times New Roman"/>
          <w:sz w:val="20"/>
          <w:szCs w:val="20"/>
        </w:rPr>
        <w:t xml:space="preserve">oraz domów pomocy </w:t>
      </w:r>
      <w:r w:rsidR="00E85D87">
        <w:rPr>
          <w:rFonts w:ascii="Times New Roman" w:hAnsi="Times New Roman"/>
          <w:sz w:val="20"/>
          <w:szCs w:val="20"/>
        </w:rPr>
        <w:t>społecznej mających siedzibę na </w:t>
      </w:r>
      <w:r>
        <w:rPr>
          <w:rFonts w:ascii="Times New Roman" w:hAnsi="Times New Roman"/>
          <w:sz w:val="20"/>
          <w:szCs w:val="20"/>
        </w:rPr>
        <w:t>terenie Torunia</w:t>
      </w:r>
      <w:r w:rsidR="00816F43">
        <w:rPr>
          <w:rFonts w:ascii="Times New Roman" w:hAnsi="Times New Roman"/>
          <w:sz w:val="20"/>
          <w:szCs w:val="20"/>
        </w:rPr>
        <w:t>,</w:t>
      </w:r>
    </w:p>
    <w:p w14:paraId="6EFF2F78" w14:textId="77777777" w:rsidR="00816F43" w:rsidRPr="006F5CAE" w:rsidRDefault="00816F43" w:rsidP="00816F43">
      <w:pPr>
        <w:suppressAutoHyphens/>
        <w:spacing w:after="0" w:line="240" w:lineRule="auto"/>
        <w:jc w:val="both"/>
        <w:rPr>
          <w:rFonts w:ascii="Times New Roman" w:hAnsi="Times New Roman"/>
          <w:sz w:val="20"/>
          <w:szCs w:val="20"/>
        </w:rPr>
      </w:pPr>
      <w:r>
        <w:rPr>
          <w:rFonts w:ascii="Times New Roman" w:hAnsi="Times New Roman"/>
          <w:sz w:val="20"/>
          <w:szCs w:val="20"/>
        </w:rPr>
        <w:t>którzy wyrazili pisemną zgodę na udział w Programie.</w:t>
      </w:r>
    </w:p>
    <w:p w14:paraId="4ECD0654" w14:textId="77777777" w:rsidR="00816F43" w:rsidRDefault="00816F43" w:rsidP="00816F43">
      <w:pPr>
        <w:spacing w:after="0" w:line="240" w:lineRule="auto"/>
        <w:jc w:val="both"/>
        <w:rPr>
          <w:rFonts w:ascii="Times New Roman" w:hAnsi="Times New Roman"/>
          <w:b/>
          <w:sz w:val="20"/>
          <w:szCs w:val="20"/>
          <w:u w:val="single"/>
        </w:rPr>
      </w:pPr>
    </w:p>
    <w:p w14:paraId="2A78A88C" w14:textId="77777777" w:rsidR="00816F43" w:rsidRPr="006F5CAE" w:rsidRDefault="00816F43" w:rsidP="00816F43">
      <w:pPr>
        <w:spacing w:after="0" w:line="240" w:lineRule="auto"/>
        <w:jc w:val="both"/>
        <w:rPr>
          <w:rFonts w:ascii="Times New Roman" w:hAnsi="Times New Roman"/>
          <w:b/>
          <w:sz w:val="20"/>
          <w:szCs w:val="20"/>
          <w:u w:val="single"/>
        </w:rPr>
      </w:pPr>
      <w:r>
        <w:rPr>
          <w:rFonts w:ascii="Times New Roman" w:hAnsi="Times New Roman"/>
          <w:b/>
          <w:sz w:val="20"/>
          <w:szCs w:val="20"/>
          <w:u w:val="single"/>
        </w:rPr>
        <w:t>II</w:t>
      </w:r>
      <w:r w:rsidRPr="006F5CAE">
        <w:rPr>
          <w:rFonts w:ascii="Times New Roman" w:hAnsi="Times New Roman"/>
          <w:b/>
          <w:sz w:val="20"/>
          <w:szCs w:val="20"/>
          <w:u w:val="single"/>
        </w:rPr>
        <w:t>I Szczegółowy opis przedmiotu konkursów ofert</w:t>
      </w:r>
    </w:p>
    <w:p w14:paraId="71E6C924" w14:textId="008F3A46" w:rsidR="00816F43" w:rsidRPr="006F5CAE" w:rsidRDefault="00816F43" w:rsidP="00816F43">
      <w:pPr>
        <w:spacing w:after="0" w:line="240" w:lineRule="auto"/>
        <w:jc w:val="both"/>
        <w:rPr>
          <w:rFonts w:ascii="Times New Roman" w:hAnsi="Times New Roman"/>
          <w:sz w:val="20"/>
          <w:szCs w:val="20"/>
        </w:rPr>
      </w:pPr>
      <w:r w:rsidRPr="006F5CAE">
        <w:rPr>
          <w:rFonts w:ascii="Times New Roman" w:hAnsi="Times New Roman"/>
          <w:sz w:val="20"/>
          <w:szCs w:val="20"/>
        </w:rPr>
        <w:t xml:space="preserve">Przedmiotem konkursu ofert jest przyjęcie obowiązków realizacji programu szczepień ochronnych przeciwko grypie dla mieszkańców Torunia po 65 roku życia </w:t>
      </w:r>
      <w:r>
        <w:rPr>
          <w:rFonts w:ascii="Times New Roman" w:hAnsi="Times New Roman"/>
          <w:sz w:val="20"/>
          <w:szCs w:val="20"/>
        </w:rPr>
        <w:t>aktualizacja na lata 2021-2025”. W roku 202</w:t>
      </w:r>
      <w:r w:rsidR="001911AE">
        <w:rPr>
          <w:rFonts w:ascii="Times New Roman" w:hAnsi="Times New Roman"/>
          <w:sz w:val="20"/>
          <w:szCs w:val="20"/>
        </w:rPr>
        <w:t>3</w:t>
      </w:r>
      <w:r w:rsidR="00E85D87">
        <w:rPr>
          <w:rFonts w:ascii="Times New Roman" w:hAnsi="Times New Roman"/>
          <w:sz w:val="20"/>
          <w:szCs w:val="20"/>
        </w:rPr>
        <w:t xml:space="preserve"> planuje się </w:t>
      </w:r>
      <w:r w:rsidRPr="006F5CAE">
        <w:rPr>
          <w:rFonts w:ascii="Times New Roman" w:hAnsi="Times New Roman"/>
          <w:sz w:val="20"/>
          <w:szCs w:val="20"/>
        </w:rPr>
        <w:t>wykonanie szczepień ochronn</w:t>
      </w:r>
      <w:r>
        <w:rPr>
          <w:rFonts w:ascii="Times New Roman" w:hAnsi="Times New Roman"/>
          <w:sz w:val="20"/>
          <w:szCs w:val="20"/>
        </w:rPr>
        <w:t xml:space="preserve">ych </w:t>
      </w:r>
      <w:r w:rsidRPr="006F5CAE">
        <w:rPr>
          <w:rFonts w:ascii="Times New Roman" w:hAnsi="Times New Roman"/>
          <w:sz w:val="20"/>
          <w:szCs w:val="20"/>
        </w:rPr>
        <w:t>przeciwko grypie z wykorzystaniem szczepionki 4-walentnej</w:t>
      </w:r>
      <w:r>
        <w:rPr>
          <w:rFonts w:ascii="Times New Roman" w:hAnsi="Times New Roman"/>
          <w:sz w:val="20"/>
          <w:szCs w:val="20"/>
        </w:rPr>
        <w:t xml:space="preserve"> dla nie mniej niż 3</w:t>
      </w:r>
      <w:r w:rsidR="00481F74">
        <w:rPr>
          <w:rFonts w:ascii="Times New Roman" w:hAnsi="Times New Roman"/>
          <w:sz w:val="20"/>
          <w:szCs w:val="20"/>
        </w:rPr>
        <w:t xml:space="preserve"> </w:t>
      </w:r>
      <w:r>
        <w:rPr>
          <w:rFonts w:ascii="Times New Roman" w:hAnsi="Times New Roman"/>
          <w:sz w:val="20"/>
          <w:szCs w:val="20"/>
        </w:rPr>
        <w:t>000</w:t>
      </w:r>
      <w:r w:rsidRPr="006F5CAE">
        <w:rPr>
          <w:rFonts w:ascii="Times New Roman" w:hAnsi="Times New Roman"/>
          <w:sz w:val="20"/>
          <w:szCs w:val="20"/>
        </w:rPr>
        <w:t xml:space="preserve"> uprawnionych osób</w:t>
      </w:r>
      <w:r>
        <w:rPr>
          <w:rFonts w:ascii="Times New Roman" w:hAnsi="Times New Roman"/>
          <w:sz w:val="20"/>
          <w:szCs w:val="20"/>
        </w:rPr>
        <w:t>.</w:t>
      </w:r>
    </w:p>
    <w:p w14:paraId="3DBF5274" w14:textId="77777777" w:rsidR="00816F43" w:rsidRPr="006F5CAE" w:rsidRDefault="00816F43" w:rsidP="00816F43">
      <w:pPr>
        <w:spacing w:after="0" w:line="240" w:lineRule="auto"/>
        <w:jc w:val="both"/>
        <w:rPr>
          <w:rFonts w:ascii="Times New Roman" w:hAnsi="Times New Roman"/>
          <w:sz w:val="20"/>
          <w:szCs w:val="20"/>
        </w:rPr>
      </w:pPr>
    </w:p>
    <w:p w14:paraId="6FCB0707" w14:textId="77777777" w:rsidR="00816F43" w:rsidRPr="006F5CAE" w:rsidRDefault="00816F43" w:rsidP="00816F43">
      <w:pPr>
        <w:spacing w:after="0" w:line="240" w:lineRule="auto"/>
        <w:jc w:val="both"/>
        <w:rPr>
          <w:rFonts w:ascii="Times New Roman" w:hAnsi="Times New Roman"/>
          <w:sz w:val="20"/>
          <w:szCs w:val="20"/>
        </w:rPr>
      </w:pPr>
      <w:r w:rsidRPr="006F5CAE">
        <w:rPr>
          <w:rFonts w:ascii="Times New Roman" w:hAnsi="Times New Roman"/>
          <w:sz w:val="20"/>
          <w:szCs w:val="20"/>
        </w:rPr>
        <w:t>Do obowiązków realizatora należeć będzie:</w:t>
      </w:r>
    </w:p>
    <w:p w14:paraId="5AD97E0B" w14:textId="007DA116" w:rsidR="00816F43" w:rsidRDefault="00B357B6" w:rsidP="00A46B04">
      <w:pPr>
        <w:numPr>
          <w:ilvl w:val="0"/>
          <w:numId w:val="14"/>
        </w:numPr>
        <w:suppressAutoHyphens/>
        <w:spacing w:after="0" w:line="240" w:lineRule="auto"/>
        <w:jc w:val="both"/>
        <w:rPr>
          <w:rFonts w:ascii="Times New Roman" w:hAnsi="Times New Roman"/>
          <w:sz w:val="20"/>
          <w:szCs w:val="20"/>
        </w:rPr>
      </w:pPr>
      <w:r w:rsidRPr="007217A0">
        <w:rPr>
          <w:rFonts w:ascii="Times New Roman" w:hAnsi="Times New Roman"/>
          <w:sz w:val="20"/>
          <w:szCs w:val="20"/>
        </w:rPr>
        <w:t>zakup posiadających stosowne atesty 4-walentnych szczepionek przeciw grypie oraz przechowywanie ich zgodnie z obowiązującymi przepisami i zaleceniami producenta</w:t>
      </w:r>
      <w:r w:rsidR="00816F43" w:rsidRPr="006F5CAE">
        <w:rPr>
          <w:rFonts w:ascii="Times New Roman" w:hAnsi="Times New Roman"/>
          <w:sz w:val="20"/>
          <w:szCs w:val="20"/>
        </w:rPr>
        <w:t>;</w:t>
      </w:r>
    </w:p>
    <w:p w14:paraId="64C5586A" w14:textId="77777777" w:rsidR="00B357B6" w:rsidRPr="006F5CAE" w:rsidRDefault="00B357B6" w:rsidP="00A46B04">
      <w:pPr>
        <w:numPr>
          <w:ilvl w:val="0"/>
          <w:numId w:val="14"/>
        </w:numPr>
        <w:suppressAutoHyphens/>
        <w:spacing w:after="0" w:line="240" w:lineRule="auto"/>
        <w:jc w:val="both"/>
        <w:rPr>
          <w:rFonts w:ascii="Times New Roman" w:hAnsi="Times New Roman"/>
          <w:sz w:val="20"/>
          <w:szCs w:val="20"/>
        </w:rPr>
      </w:pPr>
      <w:r>
        <w:rPr>
          <w:rFonts w:ascii="Times New Roman" w:hAnsi="Times New Roman"/>
          <w:sz w:val="20"/>
          <w:szCs w:val="20"/>
        </w:rPr>
        <w:t>opracowanie harmonogramu realizacji programu i wykonywanie świadczeń zgodnie z tym harmonogramem;</w:t>
      </w:r>
    </w:p>
    <w:p w14:paraId="01DDD458" w14:textId="77777777" w:rsidR="00816F43"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przeprowadzania naboru i prowadzenia rejestracji uczestników programu wraz z wyznaczeniem terminu wykonania świadczenia</w:t>
      </w:r>
      <w:r w:rsidR="00816F43" w:rsidRPr="006F5CAE">
        <w:rPr>
          <w:rFonts w:ascii="Times New Roman" w:hAnsi="Times New Roman"/>
          <w:sz w:val="20"/>
          <w:szCs w:val="20"/>
        </w:rPr>
        <w:t>;</w:t>
      </w:r>
    </w:p>
    <w:p w14:paraId="3627F4C8" w14:textId="77777777" w:rsidR="00B357B6" w:rsidRPr="006F5CAE" w:rsidRDefault="00B357B6" w:rsidP="00A46B04">
      <w:pPr>
        <w:numPr>
          <w:ilvl w:val="0"/>
          <w:numId w:val="14"/>
        </w:numPr>
        <w:spacing w:after="0" w:line="240" w:lineRule="auto"/>
        <w:jc w:val="both"/>
        <w:rPr>
          <w:rFonts w:ascii="Times New Roman" w:hAnsi="Times New Roman"/>
          <w:sz w:val="20"/>
          <w:szCs w:val="20"/>
        </w:rPr>
      </w:pPr>
      <w:r>
        <w:rPr>
          <w:rFonts w:ascii="Times New Roman" w:hAnsi="Times New Roman"/>
          <w:sz w:val="20"/>
          <w:szCs w:val="20"/>
        </w:rPr>
        <w:t>przeprowadzenie</w:t>
      </w:r>
      <w:r w:rsidRPr="007217A0">
        <w:rPr>
          <w:rFonts w:ascii="Times New Roman" w:hAnsi="Times New Roman"/>
          <w:sz w:val="20"/>
          <w:szCs w:val="20"/>
        </w:rPr>
        <w:t xml:space="preserve"> społecznej kampanii </w:t>
      </w:r>
      <w:proofErr w:type="spellStart"/>
      <w:r w:rsidRPr="007217A0">
        <w:rPr>
          <w:rFonts w:ascii="Times New Roman" w:hAnsi="Times New Roman"/>
          <w:sz w:val="20"/>
          <w:szCs w:val="20"/>
        </w:rPr>
        <w:t>edukacyjno</w:t>
      </w:r>
      <w:proofErr w:type="spellEnd"/>
      <w:r w:rsidRPr="007217A0">
        <w:rPr>
          <w:rFonts w:ascii="Times New Roman" w:hAnsi="Times New Roman"/>
          <w:sz w:val="20"/>
          <w:szCs w:val="20"/>
        </w:rPr>
        <w:t xml:space="preserve"> – informacyjnej nt. profilaktyki grypy</w:t>
      </w:r>
      <w:r>
        <w:rPr>
          <w:rFonts w:ascii="Times New Roman" w:hAnsi="Times New Roman"/>
          <w:sz w:val="20"/>
          <w:szCs w:val="20"/>
        </w:rPr>
        <w:t>;</w:t>
      </w:r>
    </w:p>
    <w:p w14:paraId="35E67B12" w14:textId="77777777" w:rsidR="00B357B6" w:rsidRDefault="00B357B6" w:rsidP="00A46B04">
      <w:pPr>
        <w:numPr>
          <w:ilvl w:val="0"/>
          <w:numId w:val="14"/>
        </w:numPr>
        <w:spacing w:after="0" w:line="240" w:lineRule="auto"/>
        <w:rPr>
          <w:rFonts w:ascii="Times New Roman" w:hAnsi="Times New Roman"/>
          <w:sz w:val="20"/>
          <w:szCs w:val="20"/>
        </w:rPr>
      </w:pPr>
      <w:r>
        <w:rPr>
          <w:rFonts w:ascii="Times New Roman" w:hAnsi="Times New Roman"/>
          <w:sz w:val="20"/>
          <w:szCs w:val="20"/>
        </w:rPr>
        <w:t>przekazanie</w:t>
      </w:r>
      <w:r w:rsidRPr="007217A0">
        <w:rPr>
          <w:rFonts w:ascii="Times New Roman" w:hAnsi="Times New Roman"/>
          <w:sz w:val="20"/>
          <w:szCs w:val="20"/>
        </w:rPr>
        <w:t xml:space="preserve"> we własnym zakresie informacji o realizacji Programu w lokalnych środkach masowego przekazu</w:t>
      </w:r>
      <w:r>
        <w:rPr>
          <w:rFonts w:ascii="Times New Roman" w:hAnsi="Times New Roman"/>
          <w:sz w:val="20"/>
          <w:szCs w:val="20"/>
        </w:rPr>
        <w:t>;</w:t>
      </w:r>
    </w:p>
    <w:p w14:paraId="660C26EC" w14:textId="77777777" w:rsidR="00B357B6" w:rsidRDefault="00B357B6" w:rsidP="00A46B04">
      <w:pPr>
        <w:numPr>
          <w:ilvl w:val="0"/>
          <w:numId w:val="14"/>
        </w:numPr>
        <w:spacing w:after="0" w:line="240" w:lineRule="auto"/>
        <w:rPr>
          <w:rFonts w:ascii="Times New Roman" w:hAnsi="Times New Roman"/>
          <w:sz w:val="20"/>
          <w:szCs w:val="20"/>
        </w:rPr>
      </w:pPr>
      <w:r>
        <w:rPr>
          <w:rFonts w:ascii="Times New Roman" w:hAnsi="Times New Roman"/>
          <w:sz w:val="20"/>
          <w:szCs w:val="20"/>
        </w:rPr>
        <w:t>zawieszenie</w:t>
      </w:r>
      <w:r w:rsidRPr="007217A0">
        <w:rPr>
          <w:rFonts w:ascii="Times New Roman" w:hAnsi="Times New Roman"/>
          <w:sz w:val="20"/>
          <w:szCs w:val="20"/>
        </w:rPr>
        <w:t xml:space="preserve"> w sposób widoczny, w miejscu ogólnodostępnym, graficznej informacji o realizacji Programu</w:t>
      </w:r>
      <w:r>
        <w:rPr>
          <w:rFonts w:ascii="Times New Roman" w:hAnsi="Times New Roman"/>
          <w:sz w:val="20"/>
          <w:szCs w:val="20"/>
        </w:rPr>
        <w:t>;</w:t>
      </w:r>
    </w:p>
    <w:p w14:paraId="7B3E0D36" w14:textId="77777777" w:rsidR="00B357B6" w:rsidRDefault="00FB6D1F" w:rsidP="00A46B04">
      <w:pPr>
        <w:numPr>
          <w:ilvl w:val="0"/>
          <w:numId w:val="14"/>
        </w:numPr>
        <w:spacing w:after="0" w:line="240" w:lineRule="auto"/>
        <w:rPr>
          <w:rFonts w:ascii="Times New Roman" w:hAnsi="Times New Roman"/>
          <w:sz w:val="20"/>
          <w:szCs w:val="20"/>
        </w:rPr>
      </w:pPr>
      <w:r w:rsidRPr="007217A0">
        <w:rPr>
          <w:rFonts w:ascii="Times New Roman" w:hAnsi="Times New Roman"/>
          <w:sz w:val="20"/>
          <w:szCs w:val="20"/>
        </w:rPr>
        <w:t>uzyskania pisemnej zgody pacjenta lub opiekuna prawnego na wykonanie świadczeń medycznych</w:t>
      </w:r>
      <w:r>
        <w:rPr>
          <w:rFonts w:ascii="Times New Roman" w:hAnsi="Times New Roman"/>
          <w:sz w:val="20"/>
          <w:szCs w:val="20"/>
        </w:rPr>
        <w:t>;</w:t>
      </w:r>
    </w:p>
    <w:p w14:paraId="168DDCE3"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lastRenderedPageBreak/>
        <w:t>przeprowadzenia lekarskich badań kwalifikacyjnych w cel</w:t>
      </w:r>
      <w:r w:rsidR="00E85D87">
        <w:rPr>
          <w:rFonts w:ascii="Times New Roman" w:hAnsi="Times New Roman"/>
          <w:sz w:val="20"/>
          <w:szCs w:val="20"/>
        </w:rPr>
        <w:t>u wykluczenie przeciwwskazań do </w:t>
      </w:r>
      <w:r w:rsidRPr="007217A0">
        <w:rPr>
          <w:rFonts w:ascii="Times New Roman" w:hAnsi="Times New Roman"/>
          <w:sz w:val="20"/>
          <w:szCs w:val="20"/>
        </w:rPr>
        <w:t>wykonania szczepienia ochronnego;</w:t>
      </w:r>
    </w:p>
    <w:p w14:paraId="5B5FA523"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wydanie osobie poddanej szczepieniu zaświadczenia o jego wykonaniu;</w:t>
      </w:r>
    </w:p>
    <w:p w14:paraId="7F4F2426"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przeprowadzenia kwalifikacji do szczepień i wykonania szczepie</w:t>
      </w:r>
      <w:r w:rsidR="00E85D87">
        <w:rPr>
          <w:rFonts w:ascii="Times New Roman" w:hAnsi="Times New Roman"/>
          <w:sz w:val="20"/>
          <w:szCs w:val="20"/>
        </w:rPr>
        <w:t>ń z zapewnieniem niezbędnych do </w:t>
      </w:r>
      <w:r w:rsidRPr="007217A0">
        <w:rPr>
          <w:rFonts w:ascii="Times New Roman" w:hAnsi="Times New Roman"/>
          <w:sz w:val="20"/>
          <w:szCs w:val="20"/>
        </w:rPr>
        <w:t>tego celu środków medycznych oraz przy zachowaniu wszelkich wytycznych GIS i MZ związanych z realizacją świadczeń w okresie epidemii, a także udzielania świadczeń zdrowotnych przez osoby uprawnione lub posiadające stosowne kwalifikacje i uprawnienia do ich udzielania;</w:t>
      </w:r>
    </w:p>
    <w:p w14:paraId="1A2AD05A"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wykonywania świadczeń w czasie i miejscu wskazanym w ofercie s</w:t>
      </w:r>
      <w:r w:rsidR="00E85D87">
        <w:rPr>
          <w:rFonts w:ascii="Times New Roman" w:hAnsi="Times New Roman"/>
          <w:sz w:val="20"/>
          <w:szCs w:val="20"/>
        </w:rPr>
        <w:t>pełniającym wymagania zawarte w </w:t>
      </w:r>
      <w:r w:rsidRPr="007217A0">
        <w:rPr>
          <w:rFonts w:ascii="Times New Roman" w:hAnsi="Times New Roman"/>
          <w:sz w:val="20"/>
          <w:szCs w:val="20"/>
        </w:rPr>
        <w:t>Rozporządzeniu Ministra Zdrowia z dnia 24 czerwca 2013 w spraw</w:t>
      </w:r>
      <w:r w:rsidR="00E85D87">
        <w:rPr>
          <w:rFonts w:ascii="Times New Roman" w:hAnsi="Times New Roman"/>
          <w:sz w:val="20"/>
          <w:szCs w:val="20"/>
        </w:rPr>
        <w:t>ie świadczeń gwarantowanych  z za</w:t>
      </w:r>
      <w:r w:rsidRPr="007217A0">
        <w:rPr>
          <w:rFonts w:ascii="Times New Roman" w:hAnsi="Times New Roman"/>
          <w:sz w:val="20"/>
          <w:szCs w:val="20"/>
        </w:rPr>
        <w:t>kresu podstawowej opieki zdrowotnej (Dz.U. z 2022 poz. 834);</w:t>
      </w:r>
    </w:p>
    <w:p w14:paraId="7787BAA0" w14:textId="781CA90D" w:rsidR="00FB6D1F" w:rsidRPr="007217A0" w:rsidRDefault="00FB6D1F" w:rsidP="00FA23A7">
      <w:pPr>
        <w:numPr>
          <w:ilvl w:val="0"/>
          <w:numId w:val="14"/>
        </w:numPr>
        <w:spacing w:after="0" w:line="240" w:lineRule="auto"/>
        <w:rPr>
          <w:rFonts w:ascii="Times New Roman" w:hAnsi="Times New Roman"/>
          <w:sz w:val="20"/>
          <w:szCs w:val="20"/>
        </w:rPr>
      </w:pPr>
      <w:r w:rsidRPr="007217A0">
        <w:rPr>
          <w:rFonts w:ascii="Times New Roman" w:hAnsi="Times New Roman"/>
          <w:sz w:val="20"/>
          <w:szCs w:val="20"/>
        </w:rPr>
        <w:t xml:space="preserve">zapewnienia dostępności do świadczeń z </w:t>
      </w:r>
      <w:r w:rsidRPr="007217A0">
        <w:rPr>
          <w:rFonts w:ascii="Times New Roman" w:eastAsia="Times New Roman" w:hAnsi="Times New Roman"/>
          <w:sz w:val="20"/>
          <w:szCs w:val="20"/>
          <w:lang w:eastAsia="pl-PL"/>
        </w:rPr>
        <w:t>uwzględnieniem obowiązujący</w:t>
      </w:r>
      <w:r w:rsidR="00FA23A7">
        <w:rPr>
          <w:rFonts w:ascii="Times New Roman" w:eastAsia="Times New Roman" w:hAnsi="Times New Roman"/>
          <w:sz w:val="20"/>
          <w:szCs w:val="20"/>
          <w:lang w:eastAsia="pl-PL"/>
        </w:rPr>
        <w:t>ch</w:t>
      </w:r>
      <w:r w:rsidRPr="007217A0">
        <w:rPr>
          <w:rFonts w:ascii="Times New Roman" w:eastAsia="Times New Roman" w:hAnsi="Times New Roman"/>
          <w:sz w:val="20"/>
          <w:szCs w:val="20"/>
          <w:lang w:eastAsia="pl-PL"/>
        </w:rPr>
        <w:t xml:space="preserve"> wytyczny</w:t>
      </w:r>
      <w:r w:rsidR="00FA23A7">
        <w:rPr>
          <w:rFonts w:ascii="Times New Roman" w:eastAsia="Times New Roman" w:hAnsi="Times New Roman"/>
          <w:sz w:val="20"/>
          <w:szCs w:val="20"/>
          <w:lang w:eastAsia="pl-PL"/>
        </w:rPr>
        <w:t>ch</w:t>
      </w:r>
      <w:r w:rsidRPr="007217A0">
        <w:rPr>
          <w:rFonts w:ascii="Times New Roman" w:eastAsia="Times New Roman" w:hAnsi="Times New Roman"/>
          <w:sz w:val="20"/>
          <w:szCs w:val="20"/>
          <w:lang w:eastAsia="pl-PL"/>
        </w:rPr>
        <w:t>, ogranicze</w:t>
      </w:r>
      <w:r w:rsidR="00FA23A7">
        <w:rPr>
          <w:rFonts w:ascii="Times New Roman" w:eastAsia="Times New Roman" w:hAnsi="Times New Roman"/>
          <w:sz w:val="20"/>
          <w:szCs w:val="20"/>
          <w:lang w:eastAsia="pl-PL"/>
        </w:rPr>
        <w:t>ń</w:t>
      </w:r>
      <w:r w:rsidRPr="007217A0">
        <w:rPr>
          <w:rFonts w:ascii="Times New Roman" w:eastAsia="Times New Roman" w:hAnsi="Times New Roman"/>
          <w:sz w:val="20"/>
          <w:szCs w:val="20"/>
          <w:lang w:eastAsia="pl-PL"/>
        </w:rPr>
        <w:t>, nakaz</w:t>
      </w:r>
      <w:r w:rsidR="00FA23A7">
        <w:rPr>
          <w:rFonts w:ascii="Times New Roman" w:eastAsia="Times New Roman" w:hAnsi="Times New Roman"/>
          <w:sz w:val="20"/>
          <w:szCs w:val="20"/>
          <w:lang w:eastAsia="pl-PL"/>
        </w:rPr>
        <w:t>ów i</w:t>
      </w:r>
      <w:r w:rsidRPr="007217A0">
        <w:rPr>
          <w:rFonts w:ascii="Times New Roman" w:eastAsia="Times New Roman" w:hAnsi="Times New Roman"/>
          <w:sz w:val="20"/>
          <w:szCs w:val="20"/>
          <w:lang w:eastAsia="pl-PL"/>
        </w:rPr>
        <w:t xml:space="preserve"> zakaz</w:t>
      </w:r>
      <w:r w:rsidR="00FA23A7">
        <w:rPr>
          <w:rFonts w:ascii="Times New Roman" w:eastAsia="Times New Roman" w:hAnsi="Times New Roman"/>
          <w:sz w:val="20"/>
          <w:szCs w:val="20"/>
          <w:lang w:eastAsia="pl-PL"/>
        </w:rPr>
        <w:t>ów</w:t>
      </w:r>
      <w:r w:rsidRPr="007217A0">
        <w:rPr>
          <w:rFonts w:ascii="Times New Roman" w:eastAsia="Times New Roman" w:hAnsi="Times New Roman"/>
          <w:sz w:val="20"/>
          <w:szCs w:val="20"/>
          <w:lang w:eastAsia="pl-PL"/>
        </w:rPr>
        <w:t xml:space="preserve"> związany</w:t>
      </w:r>
      <w:r w:rsidR="00FA23A7">
        <w:rPr>
          <w:rFonts w:ascii="Times New Roman" w:eastAsia="Times New Roman" w:hAnsi="Times New Roman"/>
          <w:sz w:val="20"/>
          <w:szCs w:val="20"/>
          <w:lang w:eastAsia="pl-PL"/>
        </w:rPr>
        <w:t>ch</w:t>
      </w:r>
      <w:r w:rsidRPr="007217A0">
        <w:rPr>
          <w:rFonts w:ascii="Times New Roman" w:eastAsia="Times New Roman" w:hAnsi="Times New Roman"/>
          <w:sz w:val="20"/>
          <w:szCs w:val="20"/>
          <w:lang w:eastAsia="pl-PL"/>
        </w:rPr>
        <w:t xml:space="preserve"> z </w:t>
      </w:r>
      <w:r w:rsidR="00FA23A7">
        <w:rPr>
          <w:rFonts w:ascii="Times New Roman" w:eastAsia="Times New Roman" w:hAnsi="Times New Roman"/>
          <w:sz w:val="20"/>
          <w:szCs w:val="20"/>
          <w:lang w:eastAsia="pl-PL"/>
        </w:rPr>
        <w:t>aktualną sytuacją epidemiologiczną.</w:t>
      </w:r>
    </w:p>
    <w:p w14:paraId="2D0F733A"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 xml:space="preserve">zapewnienia dostępności do świadczeń dla osób z niepełnosprawnościami; </w:t>
      </w:r>
    </w:p>
    <w:p w14:paraId="44C44F83"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prowadzenia stosownej dokumentacji medycznej, zgodnie z powszechnie obowiązującymi przepisami prawa;</w:t>
      </w:r>
    </w:p>
    <w:p w14:paraId="3A2B2D75"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prowadzenia stosownej sprawozdawczości z zakresu statystyki publicznej, zgodnie z powszechnie obowiązującymi przepisami prawa;</w:t>
      </w:r>
    </w:p>
    <w:p w14:paraId="257BA551"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sporządzania miesięcznych sprawozdań i sprawozdania ko</w:t>
      </w:r>
      <w:r w:rsidR="00E85D87">
        <w:rPr>
          <w:rFonts w:ascii="Times New Roman" w:hAnsi="Times New Roman"/>
          <w:sz w:val="20"/>
          <w:szCs w:val="20"/>
        </w:rPr>
        <w:t>ńcowego z realizacji Programu i </w:t>
      </w:r>
      <w:r w:rsidRPr="007217A0">
        <w:rPr>
          <w:rFonts w:ascii="Times New Roman" w:hAnsi="Times New Roman"/>
          <w:sz w:val="20"/>
          <w:szCs w:val="20"/>
        </w:rPr>
        <w:t>przekazywania ich do Wydziału Zdrowia i Polityki Społecznej Urzędu Miasta Torunia;</w:t>
      </w:r>
    </w:p>
    <w:p w14:paraId="1381D6AA"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niezwłocznego informowania Udzielającego zamówienia o każdorazowej zmianie spośród personelu medycznego, udzielającego świadczeń zdrowotnych w ramach Programu, przy czym zastrzega się, że kwalifikacje zawodowe personelu medycznego nie mogą być niższe od zgłoszonych w przyjętej ofercie Przyjmującego zamówienie, a zmiana liczby personelu lub zastąpienie ich osobami o niższych kwalifikacjach zawodowych może być podstawą do wypowiedzenia umowy przez Udzielającego zamówienie;</w:t>
      </w:r>
    </w:p>
    <w:p w14:paraId="7715011C"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zapewnienia wysokiej jakości wszystkich udzielanych świadczeń zdrowotnych objętych Programem;</w:t>
      </w:r>
    </w:p>
    <w:p w14:paraId="7BD888B4" w14:textId="77777777" w:rsidR="00FB6D1F" w:rsidRPr="007217A0" w:rsidRDefault="00FB6D1F" w:rsidP="00A46B04">
      <w:pPr>
        <w:numPr>
          <w:ilvl w:val="0"/>
          <w:numId w:val="14"/>
        </w:numPr>
        <w:spacing w:after="0" w:line="240" w:lineRule="auto"/>
        <w:jc w:val="both"/>
        <w:rPr>
          <w:rFonts w:ascii="Times New Roman" w:hAnsi="Times New Roman"/>
          <w:sz w:val="20"/>
          <w:szCs w:val="20"/>
        </w:rPr>
      </w:pPr>
      <w:r w:rsidRPr="007217A0">
        <w:rPr>
          <w:rFonts w:ascii="Times New Roman" w:hAnsi="Times New Roman"/>
          <w:sz w:val="20"/>
          <w:szCs w:val="20"/>
        </w:rPr>
        <w:t>informowania Udzielającego zamówienia o niebezpieczeństwie niewykonania całości lub części Programu wraz ze szczegółowym wskazaniem powodów w terminie do 30 dni przed zakończeniem realizacji Programu.</w:t>
      </w:r>
    </w:p>
    <w:p w14:paraId="3D015335" w14:textId="77777777" w:rsidR="00816F43" w:rsidRPr="006F5CAE" w:rsidRDefault="00816F43" w:rsidP="00A46B04">
      <w:pPr>
        <w:numPr>
          <w:ilvl w:val="0"/>
          <w:numId w:val="14"/>
        </w:numPr>
        <w:spacing w:after="0" w:line="240" w:lineRule="auto"/>
        <w:jc w:val="both"/>
        <w:rPr>
          <w:rFonts w:ascii="Times New Roman" w:hAnsi="Times New Roman"/>
          <w:sz w:val="20"/>
          <w:szCs w:val="20"/>
        </w:rPr>
      </w:pPr>
      <w:r>
        <w:rPr>
          <w:rFonts w:ascii="Times New Roman" w:hAnsi="Times New Roman"/>
          <w:sz w:val="20"/>
          <w:szCs w:val="20"/>
        </w:rPr>
        <w:t xml:space="preserve">udzielanie świadczeń dla mieszkańców miasta powinno mieć miejsce w siedzibie oferenta znajdującej się na terenie Torunia oraz wyjazdowo w </w:t>
      </w:r>
      <w:r w:rsidRPr="006F5CAE">
        <w:rPr>
          <w:rFonts w:ascii="Times New Roman" w:hAnsi="Times New Roman"/>
          <w:sz w:val="20"/>
          <w:szCs w:val="20"/>
        </w:rPr>
        <w:t>zakładach opieki długoterminowej na terenie Torunia</w:t>
      </w:r>
      <w:r>
        <w:rPr>
          <w:rFonts w:ascii="Times New Roman" w:hAnsi="Times New Roman"/>
          <w:sz w:val="20"/>
          <w:szCs w:val="20"/>
        </w:rPr>
        <w:t xml:space="preserve"> i </w:t>
      </w:r>
      <w:r w:rsidRPr="006F5CAE">
        <w:rPr>
          <w:rFonts w:ascii="Times New Roman" w:hAnsi="Times New Roman"/>
          <w:sz w:val="20"/>
          <w:szCs w:val="20"/>
        </w:rPr>
        <w:t>Domu Pomocy Społecznej w Toruniu</w:t>
      </w:r>
      <w:r>
        <w:rPr>
          <w:rFonts w:ascii="Times New Roman" w:hAnsi="Times New Roman"/>
          <w:sz w:val="20"/>
          <w:szCs w:val="20"/>
        </w:rPr>
        <w:t>.</w:t>
      </w:r>
    </w:p>
    <w:p w14:paraId="76E1EECB" w14:textId="77777777" w:rsidR="00611A9F" w:rsidRDefault="00611A9F" w:rsidP="00611A9F">
      <w:pPr>
        <w:spacing w:after="0" w:line="240" w:lineRule="auto"/>
        <w:jc w:val="both"/>
        <w:rPr>
          <w:rFonts w:ascii="Times New Roman" w:hAnsi="Times New Roman"/>
          <w:b/>
          <w:sz w:val="20"/>
          <w:szCs w:val="20"/>
          <w:u w:val="single"/>
        </w:rPr>
      </w:pPr>
    </w:p>
    <w:p w14:paraId="5492DA14" w14:textId="77777777" w:rsidR="00611A9F" w:rsidRPr="006F5CAE" w:rsidRDefault="00611A9F" w:rsidP="00611A9F">
      <w:pPr>
        <w:spacing w:after="0" w:line="240" w:lineRule="auto"/>
        <w:jc w:val="both"/>
        <w:rPr>
          <w:rFonts w:ascii="Times New Roman" w:hAnsi="Times New Roman"/>
          <w:b/>
          <w:sz w:val="20"/>
          <w:szCs w:val="20"/>
          <w:u w:val="single"/>
        </w:rPr>
      </w:pPr>
      <w:r w:rsidRPr="006F5CAE">
        <w:rPr>
          <w:rFonts w:ascii="Times New Roman" w:hAnsi="Times New Roman"/>
          <w:b/>
          <w:sz w:val="20"/>
          <w:szCs w:val="20"/>
          <w:u w:val="single"/>
        </w:rPr>
        <w:t>IV Wymagania stawiane oferentom</w:t>
      </w:r>
    </w:p>
    <w:p w14:paraId="20C526AE" w14:textId="4EB3FA18" w:rsidR="00611A9F" w:rsidRPr="006F5CAE" w:rsidRDefault="00611A9F" w:rsidP="00611A9F">
      <w:pPr>
        <w:spacing w:after="0" w:line="240" w:lineRule="auto"/>
        <w:jc w:val="both"/>
        <w:rPr>
          <w:rFonts w:ascii="Times New Roman" w:hAnsi="Times New Roman"/>
          <w:sz w:val="20"/>
          <w:szCs w:val="20"/>
        </w:rPr>
      </w:pPr>
      <w:r w:rsidRPr="006F5CAE">
        <w:rPr>
          <w:rFonts w:ascii="Times New Roman" w:hAnsi="Times New Roman"/>
          <w:sz w:val="20"/>
          <w:szCs w:val="20"/>
        </w:rPr>
        <w:t>Do konkursu mogą</w:t>
      </w:r>
      <w:r>
        <w:rPr>
          <w:rFonts w:ascii="Times New Roman" w:hAnsi="Times New Roman"/>
          <w:sz w:val="20"/>
          <w:szCs w:val="20"/>
        </w:rPr>
        <w:t xml:space="preserve"> przystąpić podmioty wskazane w</w:t>
      </w:r>
      <w:r w:rsidRPr="006F5CAE">
        <w:rPr>
          <w:rFonts w:ascii="Times New Roman" w:hAnsi="Times New Roman"/>
          <w:sz w:val="20"/>
          <w:szCs w:val="20"/>
        </w:rPr>
        <w:t xml:space="preserve"> art. 17 lub 18 </w:t>
      </w:r>
      <w:r>
        <w:rPr>
          <w:rFonts w:ascii="Times New Roman" w:hAnsi="Times New Roman"/>
          <w:sz w:val="20"/>
          <w:szCs w:val="20"/>
        </w:rPr>
        <w:t>ustawy</w:t>
      </w:r>
      <w:r w:rsidR="00E85D87">
        <w:rPr>
          <w:rFonts w:ascii="Times New Roman" w:hAnsi="Times New Roman"/>
          <w:sz w:val="20"/>
          <w:szCs w:val="20"/>
        </w:rPr>
        <w:t xml:space="preserve"> z dnia 15 kwietnia 2011</w:t>
      </w:r>
      <w:r w:rsidR="00325FBE">
        <w:rPr>
          <w:rFonts w:ascii="Times New Roman" w:hAnsi="Times New Roman"/>
          <w:sz w:val="20"/>
          <w:szCs w:val="20"/>
        </w:rPr>
        <w:t xml:space="preserve"> </w:t>
      </w:r>
      <w:r w:rsidR="00E85D87">
        <w:rPr>
          <w:rFonts w:ascii="Times New Roman" w:hAnsi="Times New Roman"/>
          <w:sz w:val="20"/>
          <w:szCs w:val="20"/>
        </w:rPr>
        <w:t>r. o </w:t>
      </w:r>
      <w:r w:rsidRPr="006F5CAE">
        <w:rPr>
          <w:rFonts w:ascii="Times New Roman" w:hAnsi="Times New Roman"/>
          <w:sz w:val="20"/>
          <w:szCs w:val="20"/>
        </w:rPr>
        <w:t xml:space="preserve">działalności </w:t>
      </w:r>
      <w:r>
        <w:rPr>
          <w:rFonts w:ascii="Times New Roman" w:hAnsi="Times New Roman"/>
          <w:sz w:val="20"/>
          <w:szCs w:val="20"/>
        </w:rPr>
        <w:t>leczniczej (Dz.U. z 202</w:t>
      </w:r>
      <w:r w:rsidR="005B38EB">
        <w:rPr>
          <w:rFonts w:ascii="Times New Roman" w:hAnsi="Times New Roman"/>
          <w:sz w:val="20"/>
          <w:szCs w:val="20"/>
        </w:rPr>
        <w:t>2</w:t>
      </w:r>
      <w:r>
        <w:rPr>
          <w:rFonts w:ascii="Times New Roman" w:hAnsi="Times New Roman"/>
          <w:sz w:val="20"/>
          <w:szCs w:val="20"/>
        </w:rPr>
        <w:t xml:space="preserve"> poz. </w:t>
      </w:r>
      <w:r w:rsidR="005B38EB">
        <w:rPr>
          <w:rFonts w:ascii="Times New Roman" w:hAnsi="Times New Roman"/>
          <w:sz w:val="20"/>
          <w:szCs w:val="20"/>
        </w:rPr>
        <w:t>633</w:t>
      </w:r>
      <w:r w:rsidRPr="006F5CAE">
        <w:rPr>
          <w:rFonts w:ascii="Times New Roman" w:hAnsi="Times New Roman"/>
          <w:sz w:val="20"/>
          <w:szCs w:val="20"/>
        </w:rPr>
        <w:t xml:space="preserve"> z </w:t>
      </w:r>
      <w:proofErr w:type="spellStart"/>
      <w:r w:rsidRPr="006F5CAE">
        <w:rPr>
          <w:rFonts w:ascii="Times New Roman" w:hAnsi="Times New Roman"/>
          <w:sz w:val="20"/>
          <w:szCs w:val="20"/>
        </w:rPr>
        <w:t>późn</w:t>
      </w:r>
      <w:proofErr w:type="spellEnd"/>
      <w:r w:rsidRPr="006F5CAE">
        <w:rPr>
          <w:rFonts w:ascii="Times New Roman" w:hAnsi="Times New Roman"/>
          <w:sz w:val="20"/>
          <w:szCs w:val="20"/>
        </w:rPr>
        <w:t>. zm.).</w:t>
      </w:r>
    </w:p>
    <w:p w14:paraId="5F1A6BD6" w14:textId="77777777" w:rsidR="00611A9F" w:rsidRPr="006F5CAE" w:rsidRDefault="00611A9F" w:rsidP="00611A9F">
      <w:pPr>
        <w:spacing w:after="0" w:line="240" w:lineRule="auto"/>
        <w:jc w:val="both"/>
        <w:rPr>
          <w:rFonts w:ascii="Times New Roman" w:hAnsi="Times New Roman"/>
          <w:sz w:val="20"/>
          <w:szCs w:val="20"/>
        </w:rPr>
      </w:pPr>
      <w:r w:rsidRPr="006F5CAE">
        <w:rPr>
          <w:rFonts w:ascii="Times New Roman" w:hAnsi="Times New Roman"/>
          <w:sz w:val="20"/>
          <w:szCs w:val="20"/>
        </w:rPr>
        <w:t>Ponadto oferenci muszą spełniać poniższe warunki:</w:t>
      </w:r>
    </w:p>
    <w:p w14:paraId="13A7D5C0" w14:textId="77777777" w:rsidR="00611A9F" w:rsidRPr="006F5CAE" w:rsidRDefault="00611A9F" w:rsidP="00A46B04">
      <w:pPr>
        <w:numPr>
          <w:ilvl w:val="0"/>
          <w:numId w:val="3"/>
        </w:numPr>
        <w:spacing w:after="0" w:line="240" w:lineRule="auto"/>
        <w:ind w:left="709"/>
        <w:jc w:val="both"/>
        <w:rPr>
          <w:rFonts w:ascii="Times New Roman" w:hAnsi="Times New Roman"/>
          <w:sz w:val="20"/>
          <w:szCs w:val="20"/>
        </w:rPr>
      </w:pPr>
      <w:r w:rsidRPr="006F5CAE">
        <w:rPr>
          <w:rFonts w:ascii="Times New Roman" w:hAnsi="Times New Roman"/>
          <w:sz w:val="20"/>
          <w:szCs w:val="20"/>
        </w:rPr>
        <w:t xml:space="preserve">Posiadać punkt szczepień - możliwość funkcjonalnego połączenia z gabinetem zabiegowym – </w:t>
      </w:r>
      <w:r>
        <w:rPr>
          <w:rFonts w:ascii="Times New Roman" w:hAnsi="Times New Roman"/>
          <w:sz w:val="20"/>
          <w:szCs w:val="20"/>
        </w:rPr>
        <w:t xml:space="preserve">odpowiednio wyposażony, </w:t>
      </w:r>
      <w:r w:rsidRPr="006F5CAE">
        <w:rPr>
          <w:rFonts w:ascii="Times New Roman" w:hAnsi="Times New Roman"/>
          <w:sz w:val="20"/>
          <w:szCs w:val="20"/>
        </w:rPr>
        <w:t>spełniający wszystkie wymogi techniczno-sanitarne określone w obowiązujących przepisach prawa.</w:t>
      </w:r>
    </w:p>
    <w:p w14:paraId="28BFD488" w14:textId="77777777" w:rsidR="00611A9F" w:rsidRPr="006F5CAE" w:rsidRDefault="00611A9F" w:rsidP="00A46B04">
      <w:pPr>
        <w:numPr>
          <w:ilvl w:val="0"/>
          <w:numId w:val="3"/>
        </w:numPr>
        <w:spacing w:after="0" w:line="240" w:lineRule="auto"/>
        <w:ind w:left="709"/>
        <w:jc w:val="both"/>
        <w:rPr>
          <w:rFonts w:ascii="Times New Roman" w:hAnsi="Times New Roman"/>
          <w:sz w:val="20"/>
          <w:szCs w:val="20"/>
        </w:rPr>
      </w:pPr>
      <w:r w:rsidRPr="006F5CAE">
        <w:rPr>
          <w:rFonts w:ascii="Times New Roman" w:hAnsi="Times New Roman"/>
          <w:sz w:val="20"/>
          <w:szCs w:val="20"/>
        </w:rPr>
        <w:t>Zatrudniać personel posiadający kwalifikacje do przeprowadzenia</w:t>
      </w:r>
      <w:r w:rsidR="006C27F7">
        <w:rPr>
          <w:rFonts w:ascii="Times New Roman" w:hAnsi="Times New Roman"/>
          <w:sz w:val="20"/>
          <w:szCs w:val="20"/>
        </w:rPr>
        <w:t xml:space="preserve"> kwalifikacji do szczepień oraz szczepień</w:t>
      </w:r>
      <w:r w:rsidRPr="006F5CAE">
        <w:rPr>
          <w:rFonts w:ascii="Times New Roman" w:hAnsi="Times New Roman"/>
          <w:sz w:val="20"/>
          <w:szCs w:val="20"/>
        </w:rPr>
        <w:t>, określone w obowiązujących przepisach prawnych.</w:t>
      </w:r>
    </w:p>
    <w:p w14:paraId="62493E92" w14:textId="77777777" w:rsidR="00611A9F" w:rsidRPr="006F5CAE" w:rsidRDefault="00611A9F" w:rsidP="00611A9F">
      <w:pPr>
        <w:spacing w:after="0" w:line="240" w:lineRule="auto"/>
        <w:ind w:left="720"/>
        <w:jc w:val="both"/>
        <w:rPr>
          <w:rFonts w:ascii="Times New Roman" w:hAnsi="Times New Roman"/>
          <w:sz w:val="16"/>
          <w:szCs w:val="16"/>
        </w:rPr>
      </w:pPr>
    </w:p>
    <w:p w14:paraId="2EF246B9" w14:textId="77777777" w:rsidR="00816F43" w:rsidRDefault="00816F43" w:rsidP="00DE1559">
      <w:pPr>
        <w:pStyle w:val="Tekstpodstawowy"/>
        <w:rPr>
          <w:rFonts w:ascii="Times New Roman" w:hAnsi="Times New Roman"/>
          <w:b/>
          <w:sz w:val="20"/>
          <w:u w:val="single"/>
          <w:lang w:val="pl-PL"/>
        </w:rPr>
      </w:pPr>
    </w:p>
    <w:p w14:paraId="1F8FFF53" w14:textId="77777777" w:rsidR="00DE1559" w:rsidRPr="00E85D87" w:rsidRDefault="00F33AA7" w:rsidP="00DE1559">
      <w:pPr>
        <w:pStyle w:val="Tekstpodstawowy"/>
        <w:rPr>
          <w:rFonts w:ascii="Times New Roman" w:hAnsi="Times New Roman"/>
          <w:b/>
          <w:sz w:val="20"/>
          <w:u w:val="single"/>
          <w:lang w:val="pl-PL"/>
        </w:rPr>
      </w:pPr>
      <w:r w:rsidRPr="00E85D87">
        <w:rPr>
          <w:rFonts w:ascii="Times New Roman" w:hAnsi="Times New Roman"/>
          <w:b/>
          <w:sz w:val="20"/>
          <w:u w:val="single"/>
          <w:lang w:val="pl-PL"/>
        </w:rPr>
        <w:t>V</w:t>
      </w:r>
      <w:r w:rsidR="00DE1559" w:rsidRPr="00E85D87">
        <w:rPr>
          <w:rFonts w:ascii="Times New Roman" w:hAnsi="Times New Roman"/>
          <w:b/>
          <w:sz w:val="20"/>
          <w:u w:val="single"/>
          <w:lang w:val="pl-PL"/>
        </w:rPr>
        <w:t xml:space="preserve"> Wysokość środków publicznych przeznaczonych na realizację zadania:</w:t>
      </w:r>
    </w:p>
    <w:p w14:paraId="7242DE01" w14:textId="0EBEA973" w:rsidR="00DE1559" w:rsidRPr="00E85D87" w:rsidRDefault="00DE1559" w:rsidP="00DE1559">
      <w:pPr>
        <w:spacing w:after="0" w:line="240" w:lineRule="auto"/>
        <w:jc w:val="both"/>
        <w:rPr>
          <w:rFonts w:ascii="Times New Roman" w:hAnsi="Times New Roman"/>
          <w:sz w:val="20"/>
          <w:szCs w:val="20"/>
        </w:rPr>
      </w:pPr>
      <w:r w:rsidRPr="00E85D87">
        <w:rPr>
          <w:rFonts w:ascii="Times New Roman" w:hAnsi="Times New Roman"/>
          <w:sz w:val="20"/>
          <w:szCs w:val="20"/>
        </w:rPr>
        <w:t>N</w:t>
      </w:r>
      <w:r w:rsidR="00337B65" w:rsidRPr="00E85D87">
        <w:rPr>
          <w:rFonts w:ascii="Times New Roman" w:hAnsi="Times New Roman"/>
          <w:sz w:val="20"/>
          <w:szCs w:val="20"/>
        </w:rPr>
        <w:t>a realizację zadania w roku 202</w:t>
      </w:r>
      <w:r w:rsidR="00AF19ED">
        <w:rPr>
          <w:rFonts w:ascii="Times New Roman" w:hAnsi="Times New Roman"/>
          <w:sz w:val="20"/>
          <w:szCs w:val="20"/>
        </w:rPr>
        <w:t>3</w:t>
      </w:r>
      <w:r w:rsidRPr="00E85D87">
        <w:rPr>
          <w:rFonts w:ascii="Times New Roman" w:hAnsi="Times New Roman"/>
          <w:sz w:val="20"/>
          <w:szCs w:val="20"/>
        </w:rPr>
        <w:t xml:space="preserve"> planuje się przeznaczyć kwotę w wysokości </w:t>
      </w:r>
      <w:r w:rsidR="00180472">
        <w:rPr>
          <w:rFonts w:ascii="Times New Roman" w:hAnsi="Times New Roman"/>
          <w:sz w:val="20"/>
          <w:szCs w:val="20"/>
        </w:rPr>
        <w:t>maksymalnie</w:t>
      </w:r>
      <w:r w:rsidRPr="00E85D87">
        <w:rPr>
          <w:rFonts w:ascii="Times New Roman" w:hAnsi="Times New Roman"/>
          <w:sz w:val="20"/>
          <w:szCs w:val="20"/>
        </w:rPr>
        <w:t xml:space="preserve"> 300 000 zł (słownie: trzysta tysięcy złotych).</w:t>
      </w:r>
    </w:p>
    <w:p w14:paraId="0A4BB7D0" w14:textId="77777777" w:rsidR="00DE1559" w:rsidRPr="006F5CAE" w:rsidRDefault="00DE1559" w:rsidP="00DE1559">
      <w:pPr>
        <w:spacing w:after="0" w:line="240" w:lineRule="auto"/>
        <w:jc w:val="both"/>
        <w:rPr>
          <w:rFonts w:ascii="Times New Roman" w:hAnsi="Times New Roman"/>
          <w:b/>
          <w:sz w:val="20"/>
          <w:szCs w:val="20"/>
        </w:rPr>
      </w:pPr>
    </w:p>
    <w:p w14:paraId="15D76C53" w14:textId="77777777" w:rsidR="00E577BF" w:rsidRPr="00EE3E37" w:rsidRDefault="00E577BF" w:rsidP="00E577BF">
      <w:pPr>
        <w:spacing w:after="0" w:line="240" w:lineRule="auto"/>
        <w:jc w:val="both"/>
        <w:rPr>
          <w:rFonts w:ascii="Times New Roman" w:hAnsi="Times New Roman"/>
          <w:b/>
          <w:sz w:val="20"/>
          <w:szCs w:val="20"/>
          <w:u w:val="single"/>
        </w:rPr>
      </w:pPr>
      <w:r w:rsidRPr="00EE3E37">
        <w:rPr>
          <w:rFonts w:ascii="Times New Roman" w:hAnsi="Times New Roman"/>
          <w:b/>
          <w:sz w:val="20"/>
          <w:szCs w:val="20"/>
          <w:u w:val="single"/>
        </w:rPr>
        <w:t>VI Termin i miejsce składania ofert</w:t>
      </w:r>
    </w:p>
    <w:p w14:paraId="046363C1" w14:textId="1FC5F076" w:rsidR="00E577BF" w:rsidRPr="00EE3E37" w:rsidRDefault="00E577BF" w:rsidP="00A46B04">
      <w:pPr>
        <w:numPr>
          <w:ilvl w:val="1"/>
          <w:numId w:val="5"/>
        </w:numPr>
        <w:spacing w:after="0" w:line="240" w:lineRule="auto"/>
        <w:ind w:left="709"/>
        <w:jc w:val="both"/>
        <w:rPr>
          <w:rFonts w:ascii="Times New Roman" w:hAnsi="Times New Roman"/>
          <w:b/>
          <w:sz w:val="20"/>
          <w:szCs w:val="20"/>
        </w:rPr>
      </w:pPr>
      <w:r w:rsidRPr="00EE3E37">
        <w:rPr>
          <w:rFonts w:ascii="Times New Roman" w:hAnsi="Times New Roman"/>
          <w:sz w:val="20"/>
          <w:szCs w:val="20"/>
        </w:rPr>
        <w:t>Kompletną ofertę w zapieczętowanej kopercie opatrzonej opisem zgodnie z pkt</w:t>
      </w:r>
      <w:r w:rsidR="00325FBE">
        <w:rPr>
          <w:rFonts w:ascii="Times New Roman" w:hAnsi="Times New Roman"/>
          <w:sz w:val="20"/>
          <w:szCs w:val="20"/>
        </w:rPr>
        <w:t xml:space="preserve"> </w:t>
      </w:r>
      <w:r w:rsidRPr="00EE3E37">
        <w:rPr>
          <w:rFonts w:ascii="Times New Roman" w:hAnsi="Times New Roman"/>
          <w:sz w:val="20"/>
          <w:szCs w:val="20"/>
        </w:rPr>
        <w:t>9 część VII należy złożyć w terminie do godz. 15:30 w dniu</w:t>
      </w:r>
      <w:r w:rsidR="00E85D87">
        <w:rPr>
          <w:rFonts w:ascii="Times New Roman" w:hAnsi="Times New Roman"/>
          <w:b/>
          <w:sz w:val="20"/>
          <w:szCs w:val="20"/>
        </w:rPr>
        <w:t xml:space="preserve"> </w:t>
      </w:r>
      <w:r w:rsidR="001971CA">
        <w:rPr>
          <w:rFonts w:ascii="Times New Roman" w:hAnsi="Times New Roman"/>
          <w:b/>
          <w:sz w:val="20"/>
          <w:szCs w:val="20"/>
        </w:rPr>
        <w:t>2</w:t>
      </w:r>
      <w:r w:rsidR="007F7FBA">
        <w:rPr>
          <w:rFonts w:ascii="Times New Roman" w:hAnsi="Times New Roman"/>
          <w:b/>
          <w:sz w:val="20"/>
          <w:szCs w:val="20"/>
        </w:rPr>
        <w:t>5</w:t>
      </w:r>
      <w:r w:rsidR="001971CA">
        <w:rPr>
          <w:rFonts w:ascii="Times New Roman" w:hAnsi="Times New Roman"/>
          <w:b/>
          <w:sz w:val="20"/>
          <w:szCs w:val="20"/>
        </w:rPr>
        <w:t xml:space="preserve"> lipca </w:t>
      </w:r>
      <w:r>
        <w:rPr>
          <w:rFonts w:ascii="Times New Roman" w:hAnsi="Times New Roman"/>
          <w:b/>
          <w:sz w:val="20"/>
          <w:szCs w:val="20"/>
        </w:rPr>
        <w:t>202</w:t>
      </w:r>
      <w:r w:rsidR="001911AE">
        <w:rPr>
          <w:rFonts w:ascii="Times New Roman" w:hAnsi="Times New Roman"/>
          <w:b/>
          <w:sz w:val="20"/>
          <w:szCs w:val="20"/>
        </w:rPr>
        <w:t>3</w:t>
      </w:r>
      <w:r>
        <w:rPr>
          <w:rFonts w:ascii="Times New Roman" w:hAnsi="Times New Roman"/>
          <w:b/>
          <w:sz w:val="20"/>
          <w:szCs w:val="20"/>
        </w:rPr>
        <w:t xml:space="preserve"> r.</w:t>
      </w:r>
    </w:p>
    <w:p w14:paraId="73F68E0B" w14:textId="2DB78987" w:rsidR="00E577BF" w:rsidRPr="00EE3E37" w:rsidRDefault="00E577BF" w:rsidP="00A46B04">
      <w:pPr>
        <w:numPr>
          <w:ilvl w:val="1"/>
          <w:numId w:val="5"/>
        </w:numPr>
        <w:spacing w:after="0" w:line="240" w:lineRule="auto"/>
        <w:ind w:left="709"/>
        <w:jc w:val="both"/>
        <w:rPr>
          <w:rFonts w:ascii="Times New Roman" w:hAnsi="Times New Roman"/>
          <w:sz w:val="20"/>
          <w:szCs w:val="20"/>
        </w:rPr>
      </w:pPr>
      <w:r w:rsidRPr="00EE3E37">
        <w:rPr>
          <w:rFonts w:ascii="Times New Roman" w:hAnsi="Times New Roman"/>
          <w:sz w:val="20"/>
          <w:szCs w:val="20"/>
        </w:rPr>
        <w:t xml:space="preserve">Oferty przesłane pocztą będą zakwalifikowane do konkursu pod warunkiem, że zostaną dostarczone przez pocztę do siedziby Gminy w terminie do godz. 15:30 w dniu </w:t>
      </w:r>
      <w:r w:rsidR="00533D34">
        <w:rPr>
          <w:rFonts w:ascii="Times New Roman" w:hAnsi="Times New Roman"/>
          <w:b/>
          <w:sz w:val="20"/>
          <w:szCs w:val="20"/>
        </w:rPr>
        <w:t>2</w:t>
      </w:r>
      <w:r w:rsidR="007F7FBA">
        <w:rPr>
          <w:rFonts w:ascii="Times New Roman" w:hAnsi="Times New Roman"/>
          <w:b/>
          <w:sz w:val="20"/>
          <w:szCs w:val="20"/>
        </w:rPr>
        <w:t>5</w:t>
      </w:r>
      <w:r w:rsidR="00533D34">
        <w:rPr>
          <w:rFonts w:ascii="Times New Roman" w:hAnsi="Times New Roman"/>
          <w:b/>
          <w:sz w:val="20"/>
          <w:szCs w:val="20"/>
        </w:rPr>
        <w:t xml:space="preserve"> lipca </w:t>
      </w:r>
      <w:r w:rsidRPr="001E49B8">
        <w:rPr>
          <w:rFonts w:ascii="Times New Roman" w:hAnsi="Times New Roman"/>
          <w:b/>
          <w:bCs/>
          <w:sz w:val="20"/>
          <w:szCs w:val="20"/>
        </w:rPr>
        <w:t>202</w:t>
      </w:r>
      <w:r w:rsidR="001911AE">
        <w:rPr>
          <w:rFonts w:ascii="Times New Roman" w:hAnsi="Times New Roman"/>
          <w:b/>
          <w:bCs/>
          <w:sz w:val="20"/>
          <w:szCs w:val="20"/>
        </w:rPr>
        <w:t>3</w:t>
      </w:r>
      <w:r w:rsidRPr="001E49B8">
        <w:rPr>
          <w:rFonts w:ascii="Times New Roman" w:hAnsi="Times New Roman"/>
          <w:b/>
          <w:bCs/>
          <w:sz w:val="20"/>
          <w:szCs w:val="20"/>
        </w:rPr>
        <w:t xml:space="preserve"> r.</w:t>
      </w:r>
      <w:r w:rsidRPr="00EE3E37">
        <w:rPr>
          <w:rFonts w:ascii="Times New Roman" w:hAnsi="Times New Roman"/>
          <w:sz w:val="20"/>
          <w:szCs w:val="20"/>
        </w:rPr>
        <w:t xml:space="preserve"> </w:t>
      </w:r>
      <w:r w:rsidRPr="00EE3E37">
        <w:rPr>
          <w:rFonts w:ascii="Times New Roman" w:hAnsi="Times New Roman"/>
          <w:b/>
          <w:sz w:val="20"/>
          <w:szCs w:val="20"/>
        </w:rPr>
        <w:t xml:space="preserve"> </w:t>
      </w:r>
      <w:r w:rsidRPr="00EE3E37">
        <w:rPr>
          <w:rFonts w:ascii="Times New Roman" w:hAnsi="Times New Roman"/>
          <w:sz w:val="20"/>
          <w:szCs w:val="20"/>
        </w:rPr>
        <w:t>/decyduje data i czas wpływu do Wydziału Zdrowia i Polityki Społecznej/.</w:t>
      </w:r>
    </w:p>
    <w:p w14:paraId="54B43F45" w14:textId="77777777" w:rsidR="00E577BF" w:rsidRPr="00EE3E37" w:rsidRDefault="00E577BF" w:rsidP="00A46B04">
      <w:pPr>
        <w:numPr>
          <w:ilvl w:val="1"/>
          <w:numId w:val="5"/>
        </w:numPr>
        <w:spacing w:after="0" w:line="240" w:lineRule="auto"/>
        <w:ind w:left="709"/>
        <w:jc w:val="both"/>
        <w:rPr>
          <w:rFonts w:ascii="Times New Roman" w:hAnsi="Times New Roman"/>
          <w:sz w:val="20"/>
          <w:szCs w:val="20"/>
        </w:rPr>
      </w:pPr>
      <w:r w:rsidRPr="00EE3E37">
        <w:rPr>
          <w:rFonts w:ascii="Times New Roman" w:hAnsi="Times New Roman"/>
          <w:sz w:val="20"/>
          <w:szCs w:val="20"/>
        </w:rPr>
        <w:t>Miejsce składania ofert: Sekretariat Wydziału Zdrowia i Polityki Społecznej Urzędu Miasta Torunia, ul. Fałata 39, 87-100 Toruń.</w:t>
      </w:r>
    </w:p>
    <w:p w14:paraId="21EC1CE6" w14:textId="77777777" w:rsidR="00E577BF" w:rsidRPr="00EE3E37" w:rsidRDefault="00E577BF" w:rsidP="00A46B04">
      <w:pPr>
        <w:numPr>
          <w:ilvl w:val="1"/>
          <w:numId w:val="5"/>
        </w:numPr>
        <w:spacing w:after="0" w:line="240" w:lineRule="auto"/>
        <w:ind w:left="709"/>
        <w:jc w:val="both"/>
        <w:rPr>
          <w:rFonts w:ascii="Times New Roman" w:hAnsi="Times New Roman"/>
          <w:sz w:val="20"/>
          <w:szCs w:val="20"/>
        </w:rPr>
      </w:pPr>
      <w:r w:rsidRPr="00EE3E37">
        <w:rPr>
          <w:rFonts w:ascii="Times New Roman" w:hAnsi="Times New Roman"/>
          <w:sz w:val="20"/>
          <w:szCs w:val="20"/>
        </w:rPr>
        <w:t xml:space="preserve">Z ogłoszeniem o otwartym konkursie ofert można zapoznać się w Biuletynie Informacji Publicznej </w:t>
      </w:r>
      <w:hyperlink r:id="rId6" w:history="1">
        <w:r w:rsidRPr="00EE3E37">
          <w:rPr>
            <w:rStyle w:val="Hipercze"/>
            <w:rFonts w:ascii="Times New Roman" w:hAnsi="Times New Roman"/>
            <w:sz w:val="20"/>
            <w:szCs w:val="20"/>
          </w:rPr>
          <w:t>www.bip.torun.pl</w:t>
        </w:r>
      </w:hyperlink>
      <w:r w:rsidRPr="00EE3E37">
        <w:rPr>
          <w:rFonts w:ascii="Times New Roman" w:hAnsi="Times New Roman"/>
          <w:sz w:val="20"/>
          <w:szCs w:val="20"/>
        </w:rPr>
        <w:t xml:space="preserve"> (w dziale Ogłoszenia PMT), w miejskim serwisie informacyjnym </w:t>
      </w:r>
      <w:hyperlink r:id="rId7" w:history="1">
        <w:r w:rsidRPr="00EE3E37">
          <w:rPr>
            <w:rStyle w:val="Hipercze"/>
            <w:rFonts w:ascii="Times New Roman" w:hAnsi="Times New Roman"/>
            <w:sz w:val="20"/>
            <w:szCs w:val="20"/>
          </w:rPr>
          <w:t>www.torun.pl</w:t>
        </w:r>
      </w:hyperlink>
      <w:r w:rsidRPr="00EE3E37">
        <w:rPr>
          <w:rFonts w:ascii="Times New Roman" w:hAnsi="Times New Roman"/>
          <w:sz w:val="20"/>
          <w:szCs w:val="20"/>
        </w:rPr>
        <w:t>. Formularz ofertowy można pobrać ze strony internetowej UMT.</w:t>
      </w:r>
    </w:p>
    <w:p w14:paraId="7A1D6D6E" w14:textId="77777777" w:rsidR="00611A9F" w:rsidRDefault="00611A9F" w:rsidP="00DE1559">
      <w:pPr>
        <w:spacing w:after="0" w:line="240" w:lineRule="auto"/>
        <w:jc w:val="both"/>
        <w:rPr>
          <w:rFonts w:ascii="Times New Roman" w:hAnsi="Times New Roman"/>
          <w:b/>
          <w:sz w:val="20"/>
          <w:szCs w:val="20"/>
          <w:u w:val="single"/>
        </w:rPr>
      </w:pPr>
    </w:p>
    <w:p w14:paraId="55FC18E9" w14:textId="77777777" w:rsidR="00E577BF" w:rsidRDefault="00E577BF" w:rsidP="00E577BF">
      <w:pPr>
        <w:spacing w:after="0" w:line="240" w:lineRule="auto"/>
        <w:jc w:val="both"/>
        <w:rPr>
          <w:rFonts w:ascii="Times New Roman" w:hAnsi="Times New Roman"/>
          <w:b/>
          <w:sz w:val="20"/>
          <w:szCs w:val="20"/>
          <w:u w:val="single"/>
        </w:rPr>
      </w:pPr>
    </w:p>
    <w:p w14:paraId="4354778A" w14:textId="77777777" w:rsidR="00E577BF" w:rsidRDefault="00E577BF" w:rsidP="00E577BF">
      <w:pPr>
        <w:spacing w:after="0" w:line="240" w:lineRule="auto"/>
        <w:jc w:val="both"/>
        <w:rPr>
          <w:rFonts w:ascii="Times New Roman" w:hAnsi="Times New Roman"/>
          <w:b/>
          <w:sz w:val="20"/>
          <w:szCs w:val="20"/>
          <w:u w:val="single"/>
        </w:rPr>
      </w:pPr>
    </w:p>
    <w:p w14:paraId="1A7ABB42" w14:textId="77777777" w:rsidR="00E577BF" w:rsidRPr="00EE3E37" w:rsidRDefault="00E577BF" w:rsidP="00E577BF">
      <w:pPr>
        <w:spacing w:after="0" w:line="240" w:lineRule="auto"/>
        <w:jc w:val="both"/>
        <w:rPr>
          <w:rFonts w:ascii="Times New Roman" w:hAnsi="Times New Roman"/>
          <w:b/>
          <w:sz w:val="20"/>
          <w:szCs w:val="20"/>
          <w:u w:val="single"/>
        </w:rPr>
      </w:pPr>
      <w:r w:rsidRPr="00EE3E37">
        <w:rPr>
          <w:rFonts w:ascii="Times New Roman" w:hAnsi="Times New Roman"/>
          <w:b/>
          <w:sz w:val="20"/>
          <w:szCs w:val="20"/>
          <w:u w:val="single"/>
        </w:rPr>
        <w:t>VII Opis sposobu przygotowania ofert</w:t>
      </w:r>
    </w:p>
    <w:p w14:paraId="716E8972"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t xml:space="preserve">Gmina wymaga złożenia kompletnej oferty zgodnej z wymaganiami określonymi w ogłoszeniu konkursowym, sporządzonej </w:t>
      </w:r>
      <w:r w:rsidRPr="00EE3E37">
        <w:rPr>
          <w:rFonts w:ascii="Times New Roman" w:hAnsi="Times New Roman"/>
          <w:sz w:val="20"/>
          <w:szCs w:val="20"/>
          <w:u w:val="single"/>
        </w:rPr>
        <w:t>na formularzu oferenta</w:t>
      </w:r>
      <w:r w:rsidRPr="00EE3E37">
        <w:rPr>
          <w:rFonts w:ascii="Times New Roman" w:hAnsi="Times New Roman"/>
          <w:sz w:val="20"/>
          <w:szCs w:val="20"/>
        </w:rPr>
        <w:t xml:space="preserve"> w/g wzoru.</w:t>
      </w:r>
    </w:p>
    <w:p w14:paraId="389BDCA4"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t>Oferta powinna zawierać wszelkie wymagane w formularzu dokumenty .</w:t>
      </w:r>
    </w:p>
    <w:p w14:paraId="4E6C4DBA"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t>Wymagane jest wypełnienie wszystkich pól formularza oferty.</w:t>
      </w:r>
    </w:p>
    <w:p w14:paraId="2BEEC3B8"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t>Oferenci ponoszą wszelkie koszty związane z przygotowaniem i złożeniem oferty.</w:t>
      </w:r>
    </w:p>
    <w:p w14:paraId="01D739F2"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t>Oferta powinna być sporządzona, pod rygorem nieważności, w języku polskim przejrzyście i czytelnie.</w:t>
      </w:r>
    </w:p>
    <w:p w14:paraId="38D6B30F"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t>Cena oferowana powinna być podana cyfrowo i słownie.</w:t>
      </w:r>
    </w:p>
    <w:p w14:paraId="1FA01E7F"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t>Ewentualne poprawki w treści oferty muszą być parafowane i datowane własnoręcznie przez osobę podpisującą ofertę.</w:t>
      </w:r>
    </w:p>
    <w:p w14:paraId="5CBEA2A9"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t>Oferent może wprowadzić zmiany lub wycofać złożoną ofertę, składając Gminie stosowne oświadczenie przed upływem terminu składania ofert w formie pisemnej.</w:t>
      </w:r>
    </w:p>
    <w:p w14:paraId="187313E6" w14:textId="77777777" w:rsidR="00E577BF" w:rsidRPr="00EE3E37" w:rsidRDefault="00E577BF" w:rsidP="00A46B04">
      <w:pPr>
        <w:numPr>
          <w:ilvl w:val="0"/>
          <w:numId w:val="6"/>
        </w:numPr>
        <w:tabs>
          <w:tab w:val="clear" w:pos="1440"/>
        </w:tabs>
        <w:spacing w:after="0" w:line="240" w:lineRule="auto"/>
        <w:ind w:left="709"/>
        <w:jc w:val="both"/>
        <w:rPr>
          <w:rFonts w:ascii="Times New Roman" w:hAnsi="Times New Roman"/>
          <w:sz w:val="20"/>
          <w:szCs w:val="20"/>
        </w:rPr>
      </w:pPr>
      <w:r w:rsidRPr="00EE3E37">
        <w:rPr>
          <w:rFonts w:ascii="Times New Roman" w:hAnsi="Times New Roman"/>
          <w:sz w:val="20"/>
          <w:szCs w:val="20"/>
        </w:rPr>
        <w:t>Kompletną ofertę wraz z wymaganymi załącznikami należy składać w nieprzejrzystej, zapieczętowanej kopercie zaadresowanej na Wydział Zdrowia i Polityki Społecznej Urzędu Miasta Torunia ul. Fałata 39, 87-100 Toruń i opatrzonej napisem:</w:t>
      </w:r>
    </w:p>
    <w:p w14:paraId="11CF249E" w14:textId="77777777" w:rsidR="00DE1559" w:rsidRPr="00E577BF" w:rsidRDefault="00DE1559" w:rsidP="00E577BF">
      <w:pPr>
        <w:spacing w:after="0" w:line="240" w:lineRule="auto"/>
        <w:ind w:left="709"/>
        <w:jc w:val="both"/>
        <w:rPr>
          <w:rFonts w:ascii="Times New Roman" w:hAnsi="Times New Roman"/>
          <w:b/>
          <w:sz w:val="20"/>
          <w:szCs w:val="20"/>
        </w:rPr>
      </w:pPr>
      <w:r w:rsidRPr="00E577BF">
        <w:rPr>
          <w:rFonts w:ascii="Times New Roman" w:hAnsi="Times New Roman"/>
          <w:b/>
          <w:sz w:val="20"/>
          <w:szCs w:val="20"/>
        </w:rPr>
        <w:t xml:space="preserve">Konkurs ofert na realizację </w:t>
      </w:r>
      <w:r w:rsidRPr="00E577BF">
        <w:rPr>
          <w:rFonts w:ascii="Times New Roman" w:hAnsi="Times New Roman"/>
          <w:b/>
          <w:spacing w:val="-2"/>
          <w:sz w:val="20"/>
          <w:szCs w:val="20"/>
        </w:rPr>
        <w:t xml:space="preserve">programu </w:t>
      </w:r>
      <w:r w:rsidRPr="00E577BF">
        <w:rPr>
          <w:rFonts w:ascii="Times New Roman" w:hAnsi="Times New Roman"/>
          <w:b/>
          <w:sz w:val="20"/>
          <w:szCs w:val="20"/>
        </w:rPr>
        <w:t>szczepień ochronnych przeciwko grypie dla mieszkańców Torunia po 65 roku życia.</w:t>
      </w:r>
    </w:p>
    <w:p w14:paraId="52BC6E81" w14:textId="77777777" w:rsidR="00DE1559" w:rsidRPr="006F5CAE" w:rsidRDefault="00DE1559" w:rsidP="00DE1559">
      <w:pPr>
        <w:spacing w:after="0" w:line="240" w:lineRule="auto"/>
        <w:jc w:val="both"/>
        <w:rPr>
          <w:rFonts w:ascii="Times New Roman" w:hAnsi="Times New Roman"/>
          <w:b/>
          <w:sz w:val="20"/>
          <w:szCs w:val="20"/>
          <w:u w:val="single"/>
        </w:rPr>
      </w:pPr>
    </w:p>
    <w:p w14:paraId="21E8320B" w14:textId="77777777" w:rsidR="00A07927" w:rsidRPr="00EE3E37" w:rsidRDefault="00A07927" w:rsidP="00A07927">
      <w:pPr>
        <w:spacing w:after="0" w:line="240" w:lineRule="auto"/>
        <w:jc w:val="both"/>
        <w:rPr>
          <w:rFonts w:ascii="Times New Roman" w:hAnsi="Times New Roman"/>
          <w:b/>
          <w:sz w:val="20"/>
          <w:szCs w:val="20"/>
          <w:u w:val="single"/>
        </w:rPr>
      </w:pPr>
      <w:r w:rsidRPr="00EE3E37">
        <w:rPr>
          <w:rFonts w:ascii="Times New Roman" w:hAnsi="Times New Roman"/>
          <w:b/>
          <w:sz w:val="20"/>
          <w:szCs w:val="20"/>
          <w:u w:val="single"/>
        </w:rPr>
        <w:t>VIII Wykaz niezbędnych oświadczeń i dokumentów wymaganych od oferentów</w:t>
      </w:r>
    </w:p>
    <w:p w14:paraId="63D4880A" w14:textId="77777777" w:rsidR="00A07927" w:rsidRPr="00EE3E37" w:rsidRDefault="00A07927" w:rsidP="00A46B04">
      <w:pPr>
        <w:numPr>
          <w:ilvl w:val="0"/>
          <w:numId w:val="7"/>
        </w:numPr>
        <w:spacing w:after="0" w:line="240" w:lineRule="auto"/>
        <w:jc w:val="both"/>
        <w:rPr>
          <w:rFonts w:ascii="Times New Roman" w:hAnsi="Times New Roman"/>
          <w:sz w:val="20"/>
          <w:szCs w:val="20"/>
        </w:rPr>
      </w:pPr>
      <w:r w:rsidRPr="00EE3E37">
        <w:rPr>
          <w:rFonts w:ascii="Times New Roman" w:hAnsi="Times New Roman"/>
          <w:sz w:val="20"/>
          <w:szCs w:val="20"/>
        </w:rPr>
        <w:t>Kopie dokumentów (zależne od formy prawnej podmiotu): kopia wpisu do właściwego rejestru podmiotów wykonujących działalność lecznicą, kopia wpisu do rejestru praktyk lekarskich lub kopia wpisu do rejestru MZ;</w:t>
      </w:r>
    </w:p>
    <w:p w14:paraId="6B73E2BD" w14:textId="77777777" w:rsidR="00A07927" w:rsidRPr="00EE3E37" w:rsidRDefault="00A07927" w:rsidP="00A46B04">
      <w:pPr>
        <w:numPr>
          <w:ilvl w:val="0"/>
          <w:numId w:val="7"/>
        </w:numPr>
        <w:spacing w:after="0" w:line="240" w:lineRule="auto"/>
        <w:jc w:val="both"/>
        <w:rPr>
          <w:rFonts w:ascii="Times New Roman" w:hAnsi="Times New Roman"/>
          <w:sz w:val="20"/>
          <w:szCs w:val="20"/>
        </w:rPr>
      </w:pPr>
      <w:r w:rsidRPr="00EE3E37">
        <w:rPr>
          <w:rFonts w:ascii="Times New Roman" w:hAnsi="Times New Roman"/>
          <w:sz w:val="20"/>
          <w:szCs w:val="20"/>
        </w:rPr>
        <w:t>Kopia polisy ubezpieczenia odpowiedzialności cywilnej dot. zakresu realizowanych w programie świadczeń;</w:t>
      </w:r>
    </w:p>
    <w:p w14:paraId="57CE5735" w14:textId="77777777" w:rsidR="00A07927" w:rsidRPr="00A07927" w:rsidRDefault="00A07927" w:rsidP="00A46B04">
      <w:pPr>
        <w:numPr>
          <w:ilvl w:val="0"/>
          <w:numId w:val="7"/>
        </w:numPr>
        <w:spacing w:after="0" w:line="240" w:lineRule="auto"/>
        <w:jc w:val="both"/>
        <w:rPr>
          <w:rFonts w:ascii="Times New Roman" w:hAnsi="Times New Roman"/>
          <w:sz w:val="20"/>
          <w:szCs w:val="20"/>
        </w:rPr>
      </w:pPr>
      <w:r w:rsidRPr="00EE3E37">
        <w:rPr>
          <w:rFonts w:ascii="Times New Roman" w:hAnsi="Times New Roman"/>
          <w:sz w:val="20"/>
          <w:szCs w:val="20"/>
        </w:rPr>
        <w:t>Kopie dokumentów powinny być poświadczone za zgodność z oryginałem przez osobę upoważnioną do składania oświadczeń w imieniu oferenta.</w:t>
      </w:r>
    </w:p>
    <w:p w14:paraId="21F4717C" w14:textId="77777777" w:rsidR="00A07927" w:rsidRPr="00EE3E37" w:rsidRDefault="00A07927" w:rsidP="00A46B04">
      <w:pPr>
        <w:numPr>
          <w:ilvl w:val="0"/>
          <w:numId w:val="7"/>
        </w:numPr>
        <w:spacing w:after="0" w:line="240" w:lineRule="auto"/>
        <w:jc w:val="both"/>
        <w:rPr>
          <w:rFonts w:ascii="Times New Roman" w:hAnsi="Times New Roman"/>
          <w:sz w:val="20"/>
          <w:szCs w:val="20"/>
        </w:rPr>
      </w:pPr>
      <w:r w:rsidRPr="00EE3E37">
        <w:rPr>
          <w:rFonts w:ascii="Times New Roman" w:hAnsi="Times New Roman"/>
          <w:sz w:val="20"/>
          <w:szCs w:val="20"/>
        </w:rPr>
        <w:t>Oświadczenia, że:</w:t>
      </w:r>
    </w:p>
    <w:p w14:paraId="39B264BC" w14:textId="77777777" w:rsidR="00A07927" w:rsidRPr="00EE3E37" w:rsidRDefault="00A07927" w:rsidP="00A46B04">
      <w:pPr>
        <w:numPr>
          <w:ilvl w:val="1"/>
          <w:numId w:val="7"/>
        </w:numPr>
        <w:spacing w:after="0" w:line="240" w:lineRule="auto"/>
        <w:jc w:val="both"/>
        <w:rPr>
          <w:rFonts w:ascii="Times New Roman" w:hAnsi="Times New Roman"/>
          <w:sz w:val="20"/>
          <w:szCs w:val="20"/>
        </w:rPr>
      </w:pPr>
      <w:r w:rsidRPr="00EE3E37">
        <w:rPr>
          <w:rFonts w:ascii="Times New Roman" w:hAnsi="Times New Roman"/>
          <w:sz w:val="20"/>
          <w:szCs w:val="20"/>
        </w:rPr>
        <w:t>oferent zapoznał się z treścią ogłoszenia oraz warunkami dotyczącymi przedmiotu konkursu ofert;</w:t>
      </w:r>
    </w:p>
    <w:p w14:paraId="0BCF4D1A" w14:textId="07A6975E" w:rsidR="00A07927" w:rsidRPr="00EE3E37" w:rsidRDefault="00A07927" w:rsidP="00A46B04">
      <w:pPr>
        <w:numPr>
          <w:ilvl w:val="1"/>
          <w:numId w:val="7"/>
        </w:numPr>
        <w:spacing w:after="0" w:line="240" w:lineRule="auto"/>
        <w:jc w:val="both"/>
        <w:rPr>
          <w:rFonts w:ascii="Times New Roman" w:hAnsi="Times New Roman"/>
          <w:sz w:val="20"/>
          <w:szCs w:val="20"/>
        </w:rPr>
      </w:pPr>
      <w:r w:rsidRPr="00EE3E37">
        <w:rPr>
          <w:rFonts w:ascii="Times New Roman" w:hAnsi="Times New Roman"/>
          <w:sz w:val="20"/>
          <w:szCs w:val="20"/>
        </w:rPr>
        <w:t>oferent spełnia wymagania określone dla podmiotów leczniczych w ustawie z dnia 15 kwietnia 2011</w:t>
      </w:r>
      <w:r w:rsidR="00325FBE">
        <w:rPr>
          <w:rFonts w:ascii="Times New Roman" w:hAnsi="Times New Roman"/>
          <w:sz w:val="20"/>
          <w:szCs w:val="20"/>
        </w:rPr>
        <w:t xml:space="preserve"> </w:t>
      </w:r>
      <w:r w:rsidRPr="00EE3E37">
        <w:rPr>
          <w:rFonts w:ascii="Times New Roman" w:hAnsi="Times New Roman"/>
          <w:sz w:val="20"/>
          <w:szCs w:val="20"/>
        </w:rPr>
        <w:t>r. o działalności leczniczej;</w:t>
      </w:r>
    </w:p>
    <w:p w14:paraId="2ACD98E4" w14:textId="77777777" w:rsidR="00A07927" w:rsidRPr="00EE3E37" w:rsidRDefault="00A07927" w:rsidP="00A46B04">
      <w:pPr>
        <w:numPr>
          <w:ilvl w:val="1"/>
          <w:numId w:val="7"/>
        </w:numPr>
        <w:spacing w:after="0" w:line="240" w:lineRule="auto"/>
        <w:jc w:val="both"/>
        <w:rPr>
          <w:rFonts w:ascii="Times New Roman" w:hAnsi="Times New Roman"/>
          <w:sz w:val="20"/>
          <w:szCs w:val="20"/>
        </w:rPr>
      </w:pPr>
      <w:r w:rsidRPr="00EE3E37">
        <w:rPr>
          <w:rFonts w:ascii="Times New Roman" w:hAnsi="Times New Roman"/>
          <w:sz w:val="20"/>
          <w:szCs w:val="20"/>
        </w:rPr>
        <w:t>oferent będzie realizował program bez udziału podwykonawców;</w:t>
      </w:r>
    </w:p>
    <w:p w14:paraId="2C6F3061" w14:textId="77777777" w:rsidR="00A07927" w:rsidRPr="00EE3E37" w:rsidRDefault="00A07927" w:rsidP="00A46B04">
      <w:pPr>
        <w:numPr>
          <w:ilvl w:val="1"/>
          <w:numId w:val="7"/>
        </w:numPr>
        <w:spacing w:after="0" w:line="240" w:lineRule="auto"/>
        <w:jc w:val="both"/>
        <w:rPr>
          <w:rFonts w:ascii="Times New Roman" w:hAnsi="Times New Roman"/>
          <w:sz w:val="20"/>
          <w:szCs w:val="20"/>
        </w:rPr>
      </w:pPr>
      <w:r w:rsidRPr="00EE3E37">
        <w:rPr>
          <w:rFonts w:ascii="Times New Roman" w:hAnsi="Times New Roman"/>
          <w:sz w:val="20"/>
          <w:szCs w:val="20"/>
        </w:rPr>
        <w:t>oferent nie zalega z płatnościami podatków oraz składek ubezpieczenia społecznego i zdrowotnego;</w:t>
      </w:r>
    </w:p>
    <w:p w14:paraId="409FD301" w14:textId="77777777" w:rsidR="00A07927" w:rsidRPr="00EE3E37" w:rsidRDefault="00A07927" w:rsidP="00A46B04">
      <w:pPr>
        <w:numPr>
          <w:ilvl w:val="1"/>
          <w:numId w:val="7"/>
        </w:numPr>
        <w:spacing w:after="0" w:line="240" w:lineRule="auto"/>
        <w:jc w:val="both"/>
        <w:rPr>
          <w:rFonts w:ascii="Times New Roman" w:hAnsi="Times New Roman"/>
          <w:sz w:val="20"/>
          <w:szCs w:val="20"/>
        </w:rPr>
      </w:pPr>
      <w:r w:rsidRPr="00EE3E37">
        <w:rPr>
          <w:rFonts w:ascii="Times New Roman" w:hAnsi="Times New Roman"/>
          <w:sz w:val="20"/>
          <w:szCs w:val="20"/>
        </w:rPr>
        <w:t>w stosunku do podmiotu składającego ofertę nie stwierdzono niezgodnego z przeznaczeniem wykorzystania środków publicznych w okresie 3 lat przed ogłoszeniem konkursu;</w:t>
      </w:r>
    </w:p>
    <w:p w14:paraId="4E6E9811" w14:textId="77777777" w:rsidR="00A07927" w:rsidRPr="00EE3E37" w:rsidRDefault="00A07927" w:rsidP="00A46B04">
      <w:pPr>
        <w:numPr>
          <w:ilvl w:val="1"/>
          <w:numId w:val="7"/>
        </w:numPr>
        <w:spacing w:after="0" w:line="240" w:lineRule="auto"/>
        <w:jc w:val="both"/>
        <w:rPr>
          <w:rFonts w:ascii="Times New Roman" w:hAnsi="Times New Roman"/>
          <w:sz w:val="20"/>
          <w:szCs w:val="20"/>
        </w:rPr>
      </w:pPr>
      <w:r w:rsidRPr="00EE3E37">
        <w:rPr>
          <w:rFonts w:ascii="Times New Roman" w:hAnsi="Times New Roman"/>
          <w:sz w:val="20"/>
          <w:szCs w:val="20"/>
        </w:rPr>
        <w:t>osoba uprawniona do reprezentowania podmiotu składającego ofertę nie była karana zakazem pełnienia funkcji związanych z dysponowaniem środkami publicznymi oraz nie była karana za umyślne przestępstwo lub umyślne przestępstwo skarbowe;</w:t>
      </w:r>
    </w:p>
    <w:p w14:paraId="03CCA1B1" w14:textId="77777777" w:rsidR="00A07927" w:rsidRPr="00EE3E37" w:rsidRDefault="00A07927" w:rsidP="00A46B04">
      <w:pPr>
        <w:numPr>
          <w:ilvl w:val="1"/>
          <w:numId w:val="7"/>
        </w:numPr>
        <w:spacing w:after="0" w:line="240" w:lineRule="auto"/>
        <w:jc w:val="both"/>
        <w:rPr>
          <w:rFonts w:ascii="Times New Roman" w:hAnsi="Times New Roman"/>
          <w:sz w:val="20"/>
          <w:szCs w:val="20"/>
        </w:rPr>
      </w:pPr>
      <w:r w:rsidRPr="00EE3E37">
        <w:rPr>
          <w:rFonts w:ascii="Times New Roman" w:hAnsi="Times New Roman"/>
          <w:sz w:val="20"/>
          <w:szCs w:val="20"/>
        </w:rPr>
        <w:t>podmiot składający ofertę jest jedynym posiadaczem rachunku na który zostaną przekazane środki i zobowiązuje się go utrzymać do chwili zaakceptowania rozliczenia tych środków pod względem finansowym i rzeczowym;</w:t>
      </w:r>
    </w:p>
    <w:p w14:paraId="5C63AAC9" w14:textId="77777777" w:rsidR="00A07927" w:rsidRPr="00EE3E37" w:rsidRDefault="00A07927" w:rsidP="00A46B04">
      <w:pPr>
        <w:numPr>
          <w:ilvl w:val="1"/>
          <w:numId w:val="7"/>
        </w:numPr>
        <w:spacing w:after="0" w:line="240" w:lineRule="auto"/>
        <w:jc w:val="both"/>
        <w:rPr>
          <w:rFonts w:ascii="Times New Roman" w:hAnsi="Times New Roman"/>
          <w:sz w:val="20"/>
          <w:szCs w:val="20"/>
        </w:rPr>
      </w:pPr>
      <w:r w:rsidRPr="00EE3E37">
        <w:rPr>
          <w:rFonts w:ascii="Times New Roman" w:hAnsi="Times New Roman"/>
          <w:sz w:val="20"/>
          <w:szCs w:val="20"/>
        </w:rPr>
        <w:t>kwota środków przeznaczona zostanie na realizację zadania zgodnie z ofertą i że w tym zakresie zadanie nie będzie finansowane z innych źródeł.</w:t>
      </w:r>
    </w:p>
    <w:p w14:paraId="769BD6A7" w14:textId="77777777" w:rsidR="00DE1559" w:rsidRPr="006F5CAE" w:rsidRDefault="00DE1559" w:rsidP="00DE1559">
      <w:pPr>
        <w:spacing w:after="0" w:line="240" w:lineRule="auto"/>
        <w:jc w:val="both"/>
        <w:rPr>
          <w:rFonts w:ascii="Times New Roman" w:hAnsi="Times New Roman"/>
          <w:sz w:val="16"/>
          <w:szCs w:val="16"/>
        </w:rPr>
      </w:pPr>
    </w:p>
    <w:p w14:paraId="5386CB9D" w14:textId="77777777" w:rsidR="00DE1559" w:rsidRPr="00540D3D" w:rsidRDefault="00DE1559" w:rsidP="00DE1559">
      <w:pPr>
        <w:spacing w:after="0" w:line="240" w:lineRule="auto"/>
        <w:ind w:left="284"/>
        <w:jc w:val="both"/>
        <w:rPr>
          <w:rFonts w:ascii="Times New Roman" w:hAnsi="Times New Roman"/>
          <w:b/>
          <w:sz w:val="16"/>
          <w:szCs w:val="16"/>
          <w:u w:val="single"/>
        </w:rPr>
      </w:pPr>
    </w:p>
    <w:p w14:paraId="753E251E" w14:textId="77777777" w:rsidR="00A07927" w:rsidRPr="00EE3E37" w:rsidRDefault="00A07927" w:rsidP="00A07927">
      <w:pPr>
        <w:spacing w:after="0" w:line="240" w:lineRule="auto"/>
        <w:jc w:val="both"/>
        <w:rPr>
          <w:rFonts w:ascii="Times New Roman" w:hAnsi="Times New Roman"/>
          <w:b/>
          <w:sz w:val="20"/>
          <w:szCs w:val="20"/>
          <w:u w:val="single"/>
        </w:rPr>
      </w:pPr>
      <w:r w:rsidRPr="00EE3E37">
        <w:rPr>
          <w:rFonts w:ascii="Times New Roman" w:hAnsi="Times New Roman"/>
          <w:b/>
          <w:sz w:val="20"/>
          <w:szCs w:val="20"/>
          <w:u w:val="single"/>
        </w:rPr>
        <w:t>IX Tryb udzielania wyjaśnień w sprawach dotyczących konkursu</w:t>
      </w:r>
    </w:p>
    <w:p w14:paraId="6C22DCFE" w14:textId="77777777" w:rsidR="00A07927" w:rsidRPr="00EE3E37" w:rsidRDefault="00A07927" w:rsidP="00A46B04">
      <w:pPr>
        <w:numPr>
          <w:ilvl w:val="0"/>
          <w:numId w:val="8"/>
        </w:numPr>
        <w:spacing w:after="0" w:line="240" w:lineRule="auto"/>
        <w:jc w:val="both"/>
        <w:rPr>
          <w:rFonts w:ascii="Times New Roman" w:hAnsi="Times New Roman"/>
          <w:sz w:val="20"/>
          <w:szCs w:val="20"/>
        </w:rPr>
      </w:pPr>
      <w:r w:rsidRPr="00EE3E37">
        <w:rPr>
          <w:rFonts w:ascii="Times New Roman" w:hAnsi="Times New Roman"/>
          <w:sz w:val="20"/>
          <w:szCs w:val="20"/>
        </w:rPr>
        <w:t xml:space="preserve">Oferent może wystąpić z pisemnym zapytaniem dotyczącym warunków konkursu ofert, kierowanym na adres e – mail: </w:t>
      </w:r>
      <w:r w:rsidRPr="00EE3E37">
        <w:rPr>
          <w:rFonts w:ascii="Times New Roman" w:hAnsi="Times New Roman"/>
          <w:sz w:val="20"/>
          <w:szCs w:val="20"/>
          <w:u w:val="single"/>
        </w:rPr>
        <w:t>wzips@um.torun.pl</w:t>
      </w:r>
      <w:r w:rsidRPr="00EE3E37">
        <w:rPr>
          <w:rFonts w:ascii="Times New Roman" w:hAnsi="Times New Roman"/>
          <w:sz w:val="20"/>
          <w:szCs w:val="20"/>
        </w:rPr>
        <w:t xml:space="preserve"> i uzyska wyjaśnienia niezwłocznie drogą elektroniczną.</w:t>
      </w:r>
    </w:p>
    <w:p w14:paraId="1084E819" w14:textId="77777777" w:rsidR="00A07927" w:rsidRPr="00EE3E37" w:rsidRDefault="00A07927" w:rsidP="00A46B04">
      <w:pPr>
        <w:numPr>
          <w:ilvl w:val="0"/>
          <w:numId w:val="8"/>
        </w:numPr>
        <w:spacing w:after="0" w:line="240" w:lineRule="auto"/>
        <w:jc w:val="both"/>
        <w:rPr>
          <w:rFonts w:ascii="Times New Roman" w:hAnsi="Times New Roman"/>
          <w:sz w:val="20"/>
          <w:szCs w:val="20"/>
        </w:rPr>
      </w:pPr>
      <w:r w:rsidRPr="00EE3E37">
        <w:rPr>
          <w:rFonts w:ascii="Times New Roman" w:hAnsi="Times New Roman"/>
          <w:sz w:val="20"/>
          <w:szCs w:val="20"/>
        </w:rPr>
        <w:t>Termin przyjmowania zapytań upływa na 4 dni przed terminem składania ofert.</w:t>
      </w:r>
    </w:p>
    <w:p w14:paraId="55C8C93E" w14:textId="77777777" w:rsidR="00A07927" w:rsidRDefault="00A07927" w:rsidP="00DE1559">
      <w:pPr>
        <w:spacing w:after="0" w:line="240" w:lineRule="auto"/>
        <w:jc w:val="both"/>
        <w:rPr>
          <w:rFonts w:ascii="Times New Roman" w:hAnsi="Times New Roman"/>
          <w:b/>
          <w:sz w:val="20"/>
          <w:szCs w:val="20"/>
          <w:u w:val="single"/>
        </w:rPr>
      </w:pPr>
    </w:p>
    <w:p w14:paraId="12DD3847" w14:textId="77777777" w:rsidR="00DE1559" w:rsidRPr="006F5CAE" w:rsidRDefault="00DE1559" w:rsidP="00DE1559">
      <w:pPr>
        <w:spacing w:after="0" w:line="240" w:lineRule="auto"/>
        <w:jc w:val="both"/>
        <w:rPr>
          <w:rFonts w:ascii="Times New Roman" w:hAnsi="Times New Roman"/>
          <w:b/>
          <w:sz w:val="20"/>
          <w:szCs w:val="20"/>
          <w:u w:val="single"/>
        </w:rPr>
      </w:pPr>
      <w:r w:rsidRPr="006F5CAE">
        <w:rPr>
          <w:rFonts w:ascii="Times New Roman" w:hAnsi="Times New Roman"/>
          <w:b/>
          <w:sz w:val="20"/>
          <w:szCs w:val="20"/>
          <w:u w:val="single"/>
        </w:rPr>
        <w:t>X Termin związania ofertą</w:t>
      </w:r>
    </w:p>
    <w:p w14:paraId="4BC4ACB9" w14:textId="0518F777" w:rsidR="00DE1559" w:rsidRPr="006F5CAE" w:rsidRDefault="00DE1559" w:rsidP="00DE1559">
      <w:pPr>
        <w:spacing w:after="0" w:line="240" w:lineRule="auto"/>
        <w:jc w:val="both"/>
        <w:rPr>
          <w:rFonts w:ascii="Times New Roman" w:hAnsi="Times New Roman"/>
          <w:sz w:val="20"/>
          <w:szCs w:val="20"/>
        </w:rPr>
      </w:pPr>
      <w:r w:rsidRPr="006F5CAE">
        <w:rPr>
          <w:rFonts w:ascii="Times New Roman" w:hAnsi="Times New Roman"/>
          <w:sz w:val="20"/>
          <w:szCs w:val="20"/>
        </w:rPr>
        <w:t xml:space="preserve">Oferent związany jest ofertą </w:t>
      </w:r>
      <w:r w:rsidR="00A07927">
        <w:rPr>
          <w:rFonts w:ascii="Times New Roman" w:hAnsi="Times New Roman"/>
          <w:sz w:val="20"/>
          <w:szCs w:val="20"/>
        </w:rPr>
        <w:t xml:space="preserve">do dnia </w:t>
      </w:r>
      <w:r w:rsidR="00180472">
        <w:rPr>
          <w:rFonts w:ascii="Times New Roman" w:hAnsi="Times New Roman"/>
          <w:sz w:val="20"/>
          <w:szCs w:val="20"/>
        </w:rPr>
        <w:t>zawarcia umowy.</w:t>
      </w:r>
    </w:p>
    <w:p w14:paraId="53230022" w14:textId="77777777" w:rsidR="00DE1559" w:rsidRPr="006F5CAE" w:rsidRDefault="00DE1559" w:rsidP="00DE1559">
      <w:pPr>
        <w:spacing w:after="0" w:line="240" w:lineRule="auto"/>
        <w:jc w:val="both"/>
        <w:rPr>
          <w:rFonts w:ascii="Times New Roman" w:hAnsi="Times New Roman"/>
          <w:sz w:val="16"/>
          <w:szCs w:val="16"/>
        </w:rPr>
      </w:pPr>
    </w:p>
    <w:p w14:paraId="00C90AC5" w14:textId="77777777" w:rsidR="00DE1559" w:rsidRPr="006F5CAE" w:rsidRDefault="00DE1559" w:rsidP="00DE1559">
      <w:pPr>
        <w:spacing w:after="0" w:line="240" w:lineRule="auto"/>
        <w:jc w:val="both"/>
        <w:rPr>
          <w:rFonts w:ascii="Times New Roman" w:hAnsi="Times New Roman"/>
          <w:b/>
          <w:sz w:val="20"/>
          <w:szCs w:val="20"/>
          <w:u w:val="single"/>
        </w:rPr>
      </w:pPr>
      <w:r w:rsidRPr="006F5CAE">
        <w:rPr>
          <w:rFonts w:ascii="Times New Roman" w:hAnsi="Times New Roman"/>
          <w:b/>
          <w:sz w:val="20"/>
          <w:szCs w:val="20"/>
          <w:u w:val="single"/>
        </w:rPr>
        <w:t xml:space="preserve">XI Komisja Konkursowa </w:t>
      </w:r>
    </w:p>
    <w:p w14:paraId="3BAEE90E" w14:textId="12E14BDC" w:rsidR="00DE1559" w:rsidRDefault="00DE1559" w:rsidP="00DE1559">
      <w:pPr>
        <w:spacing w:after="0" w:line="240" w:lineRule="auto"/>
        <w:jc w:val="both"/>
        <w:rPr>
          <w:rFonts w:ascii="Times New Roman" w:hAnsi="Times New Roman"/>
          <w:sz w:val="20"/>
          <w:szCs w:val="20"/>
        </w:rPr>
      </w:pPr>
      <w:r>
        <w:rPr>
          <w:rFonts w:ascii="Times New Roman" w:hAnsi="Times New Roman"/>
          <w:sz w:val="20"/>
          <w:szCs w:val="20"/>
        </w:rPr>
        <w:t>W celu przeprowadzenia konkursu</w:t>
      </w:r>
      <w:r w:rsidRPr="006F5CAE">
        <w:rPr>
          <w:rFonts w:ascii="Times New Roman" w:hAnsi="Times New Roman"/>
          <w:sz w:val="20"/>
          <w:szCs w:val="20"/>
        </w:rPr>
        <w:t xml:space="preserve"> ofert powołuje się Komisję Konkursową, w skład której wejdą </w:t>
      </w:r>
      <w:r w:rsidR="0010559E">
        <w:rPr>
          <w:rFonts w:ascii="Times New Roman" w:hAnsi="Times New Roman"/>
          <w:sz w:val="20"/>
          <w:szCs w:val="20"/>
        </w:rPr>
        <w:t>trzy</w:t>
      </w:r>
      <w:r w:rsidRPr="006F5CAE">
        <w:rPr>
          <w:rFonts w:ascii="Times New Roman" w:hAnsi="Times New Roman"/>
          <w:sz w:val="20"/>
          <w:szCs w:val="20"/>
        </w:rPr>
        <w:t xml:space="preserve"> osoby wskazane przez Prezydenta Miasta Torunia.</w:t>
      </w:r>
    </w:p>
    <w:p w14:paraId="6827E381" w14:textId="5D4FA89F" w:rsidR="00136C0A" w:rsidRPr="006F5CAE" w:rsidRDefault="00136C0A" w:rsidP="00DE1559">
      <w:pPr>
        <w:spacing w:after="0" w:line="240" w:lineRule="auto"/>
        <w:jc w:val="both"/>
        <w:rPr>
          <w:rFonts w:ascii="Times New Roman" w:hAnsi="Times New Roman"/>
          <w:sz w:val="20"/>
          <w:szCs w:val="20"/>
        </w:rPr>
      </w:pPr>
      <w:r>
        <w:rPr>
          <w:rFonts w:ascii="Times New Roman" w:hAnsi="Times New Roman"/>
          <w:sz w:val="20"/>
          <w:szCs w:val="20"/>
        </w:rPr>
        <w:br/>
      </w:r>
    </w:p>
    <w:p w14:paraId="402F8E7C" w14:textId="77777777" w:rsidR="00DE1559" w:rsidRPr="006F5CAE" w:rsidRDefault="00DE1559" w:rsidP="00DE1559">
      <w:pPr>
        <w:spacing w:after="0" w:line="240" w:lineRule="auto"/>
        <w:jc w:val="both"/>
        <w:rPr>
          <w:rFonts w:ascii="Times New Roman" w:hAnsi="Times New Roman"/>
          <w:sz w:val="16"/>
          <w:szCs w:val="16"/>
        </w:rPr>
      </w:pPr>
    </w:p>
    <w:p w14:paraId="62A92AF3" w14:textId="77777777" w:rsidR="00A07927" w:rsidRPr="00EE3E37" w:rsidRDefault="00A07927" w:rsidP="00A07927">
      <w:pPr>
        <w:spacing w:after="0" w:line="240" w:lineRule="auto"/>
        <w:jc w:val="both"/>
        <w:rPr>
          <w:rFonts w:ascii="Times New Roman" w:hAnsi="Times New Roman"/>
          <w:b/>
          <w:sz w:val="20"/>
          <w:szCs w:val="20"/>
          <w:u w:val="single"/>
        </w:rPr>
      </w:pPr>
      <w:r w:rsidRPr="00EE3E37">
        <w:rPr>
          <w:rFonts w:ascii="Times New Roman" w:hAnsi="Times New Roman"/>
          <w:b/>
          <w:sz w:val="20"/>
          <w:szCs w:val="20"/>
          <w:u w:val="single"/>
        </w:rPr>
        <w:lastRenderedPageBreak/>
        <w:t>XII Miejsce i termin otwarcia ofert</w:t>
      </w:r>
    </w:p>
    <w:p w14:paraId="0EE1A0B8" w14:textId="77377523" w:rsidR="00A07927" w:rsidRPr="00EE3E37" w:rsidRDefault="00A07927" w:rsidP="00A46B04">
      <w:pPr>
        <w:numPr>
          <w:ilvl w:val="0"/>
          <w:numId w:val="9"/>
        </w:numPr>
        <w:spacing w:after="0" w:line="240" w:lineRule="auto"/>
        <w:jc w:val="both"/>
        <w:rPr>
          <w:rFonts w:ascii="Times New Roman" w:hAnsi="Times New Roman"/>
          <w:sz w:val="20"/>
          <w:szCs w:val="20"/>
        </w:rPr>
      </w:pPr>
      <w:r w:rsidRPr="00EE3E37">
        <w:rPr>
          <w:rFonts w:ascii="Times New Roman" w:hAnsi="Times New Roman"/>
          <w:sz w:val="20"/>
          <w:szCs w:val="20"/>
        </w:rPr>
        <w:t xml:space="preserve">Otwarcie złożonych ofert nastąpi w dniu </w:t>
      </w:r>
      <w:r w:rsidR="00234072">
        <w:rPr>
          <w:rFonts w:ascii="Times New Roman" w:hAnsi="Times New Roman"/>
          <w:b/>
          <w:sz w:val="20"/>
          <w:szCs w:val="20"/>
        </w:rPr>
        <w:t>2</w:t>
      </w:r>
      <w:r w:rsidR="00E32FFA">
        <w:rPr>
          <w:rFonts w:ascii="Times New Roman" w:hAnsi="Times New Roman"/>
          <w:b/>
          <w:sz w:val="20"/>
          <w:szCs w:val="20"/>
        </w:rPr>
        <w:t>6</w:t>
      </w:r>
      <w:r w:rsidR="00234072">
        <w:rPr>
          <w:rFonts w:ascii="Times New Roman" w:hAnsi="Times New Roman"/>
          <w:b/>
          <w:sz w:val="20"/>
          <w:szCs w:val="20"/>
        </w:rPr>
        <w:t xml:space="preserve"> lipca </w:t>
      </w:r>
      <w:r>
        <w:rPr>
          <w:rFonts w:ascii="Times New Roman" w:hAnsi="Times New Roman"/>
          <w:b/>
          <w:sz w:val="20"/>
          <w:szCs w:val="20"/>
        </w:rPr>
        <w:t>202</w:t>
      </w:r>
      <w:r w:rsidR="001911AE">
        <w:rPr>
          <w:rFonts w:ascii="Times New Roman" w:hAnsi="Times New Roman"/>
          <w:b/>
          <w:sz w:val="20"/>
          <w:szCs w:val="20"/>
        </w:rPr>
        <w:t>3</w:t>
      </w:r>
      <w:r>
        <w:rPr>
          <w:rFonts w:ascii="Times New Roman" w:hAnsi="Times New Roman"/>
          <w:b/>
          <w:sz w:val="20"/>
          <w:szCs w:val="20"/>
        </w:rPr>
        <w:t xml:space="preserve"> </w:t>
      </w:r>
      <w:r w:rsidRPr="00EE3E37">
        <w:rPr>
          <w:rFonts w:ascii="Times New Roman" w:hAnsi="Times New Roman"/>
          <w:b/>
          <w:sz w:val="20"/>
          <w:szCs w:val="20"/>
        </w:rPr>
        <w:t>r. o godz</w:t>
      </w:r>
      <w:r>
        <w:rPr>
          <w:rFonts w:ascii="Times New Roman" w:hAnsi="Times New Roman"/>
          <w:b/>
          <w:sz w:val="20"/>
          <w:szCs w:val="20"/>
        </w:rPr>
        <w:t>.</w:t>
      </w:r>
      <w:r w:rsidR="00B04CDF">
        <w:rPr>
          <w:rFonts w:ascii="Times New Roman" w:hAnsi="Times New Roman"/>
          <w:b/>
          <w:sz w:val="20"/>
          <w:szCs w:val="20"/>
        </w:rPr>
        <w:t xml:space="preserve"> 14.00</w:t>
      </w:r>
      <w:r w:rsidRPr="00EE3E37">
        <w:rPr>
          <w:rFonts w:ascii="Times New Roman" w:hAnsi="Times New Roman"/>
          <w:sz w:val="20"/>
          <w:szCs w:val="20"/>
        </w:rPr>
        <w:t xml:space="preserve"> w siedzibie Wydziału Zdrowia i Polityki Społecznej UM Torunia.</w:t>
      </w:r>
    </w:p>
    <w:p w14:paraId="00DF70AA" w14:textId="15BE22A5" w:rsidR="00A07927" w:rsidRPr="00EE3E37" w:rsidRDefault="00A07927" w:rsidP="00A46B04">
      <w:pPr>
        <w:numPr>
          <w:ilvl w:val="0"/>
          <w:numId w:val="9"/>
        </w:numPr>
        <w:spacing w:after="0" w:line="240" w:lineRule="auto"/>
        <w:jc w:val="both"/>
        <w:rPr>
          <w:rFonts w:ascii="Times New Roman" w:hAnsi="Times New Roman"/>
          <w:sz w:val="20"/>
          <w:szCs w:val="20"/>
        </w:rPr>
      </w:pPr>
      <w:r w:rsidRPr="00EE3E37">
        <w:rPr>
          <w:rFonts w:ascii="Times New Roman" w:hAnsi="Times New Roman"/>
          <w:sz w:val="20"/>
          <w:szCs w:val="20"/>
        </w:rPr>
        <w:t>Konkurs ofert składa się z dwóch etapów. Oferenci mogą być obecni podczas otwarcia kopert z ofertami (ust. 4 pkt</w:t>
      </w:r>
      <w:r w:rsidR="00325FBE">
        <w:rPr>
          <w:rFonts w:ascii="Times New Roman" w:hAnsi="Times New Roman"/>
          <w:sz w:val="20"/>
          <w:szCs w:val="20"/>
        </w:rPr>
        <w:t xml:space="preserve"> </w:t>
      </w:r>
      <w:r w:rsidRPr="00EE3E37">
        <w:rPr>
          <w:rFonts w:ascii="Times New Roman" w:hAnsi="Times New Roman"/>
          <w:sz w:val="20"/>
          <w:szCs w:val="20"/>
        </w:rPr>
        <w:t>2).</w:t>
      </w:r>
    </w:p>
    <w:p w14:paraId="16F1D79E" w14:textId="6BDF5220" w:rsidR="00A07927" w:rsidRPr="00EE3E37" w:rsidRDefault="00A07927" w:rsidP="00A46B04">
      <w:pPr>
        <w:numPr>
          <w:ilvl w:val="0"/>
          <w:numId w:val="9"/>
        </w:numPr>
        <w:spacing w:after="0" w:line="240" w:lineRule="auto"/>
        <w:jc w:val="both"/>
        <w:rPr>
          <w:rFonts w:ascii="Times New Roman" w:hAnsi="Times New Roman"/>
          <w:sz w:val="20"/>
          <w:szCs w:val="20"/>
        </w:rPr>
      </w:pPr>
      <w:r w:rsidRPr="00EE3E37">
        <w:rPr>
          <w:rFonts w:ascii="Times New Roman" w:hAnsi="Times New Roman"/>
          <w:sz w:val="20"/>
          <w:szCs w:val="20"/>
        </w:rPr>
        <w:t>Warunkiem obecności oferentów przy czynnościach o których mowa w ust. 4 pkt 2 jest zgłoszenie swojej obecności na tydzień przed otwarciem ofert.</w:t>
      </w:r>
    </w:p>
    <w:p w14:paraId="56E9822B" w14:textId="77777777" w:rsidR="00A07927" w:rsidRPr="00EE3E37" w:rsidRDefault="00A07927" w:rsidP="00A46B04">
      <w:pPr>
        <w:numPr>
          <w:ilvl w:val="0"/>
          <w:numId w:val="9"/>
        </w:numPr>
        <w:spacing w:after="0" w:line="240" w:lineRule="auto"/>
        <w:jc w:val="both"/>
        <w:rPr>
          <w:rFonts w:ascii="Times New Roman" w:hAnsi="Times New Roman"/>
          <w:sz w:val="20"/>
          <w:szCs w:val="20"/>
        </w:rPr>
      </w:pPr>
      <w:r w:rsidRPr="00EE3E37">
        <w:rPr>
          <w:rFonts w:ascii="Times New Roman" w:hAnsi="Times New Roman"/>
          <w:sz w:val="20"/>
          <w:szCs w:val="20"/>
        </w:rPr>
        <w:t>W pierwszym etapie konkursu ofert Komisja Konkursowa:</w:t>
      </w:r>
    </w:p>
    <w:p w14:paraId="573392AF" w14:textId="77777777" w:rsidR="00A07927" w:rsidRPr="00EE3E37" w:rsidRDefault="00A07927" w:rsidP="00A46B04">
      <w:pPr>
        <w:numPr>
          <w:ilvl w:val="0"/>
          <w:numId w:val="10"/>
        </w:numPr>
        <w:spacing w:after="0" w:line="240" w:lineRule="auto"/>
        <w:ind w:left="1276" w:hanging="283"/>
        <w:jc w:val="both"/>
        <w:rPr>
          <w:rFonts w:ascii="Times New Roman" w:hAnsi="Times New Roman"/>
          <w:sz w:val="20"/>
          <w:szCs w:val="20"/>
        </w:rPr>
      </w:pPr>
      <w:r w:rsidRPr="00EE3E37">
        <w:rPr>
          <w:rFonts w:ascii="Times New Roman" w:hAnsi="Times New Roman"/>
          <w:sz w:val="20"/>
          <w:szCs w:val="20"/>
        </w:rPr>
        <w:t>stwierdza prawidłowość ogłoszenia konkursu oraz liczbę otrzymanych ofert;</w:t>
      </w:r>
    </w:p>
    <w:p w14:paraId="708F2AAC" w14:textId="77777777" w:rsidR="00A07927" w:rsidRPr="00EE3E37" w:rsidRDefault="00A07927" w:rsidP="00A46B04">
      <w:pPr>
        <w:numPr>
          <w:ilvl w:val="0"/>
          <w:numId w:val="10"/>
        </w:numPr>
        <w:spacing w:after="0" w:line="240" w:lineRule="auto"/>
        <w:ind w:left="1276" w:hanging="283"/>
        <w:jc w:val="both"/>
        <w:rPr>
          <w:rFonts w:ascii="Times New Roman" w:hAnsi="Times New Roman"/>
          <w:sz w:val="20"/>
          <w:szCs w:val="20"/>
        </w:rPr>
      </w:pPr>
      <w:r w:rsidRPr="00EE3E37">
        <w:rPr>
          <w:rFonts w:ascii="Times New Roman" w:hAnsi="Times New Roman"/>
          <w:sz w:val="20"/>
          <w:szCs w:val="20"/>
        </w:rPr>
        <w:t>otwiera koperty z ofertami, odczytuje nazwy oferentów i wartość złożonych ofert;</w:t>
      </w:r>
    </w:p>
    <w:p w14:paraId="3F65064A" w14:textId="77777777" w:rsidR="00A07927" w:rsidRPr="00EE3E37" w:rsidRDefault="00A07927" w:rsidP="00A46B04">
      <w:pPr>
        <w:numPr>
          <w:ilvl w:val="0"/>
          <w:numId w:val="10"/>
        </w:numPr>
        <w:spacing w:after="0" w:line="240" w:lineRule="auto"/>
        <w:ind w:left="1276" w:hanging="283"/>
        <w:jc w:val="both"/>
        <w:rPr>
          <w:rFonts w:ascii="Times New Roman" w:hAnsi="Times New Roman"/>
          <w:sz w:val="20"/>
          <w:szCs w:val="20"/>
        </w:rPr>
      </w:pPr>
      <w:r w:rsidRPr="00EE3E37">
        <w:rPr>
          <w:rFonts w:ascii="Times New Roman" w:hAnsi="Times New Roman"/>
          <w:sz w:val="20"/>
          <w:szCs w:val="20"/>
        </w:rPr>
        <w:t>przyjmuje do protokołu zgłoszone przez oferentów uwagi.</w:t>
      </w:r>
    </w:p>
    <w:p w14:paraId="21AF1DD3" w14:textId="77777777" w:rsidR="00A07927" w:rsidRPr="00EE3E37" w:rsidRDefault="00A07927" w:rsidP="00A46B04">
      <w:pPr>
        <w:numPr>
          <w:ilvl w:val="0"/>
          <w:numId w:val="11"/>
        </w:numPr>
        <w:spacing w:after="0" w:line="240" w:lineRule="auto"/>
        <w:jc w:val="both"/>
        <w:rPr>
          <w:rFonts w:ascii="Times New Roman" w:hAnsi="Times New Roman"/>
          <w:sz w:val="20"/>
          <w:szCs w:val="20"/>
        </w:rPr>
      </w:pPr>
      <w:r w:rsidRPr="00EE3E37">
        <w:rPr>
          <w:rFonts w:ascii="Times New Roman" w:hAnsi="Times New Roman"/>
          <w:sz w:val="20"/>
          <w:szCs w:val="20"/>
        </w:rPr>
        <w:t>W drugim etapie Komisja Konkursowa:</w:t>
      </w:r>
    </w:p>
    <w:p w14:paraId="5617F26E" w14:textId="77777777" w:rsidR="00A07927" w:rsidRPr="00EE3E37" w:rsidRDefault="00A07927" w:rsidP="00A46B04">
      <w:pPr>
        <w:numPr>
          <w:ilvl w:val="1"/>
          <w:numId w:val="11"/>
        </w:numPr>
        <w:spacing w:after="0" w:line="240" w:lineRule="auto"/>
        <w:ind w:left="1276" w:hanging="283"/>
        <w:jc w:val="both"/>
        <w:rPr>
          <w:rFonts w:ascii="Times New Roman" w:hAnsi="Times New Roman"/>
          <w:sz w:val="20"/>
          <w:szCs w:val="20"/>
        </w:rPr>
      </w:pPr>
      <w:r w:rsidRPr="00EE3E37">
        <w:rPr>
          <w:rFonts w:ascii="Times New Roman" w:hAnsi="Times New Roman"/>
          <w:sz w:val="20"/>
          <w:szCs w:val="20"/>
        </w:rPr>
        <w:t>dokonuje oceny ofert pod względem formalnym;</w:t>
      </w:r>
    </w:p>
    <w:p w14:paraId="6FBC4A70" w14:textId="77777777" w:rsidR="00A07927" w:rsidRPr="00EE3E37" w:rsidRDefault="00A07927" w:rsidP="00A46B04">
      <w:pPr>
        <w:numPr>
          <w:ilvl w:val="1"/>
          <w:numId w:val="11"/>
        </w:numPr>
        <w:spacing w:after="0" w:line="240" w:lineRule="auto"/>
        <w:ind w:left="1276" w:hanging="283"/>
        <w:jc w:val="both"/>
        <w:rPr>
          <w:rFonts w:ascii="Times New Roman" w:hAnsi="Times New Roman"/>
          <w:sz w:val="20"/>
          <w:szCs w:val="20"/>
        </w:rPr>
      </w:pPr>
      <w:r w:rsidRPr="00EE3E37">
        <w:rPr>
          <w:rFonts w:ascii="Times New Roman" w:hAnsi="Times New Roman"/>
          <w:sz w:val="20"/>
          <w:szCs w:val="20"/>
        </w:rPr>
        <w:t>odrzuca oferty sporządzone wadliwie, niekompletnie oraz złożone po terminie;</w:t>
      </w:r>
    </w:p>
    <w:p w14:paraId="25809AC8" w14:textId="574B8E43" w:rsidR="00A07927" w:rsidRPr="00EE3E37" w:rsidRDefault="00A07927" w:rsidP="00A46B04">
      <w:pPr>
        <w:numPr>
          <w:ilvl w:val="1"/>
          <w:numId w:val="11"/>
        </w:numPr>
        <w:spacing w:after="0" w:line="240" w:lineRule="auto"/>
        <w:ind w:left="1276" w:hanging="283"/>
        <w:jc w:val="both"/>
        <w:rPr>
          <w:rFonts w:ascii="Times New Roman" w:hAnsi="Times New Roman"/>
          <w:sz w:val="20"/>
          <w:szCs w:val="20"/>
        </w:rPr>
      </w:pPr>
      <w:r w:rsidRPr="00EE3E37">
        <w:rPr>
          <w:rFonts w:ascii="Times New Roman" w:hAnsi="Times New Roman"/>
          <w:sz w:val="20"/>
          <w:szCs w:val="20"/>
        </w:rPr>
        <w:t>dokonuje oceny punktowej stosując kryteria jak w pkt 8;</w:t>
      </w:r>
    </w:p>
    <w:p w14:paraId="51BEBA4E" w14:textId="77777777" w:rsidR="00A07927" w:rsidRPr="00EE3E37" w:rsidRDefault="00A07927" w:rsidP="00A46B04">
      <w:pPr>
        <w:numPr>
          <w:ilvl w:val="1"/>
          <w:numId w:val="11"/>
        </w:numPr>
        <w:spacing w:after="0" w:line="240" w:lineRule="auto"/>
        <w:ind w:left="1276" w:hanging="283"/>
        <w:jc w:val="both"/>
        <w:rPr>
          <w:rFonts w:ascii="Times New Roman" w:hAnsi="Times New Roman"/>
          <w:sz w:val="20"/>
          <w:szCs w:val="20"/>
        </w:rPr>
      </w:pPr>
      <w:r w:rsidRPr="00EE3E37">
        <w:rPr>
          <w:rFonts w:ascii="Times New Roman" w:hAnsi="Times New Roman"/>
          <w:sz w:val="20"/>
          <w:szCs w:val="20"/>
        </w:rPr>
        <w:t>odrzuca oferty które uzyskały poniżej 70 pkt;</w:t>
      </w:r>
    </w:p>
    <w:p w14:paraId="1CFE1F66" w14:textId="77777777" w:rsidR="00A07927" w:rsidRPr="00EE3E37" w:rsidRDefault="00A07927" w:rsidP="00A46B04">
      <w:pPr>
        <w:numPr>
          <w:ilvl w:val="1"/>
          <w:numId w:val="11"/>
        </w:numPr>
        <w:spacing w:after="0" w:line="240" w:lineRule="auto"/>
        <w:ind w:left="1276" w:hanging="283"/>
        <w:jc w:val="both"/>
        <w:rPr>
          <w:rFonts w:ascii="Times New Roman" w:hAnsi="Times New Roman"/>
          <w:sz w:val="20"/>
          <w:szCs w:val="20"/>
        </w:rPr>
      </w:pPr>
      <w:r w:rsidRPr="00EE3E37">
        <w:rPr>
          <w:rFonts w:ascii="Times New Roman" w:hAnsi="Times New Roman"/>
          <w:sz w:val="20"/>
          <w:szCs w:val="20"/>
        </w:rPr>
        <w:t>wybiera najkorzystniejszą ofertę/oferty;</w:t>
      </w:r>
    </w:p>
    <w:p w14:paraId="5C075675" w14:textId="77777777" w:rsidR="00A07927" w:rsidRPr="00EE3E37" w:rsidRDefault="00A07927" w:rsidP="00A46B04">
      <w:pPr>
        <w:numPr>
          <w:ilvl w:val="1"/>
          <w:numId w:val="11"/>
        </w:numPr>
        <w:spacing w:after="0" w:line="240" w:lineRule="auto"/>
        <w:ind w:left="1276" w:hanging="283"/>
        <w:jc w:val="both"/>
        <w:rPr>
          <w:rFonts w:ascii="Times New Roman" w:hAnsi="Times New Roman"/>
          <w:sz w:val="20"/>
          <w:szCs w:val="20"/>
        </w:rPr>
      </w:pPr>
      <w:r w:rsidRPr="00EE3E37">
        <w:rPr>
          <w:rFonts w:ascii="Times New Roman" w:hAnsi="Times New Roman"/>
          <w:sz w:val="20"/>
          <w:szCs w:val="20"/>
        </w:rPr>
        <w:t xml:space="preserve">może nie przyjąć żadnej oferty, jeżeli nie zapewniają one właściwego wykonania świadczeń zdrowotnych. </w:t>
      </w:r>
    </w:p>
    <w:p w14:paraId="208CAE82" w14:textId="77777777" w:rsidR="00A07927" w:rsidRPr="00EE3E37" w:rsidRDefault="00A07927" w:rsidP="00A46B04">
      <w:pPr>
        <w:numPr>
          <w:ilvl w:val="1"/>
          <w:numId w:val="11"/>
        </w:numPr>
        <w:spacing w:after="0" w:line="240" w:lineRule="auto"/>
        <w:ind w:left="1276" w:hanging="283"/>
        <w:jc w:val="both"/>
        <w:rPr>
          <w:rFonts w:ascii="Times New Roman" w:hAnsi="Times New Roman"/>
          <w:sz w:val="20"/>
          <w:szCs w:val="20"/>
        </w:rPr>
      </w:pPr>
      <w:r w:rsidRPr="00EE3E37">
        <w:rPr>
          <w:rFonts w:ascii="Times New Roman" w:hAnsi="Times New Roman"/>
          <w:sz w:val="20"/>
          <w:szCs w:val="20"/>
        </w:rPr>
        <w:t>ww. zasady mają zastosowanie również w przypadku zgłoszenia w konkursie jednej oferty.</w:t>
      </w:r>
    </w:p>
    <w:p w14:paraId="500F6933" w14:textId="77777777" w:rsidR="00A07927" w:rsidRPr="00EE3E37" w:rsidRDefault="00A07927" w:rsidP="00A46B04">
      <w:pPr>
        <w:numPr>
          <w:ilvl w:val="0"/>
          <w:numId w:val="12"/>
        </w:numPr>
        <w:spacing w:after="0" w:line="240" w:lineRule="auto"/>
        <w:jc w:val="both"/>
        <w:rPr>
          <w:rFonts w:ascii="Times New Roman" w:hAnsi="Times New Roman"/>
          <w:sz w:val="20"/>
          <w:szCs w:val="20"/>
        </w:rPr>
      </w:pPr>
      <w:r w:rsidRPr="00EE3E37">
        <w:rPr>
          <w:rFonts w:ascii="Times New Roman" w:hAnsi="Times New Roman"/>
          <w:sz w:val="20"/>
          <w:szCs w:val="20"/>
        </w:rPr>
        <w:t>Dopuszcza się możliwość indywidualnych negocjacji mających na celu ustalenie ceny jednostkowej świadczeń oraz liczby świadczeń do wykonania.</w:t>
      </w:r>
    </w:p>
    <w:p w14:paraId="7A43974D" w14:textId="77777777" w:rsidR="00A07927" w:rsidRDefault="00A07927" w:rsidP="00A46B04">
      <w:pPr>
        <w:numPr>
          <w:ilvl w:val="0"/>
          <w:numId w:val="12"/>
        </w:numPr>
        <w:spacing w:after="0" w:line="240" w:lineRule="auto"/>
        <w:jc w:val="both"/>
        <w:rPr>
          <w:rFonts w:ascii="Times New Roman" w:hAnsi="Times New Roman"/>
          <w:sz w:val="20"/>
          <w:szCs w:val="20"/>
        </w:rPr>
      </w:pPr>
      <w:r w:rsidRPr="00EE3E37">
        <w:rPr>
          <w:rFonts w:ascii="Times New Roman" w:hAnsi="Times New Roman"/>
          <w:sz w:val="20"/>
          <w:szCs w:val="20"/>
        </w:rPr>
        <w:t>Uregulowania dotyczące drugiego etapu mają zastosowanie także wtedy, gdy w wyniku ogłoszenia konkursu zostanie złożona jedna oferta.</w:t>
      </w:r>
    </w:p>
    <w:p w14:paraId="0E1053A5" w14:textId="77777777" w:rsidR="00DE1559" w:rsidRPr="00A07927" w:rsidRDefault="00DE1559" w:rsidP="00A46B04">
      <w:pPr>
        <w:numPr>
          <w:ilvl w:val="0"/>
          <w:numId w:val="12"/>
        </w:numPr>
        <w:spacing w:after="0" w:line="240" w:lineRule="auto"/>
        <w:jc w:val="both"/>
        <w:rPr>
          <w:rFonts w:ascii="Times New Roman" w:hAnsi="Times New Roman"/>
          <w:sz w:val="20"/>
          <w:szCs w:val="20"/>
        </w:rPr>
      </w:pPr>
      <w:r w:rsidRPr="00A07927">
        <w:rPr>
          <w:rFonts w:ascii="Times New Roman" w:hAnsi="Times New Roman"/>
          <w:sz w:val="20"/>
          <w:szCs w:val="20"/>
        </w:rPr>
        <w:t>Kryterium oceny oferty będzie:</w:t>
      </w:r>
    </w:p>
    <w:p w14:paraId="23659F5C" w14:textId="4ADD9879" w:rsidR="008C05CE" w:rsidRDefault="00DE1559" w:rsidP="00A46B04">
      <w:pPr>
        <w:pStyle w:val="Akapitzlist"/>
        <w:numPr>
          <w:ilvl w:val="0"/>
          <w:numId w:val="2"/>
        </w:numPr>
        <w:spacing w:before="0" w:beforeAutospacing="0" w:after="0" w:afterAutospacing="0" w:line="240" w:lineRule="auto"/>
        <w:ind w:left="1276" w:hanging="283"/>
        <w:rPr>
          <w:rFonts w:ascii="Times New Roman" w:hAnsi="Times New Roman"/>
          <w:sz w:val="20"/>
          <w:szCs w:val="20"/>
        </w:rPr>
      </w:pPr>
      <w:r w:rsidRPr="006F5CAE">
        <w:rPr>
          <w:rFonts w:ascii="Times New Roman" w:hAnsi="Times New Roman"/>
          <w:sz w:val="20"/>
          <w:szCs w:val="20"/>
        </w:rPr>
        <w:t>70 pkt cena jednostkowa świadczenia;</w:t>
      </w:r>
    </w:p>
    <w:p w14:paraId="0C9F4BAA" w14:textId="7DCB8DCC" w:rsidR="00DE1559" w:rsidRPr="00E2638F" w:rsidRDefault="00A07927" w:rsidP="00A46B04">
      <w:pPr>
        <w:pStyle w:val="Akapitzlist"/>
        <w:numPr>
          <w:ilvl w:val="0"/>
          <w:numId w:val="2"/>
        </w:numPr>
        <w:spacing w:before="0" w:beforeAutospacing="0" w:after="0" w:afterAutospacing="0" w:line="240" w:lineRule="auto"/>
        <w:ind w:left="1276" w:hanging="283"/>
        <w:jc w:val="left"/>
        <w:rPr>
          <w:rFonts w:ascii="Times New Roman" w:hAnsi="Times New Roman"/>
          <w:sz w:val="20"/>
          <w:szCs w:val="20"/>
        </w:rPr>
      </w:pPr>
      <w:r w:rsidRPr="00E2638F">
        <w:rPr>
          <w:rFonts w:ascii="Times New Roman" w:hAnsi="Times New Roman"/>
          <w:sz w:val="20"/>
          <w:szCs w:val="20"/>
        </w:rPr>
        <w:t>15</w:t>
      </w:r>
      <w:r w:rsidR="00180567" w:rsidRPr="00E2638F">
        <w:rPr>
          <w:rFonts w:ascii="Times New Roman" w:hAnsi="Times New Roman"/>
          <w:sz w:val="20"/>
          <w:szCs w:val="20"/>
        </w:rPr>
        <w:t xml:space="preserve"> </w:t>
      </w:r>
      <w:r w:rsidR="00DE1559" w:rsidRPr="00E2638F">
        <w:rPr>
          <w:rFonts w:ascii="Times New Roman" w:hAnsi="Times New Roman"/>
          <w:sz w:val="20"/>
          <w:szCs w:val="20"/>
        </w:rPr>
        <w:t>pkt dostępność do świadczeń realizowanych w ramach programu</w:t>
      </w:r>
      <w:r w:rsidR="008C05CE" w:rsidRPr="00E2638F">
        <w:rPr>
          <w:rFonts w:ascii="Times New Roman" w:hAnsi="Times New Roman"/>
          <w:sz w:val="20"/>
          <w:szCs w:val="20"/>
        </w:rPr>
        <w:t xml:space="preserve"> (informacje o harmonogramie działań w zakresie realizacji zadań, informacje o wyznaczonym miejscu przeprowadzenia Programu, godzinach jego realizacji, dostępność dla osób z </w:t>
      </w:r>
      <w:r w:rsidR="00820C7D" w:rsidRPr="00E2638F">
        <w:rPr>
          <w:rFonts w:ascii="Times New Roman" w:hAnsi="Times New Roman"/>
          <w:sz w:val="20"/>
          <w:szCs w:val="20"/>
        </w:rPr>
        <w:t> </w:t>
      </w:r>
      <w:r w:rsidR="008C05CE" w:rsidRPr="00E2638F">
        <w:rPr>
          <w:rFonts w:ascii="Times New Roman" w:hAnsi="Times New Roman"/>
          <w:sz w:val="20"/>
          <w:szCs w:val="20"/>
        </w:rPr>
        <w:t xml:space="preserve">niepełnosprawnościami, </w:t>
      </w:r>
      <w:r w:rsidR="00FA23A7" w:rsidRPr="00E2638F">
        <w:rPr>
          <w:rFonts w:ascii="Times New Roman" w:hAnsi="Times New Roman"/>
          <w:sz w:val="20"/>
          <w:szCs w:val="20"/>
        </w:rPr>
        <w:t>prowadzenie infolinii dla mieszkańców</w:t>
      </w:r>
      <w:r w:rsidR="008C05CE" w:rsidRPr="00E2638F">
        <w:rPr>
          <w:rFonts w:ascii="Times New Roman" w:eastAsia="Times New Roman" w:hAnsi="Times New Roman"/>
          <w:sz w:val="20"/>
          <w:szCs w:val="20"/>
          <w:lang w:eastAsia="pl-PL"/>
        </w:rPr>
        <w:t>;</w:t>
      </w:r>
    </w:p>
    <w:p w14:paraId="562677EC" w14:textId="57A68D7F" w:rsidR="00DE1559" w:rsidRPr="006F5CAE" w:rsidRDefault="00A07927" w:rsidP="00A46B04">
      <w:pPr>
        <w:pStyle w:val="Akapitzlist"/>
        <w:numPr>
          <w:ilvl w:val="0"/>
          <w:numId w:val="2"/>
        </w:numPr>
        <w:spacing w:before="0" w:beforeAutospacing="0" w:after="0" w:afterAutospacing="0" w:line="240" w:lineRule="auto"/>
        <w:ind w:left="1276" w:hanging="283"/>
        <w:rPr>
          <w:rFonts w:ascii="Times New Roman" w:hAnsi="Times New Roman"/>
          <w:sz w:val="20"/>
          <w:szCs w:val="20"/>
        </w:rPr>
      </w:pPr>
      <w:r>
        <w:rPr>
          <w:rFonts w:ascii="Times New Roman" w:hAnsi="Times New Roman"/>
          <w:sz w:val="20"/>
          <w:szCs w:val="20"/>
        </w:rPr>
        <w:t>15</w:t>
      </w:r>
      <w:r w:rsidR="00DE1559" w:rsidRPr="006F5CAE">
        <w:rPr>
          <w:rFonts w:ascii="Times New Roman" w:hAnsi="Times New Roman"/>
          <w:sz w:val="20"/>
          <w:szCs w:val="20"/>
        </w:rPr>
        <w:t xml:space="preserve"> pkt projekt kampanii informacyjno-edukacyjnej</w:t>
      </w:r>
      <w:r w:rsidR="008C05CE">
        <w:rPr>
          <w:rFonts w:ascii="Times New Roman" w:hAnsi="Times New Roman"/>
          <w:sz w:val="20"/>
          <w:szCs w:val="20"/>
        </w:rPr>
        <w:t xml:space="preserve"> </w:t>
      </w:r>
      <w:r w:rsidR="008C05CE" w:rsidRPr="00BD61D3">
        <w:rPr>
          <w:rFonts w:ascii="Times New Roman" w:hAnsi="Times New Roman"/>
          <w:sz w:val="20"/>
          <w:szCs w:val="20"/>
        </w:rPr>
        <w:t>(atrakcyjność przekazu, kompleksowość</w:t>
      </w:r>
      <w:r w:rsidR="008C05CE">
        <w:rPr>
          <w:rFonts w:ascii="Times New Roman" w:hAnsi="Times New Roman"/>
          <w:sz w:val="20"/>
          <w:szCs w:val="20"/>
        </w:rPr>
        <w:t>)</w:t>
      </w:r>
      <w:r w:rsidR="00DE1559" w:rsidRPr="006F5CAE">
        <w:rPr>
          <w:rFonts w:ascii="Times New Roman" w:hAnsi="Times New Roman"/>
          <w:sz w:val="20"/>
          <w:szCs w:val="20"/>
        </w:rPr>
        <w:t>.</w:t>
      </w:r>
    </w:p>
    <w:p w14:paraId="1CD3774C" w14:textId="77777777" w:rsidR="00DE1559" w:rsidRPr="006F5CAE" w:rsidRDefault="00DE1559" w:rsidP="00DE1559">
      <w:pPr>
        <w:spacing w:after="0" w:line="240" w:lineRule="auto"/>
        <w:jc w:val="both"/>
        <w:rPr>
          <w:rFonts w:ascii="Times New Roman" w:hAnsi="Times New Roman"/>
          <w:sz w:val="16"/>
          <w:szCs w:val="16"/>
        </w:rPr>
      </w:pPr>
    </w:p>
    <w:p w14:paraId="77945AEC" w14:textId="77777777" w:rsidR="00DE1559" w:rsidRPr="006F5CAE" w:rsidRDefault="00DE1559" w:rsidP="00DE1559">
      <w:pPr>
        <w:spacing w:after="0" w:line="240" w:lineRule="auto"/>
        <w:jc w:val="both"/>
        <w:rPr>
          <w:rFonts w:ascii="Times New Roman" w:hAnsi="Times New Roman"/>
          <w:b/>
          <w:sz w:val="20"/>
          <w:szCs w:val="20"/>
          <w:u w:val="single"/>
        </w:rPr>
      </w:pPr>
      <w:r w:rsidRPr="006F5CAE">
        <w:rPr>
          <w:rFonts w:ascii="Times New Roman" w:hAnsi="Times New Roman"/>
          <w:b/>
          <w:sz w:val="20"/>
          <w:szCs w:val="20"/>
          <w:u w:val="single"/>
        </w:rPr>
        <w:t>XIII Rozstrzygnięcie konkursu</w:t>
      </w:r>
    </w:p>
    <w:p w14:paraId="11711868" w14:textId="702CA616" w:rsidR="00DE1559" w:rsidRPr="006F5CAE" w:rsidRDefault="00DE1559" w:rsidP="00DE1559">
      <w:pPr>
        <w:spacing w:after="0" w:line="240" w:lineRule="auto"/>
        <w:jc w:val="both"/>
        <w:rPr>
          <w:rFonts w:ascii="Times New Roman" w:hAnsi="Times New Roman"/>
          <w:sz w:val="20"/>
          <w:szCs w:val="20"/>
        </w:rPr>
      </w:pPr>
      <w:r w:rsidRPr="006F5CAE">
        <w:rPr>
          <w:rFonts w:ascii="Times New Roman" w:hAnsi="Times New Roman"/>
          <w:sz w:val="20"/>
          <w:szCs w:val="20"/>
        </w:rPr>
        <w:t xml:space="preserve">Rozstrzygnięcie konkursu nastąpi do dnia </w:t>
      </w:r>
      <w:r w:rsidR="00EB54A3">
        <w:rPr>
          <w:rFonts w:ascii="Times New Roman" w:hAnsi="Times New Roman"/>
          <w:sz w:val="20"/>
          <w:szCs w:val="20"/>
        </w:rPr>
        <w:t>11</w:t>
      </w:r>
      <w:r w:rsidR="002B0408">
        <w:rPr>
          <w:rFonts w:ascii="Times New Roman" w:hAnsi="Times New Roman"/>
          <w:sz w:val="20"/>
          <w:szCs w:val="20"/>
        </w:rPr>
        <w:t xml:space="preserve"> sierpnia </w:t>
      </w:r>
      <w:r w:rsidR="00A07927">
        <w:rPr>
          <w:rFonts w:ascii="Times New Roman" w:hAnsi="Times New Roman"/>
          <w:sz w:val="20"/>
          <w:szCs w:val="20"/>
        </w:rPr>
        <w:t>202</w:t>
      </w:r>
      <w:r w:rsidR="001911AE">
        <w:rPr>
          <w:rFonts w:ascii="Times New Roman" w:hAnsi="Times New Roman"/>
          <w:sz w:val="20"/>
          <w:szCs w:val="20"/>
        </w:rPr>
        <w:t>3</w:t>
      </w:r>
      <w:r>
        <w:rPr>
          <w:rFonts w:ascii="Times New Roman" w:hAnsi="Times New Roman"/>
          <w:sz w:val="20"/>
          <w:szCs w:val="20"/>
        </w:rPr>
        <w:t xml:space="preserve"> r.</w:t>
      </w:r>
    </w:p>
    <w:p w14:paraId="3AC20D3F" w14:textId="77777777" w:rsidR="00DE1559" w:rsidRPr="006F5CAE" w:rsidRDefault="00DE1559" w:rsidP="00DE1559">
      <w:pPr>
        <w:spacing w:after="0" w:line="240" w:lineRule="auto"/>
        <w:jc w:val="both"/>
        <w:rPr>
          <w:rFonts w:ascii="Times New Roman" w:hAnsi="Times New Roman"/>
          <w:b/>
          <w:sz w:val="20"/>
          <w:szCs w:val="20"/>
        </w:rPr>
      </w:pPr>
    </w:p>
    <w:p w14:paraId="4182FDF5" w14:textId="77777777" w:rsidR="00A07927" w:rsidRPr="00EE3E37" w:rsidRDefault="00A07927" w:rsidP="00A07927">
      <w:pPr>
        <w:spacing w:after="0" w:line="240" w:lineRule="auto"/>
        <w:jc w:val="both"/>
        <w:rPr>
          <w:rFonts w:ascii="Times New Roman" w:hAnsi="Times New Roman"/>
          <w:b/>
          <w:sz w:val="20"/>
          <w:szCs w:val="20"/>
          <w:u w:val="single"/>
        </w:rPr>
      </w:pPr>
      <w:r w:rsidRPr="00EE3E37">
        <w:rPr>
          <w:rFonts w:ascii="Times New Roman" w:hAnsi="Times New Roman"/>
          <w:b/>
          <w:sz w:val="20"/>
          <w:szCs w:val="20"/>
          <w:u w:val="single"/>
        </w:rPr>
        <w:t>XIV  Postanowienia końcowe</w:t>
      </w:r>
    </w:p>
    <w:p w14:paraId="59557233" w14:textId="77777777" w:rsidR="00A07927" w:rsidRPr="00EE3E37" w:rsidRDefault="00A07927" w:rsidP="00A07927">
      <w:pPr>
        <w:spacing w:after="0" w:line="240" w:lineRule="auto"/>
        <w:jc w:val="both"/>
        <w:rPr>
          <w:rFonts w:ascii="Times New Roman" w:hAnsi="Times New Roman"/>
          <w:sz w:val="20"/>
          <w:szCs w:val="20"/>
        </w:rPr>
      </w:pPr>
      <w:r w:rsidRPr="00EE3E37">
        <w:rPr>
          <w:rFonts w:ascii="Times New Roman" w:hAnsi="Times New Roman"/>
          <w:sz w:val="20"/>
          <w:szCs w:val="20"/>
        </w:rPr>
        <w:t>Gmina zastrzega sobie prawo wycofania się z zawarcia umowy jeżeli ze względu na okoliczności nie będzie możliwa realizacja umowy lub z innych względów zawarcie umowy nie będzie leżało w interesie Gminy.</w:t>
      </w:r>
    </w:p>
    <w:p w14:paraId="3E0AF255" w14:textId="77777777" w:rsidR="00A07927" w:rsidRPr="00EE3E37" w:rsidRDefault="00A07927" w:rsidP="00A07927">
      <w:pPr>
        <w:spacing w:after="0" w:line="240" w:lineRule="auto"/>
        <w:jc w:val="both"/>
        <w:rPr>
          <w:rFonts w:ascii="Times New Roman" w:hAnsi="Times New Roman"/>
          <w:sz w:val="20"/>
          <w:szCs w:val="20"/>
        </w:rPr>
      </w:pPr>
      <w:r w:rsidRPr="00EE3E37">
        <w:rPr>
          <w:rFonts w:ascii="Times New Roman" w:hAnsi="Times New Roman"/>
          <w:sz w:val="20"/>
          <w:szCs w:val="20"/>
        </w:rPr>
        <w:t>W toku postępowania konkursowego, jednakże przed rozstrzygnięciem konkursu ofert Oferent może złożyć do Komisji Konkursowej umotywowaną skargę.</w:t>
      </w:r>
    </w:p>
    <w:p w14:paraId="44FF7E9F" w14:textId="77777777" w:rsidR="00A07927" w:rsidRPr="00EE3E37" w:rsidRDefault="00A07927" w:rsidP="00A07927">
      <w:pPr>
        <w:spacing w:after="0" w:line="240" w:lineRule="auto"/>
        <w:jc w:val="both"/>
        <w:rPr>
          <w:rFonts w:ascii="Times New Roman" w:hAnsi="Times New Roman"/>
          <w:sz w:val="20"/>
          <w:szCs w:val="20"/>
        </w:rPr>
      </w:pPr>
      <w:r w:rsidRPr="00EE3E37">
        <w:rPr>
          <w:rFonts w:ascii="Times New Roman" w:hAnsi="Times New Roman"/>
          <w:sz w:val="20"/>
          <w:szCs w:val="20"/>
        </w:rPr>
        <w:t xml:space="preserve">Odwołanie dotyczące rozstrzygnięcia konkursu Oferent może wnieść w ciągu 7 dni od dnia otrzymania zawiadomienia o rozstrzygnięciu  konkursu do Prezydenta Miasta Torunia za pośrednictwem </w:t>
      </w:r>
      <w:proofErr w:type="spellStart"/>
      <w:r w:rsidRPr="00EE3E37">
        <w:rPr>
          <w:rFonts w:ascii="Times New Roman" w:hAnsi="Times New Roman"/>
          <w:sz w:val="20"/>
          <w:szCs w:val="20"/>
        </w:rPr>
        <w:t>WZiPS</w:t>
      </w:r>
      <w:proofErr w:type="spellEnd"/>
      <w:r w:rsidRPr="00EE3E37">
        <w:rPr>
          <w:rFonts w:ascii="Times New Roman" w:hAnsi="Times New Roman"/>
          <w:sz w:val="20"/>
          <w:szCs w:val="20"/>
        </w:rPr>
        <w:t xml:space="preserve"> UMT.</w:t>
      </w:r>
    </w:p>
    <w:p w14:paraId="18A96824" w14:textId="77777777" w:rsidR="00DC124F" w:rsidRDefault="00DC124F"/>
    <w:p w14:paraId="360CE068" w14:textId="77777777" w:rsidR="00A45F88" w:rsidRPr="00EE3E37" w:rsidRDefault="00A45F88" w:rsidP="00A45F88">
      <w:pPr>
        <w:ind w:left="4248" w:firstLine="708"/>
        <w:jc w:val="right"/>
        <w:rPr>
          <w:rFonts w:ascii="Times New Roman" w:hAnsi="Times New Roman"/>
          <w:sz w:val="20"/>
          <w:szCs w:val="20"/>
        </w:rPr>
      </w:pPr>
      <w:r>
        <w:br w:type="column"/>
      </w:r>
      <w:r w:rsidRPr="00EE3E37">
        <w:rPr>
          <w:rFonts w:ascii="Times New Roman" w:hAnsi="Times New Roman"/>
          <w:sz w:val="20"/>
          <w:szCs w:val="20"/>
        </w:rPr>
        <w:lastRenderedPageBreak/>
        <w:t>Załącznik nr 1</w:t>
      </w:r>
    </w:p>
    <w:p w14:paraId="2709B985" w14:textId="77777777" w:rsidR="00A45F88" w:rsidRPr="00DF450D" w:rsidRDefault="00A45F88" w:rsidP="00A45F88">
      <w:pPr>
        <w:jc w:val="center"/>
        <w:rPr>
          <w:rFonts w:ascii="Times New Roman" w:hAnsi="Times New Roman"/>
          <w:b/>
          <w:bCs/>
          <w:sz w:val="20"/>
          <w:szCs w:val="20"/>
        </w:rPr>
      </w:pPr>
      <w:r w:rsidRPr="00DF450D">
        <w:rPr>
          <w:rFonts w:ascii="Times New Roman" w:hAnsi="Times New Roman"/>
          <w:b/>
          <w:bCs/>
          <w:sz w:val="20"/>
          <w:szCs w:val="20"/>
        </w:rPr>
        <w:t>Formularz oferty</w:t>
      </w:r>
    </w:p>
    <w:p w14:paraId="3B1EDE96" w14:textId="460B4E43" w:rsidR="00A45F88" w:rsidRDefault="00A45F88" w:rsidP="00A45F88">
      <w:pPr>
        <w:rPr>
          <w:rFonts w:ascii="Times New Roman" w:hAnsi="Times New Roman"/>
          <w:b/>
        </w:rPr>
      </w:pPr>
      <w:r w:rsidRPr="00EE3E37">
        <w:rPr>
          <w:rFonts w:ascii="Times New Roman" w:hAnsi="Times New Roman"/>
          <w:b/>
        </w:rPr>
        <w:t xml:space="preserve">Oferta dotycząca zamówienia na realizację </w:t>
      </w:r>
      <w:r>
        <w:rPr>
          <w:rFonts w:ascii="Times New Roman" w:hAnsi="Times New Roman"/>
          <w:b/>
        </w:rPr>
        <w:t>w 202</w:t>
      </w:r>
      <w:r w:rsidR="001911AE">
        <w:rPr>
          <w:rFonts w:ascii="Times New Roman" w:hAnsi="Times New Roman"/>
          <w:b/>
        </w:rPr>
        <w:t>3</w:t>
      </w:r>
      <w:r>
        <w:rPr>
          <w:rFonts w:ascii="Times New Roman" w:hAnsi="Times New Roman"/>
          <w:b/>
        </w:rPr>
        <w:t xml:space="preserve"> r.</w:t>
      </w:r>
      <w:r w:rsidRPr="00EE3E37">
        <w:rPr>
          <w:rFonts w:ascii="Times New Roman" w:hAnsi="Times New Roman"/>
          <w:b/>
        </w:rPr>
        <w:t xml:space="preserve"> programu</w:t>
      </w:r>
      <w:r>
        <w:rPr>
          <w:rFonts w:ascii="Times New Roman" w:hAnsi="Times New Roman"/>
          <w:b/>
        </w:rPr>
        <w:t xml:space="preserve"> </w:t>
      </w:r>
      <w:r w:rsidRPr="00A45F88">
        <w:rPr>
          <w:rFonts w:ascii="Times New Roman" w:hAnsi="Times New Roman"/>
          <w:b/>
        </w:rPr>
        <w:t>szczepień ochronnych przeciwko grypie dla mieszkańców Torunia po 65 roku życia.</w:t>
      </w:r>
    </w:p>
    <w:p w14:paraId="2A4DEDF8" w14:textId="77777777" w:rsidR="00A45F88" w:rsidRDefault="00A45F88" w:rsidP="00A45F88">
      <w:pPr>
        <w:rPr>
          <w:rFonts w:ascii="Times New Roman" w:hAnsi="Times New Roman"/>
          <w:b/>
        </w:rPr>
      </w:pPr>
    </w:p>
    <w:p w14:paraId="0AAF15E5" w14:textId="77777777" w:rsidR="00A45F88" w:rsidRPr="00BD61D3" w:rsidRDefault="00A45F88" w:rsidP="00A45F88">
      <w:pPr>
        <w:jc w:val="both"/>
        <w:rPr>
          <w:rFonts w:ascii="Times New Roman" w:hAnsi="Times New Roman"/>
          <w:b/>
          <w:sz w:val="20"/>
          <w:szCs w:val="20"/>
        </w:rPr>
      </w:pPr>
      <w:r w:rsidRPr="00BD61D3">
        <w:rPr>
          <w:rFonts w:ascii="Times New Roman" w:hAnsi="Times New Roman"/>
          <w:b/>
          <w:sz w:val="20"/>
          <w:szCs w:val="20"/>
        </w:rPr>
        <w:t>I. Dane dotyczące oferenta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A45F88" w:rsidRPr="00BD61D3" w14:paraId="5C42E201" w14:textId="77777777" w:rsidTr="00756A7D">
        <w:trPr>
          <w:trHeight w:val="602"/>
        </w:trPr>
        <w:tc>
          <w:tcPr>
            <w:tcW w:w="4606" w:type="dxa"/>
            <w:tcBorders>
              <w:top w:val="single" w:sz="4" w:space="0" w:color="auto"/>
              <w:left w:val="single" w:sz="4" w:space="0" w:color="auto"/>
              <w:bottom w:val="single" w:sz="4" w:space="0" w:color="auto"/>
              <w:right w:val="single" w:sz="4" w:space="0" w:color="auto"/>
            </w:tcBorders>
            <w:vAlign w:val="center"/>
          </w:tcPr>
          <w:p w14:paraId="79E79AA6" w14:textId="77777777" w:rsidR="00A45F88" w:rsidRPr="00BD61D3" w:rsidRDefault="00A45F88" w:rsidP="00A45F88">
            <w:pPr>
              <w:spacing w:after="0"/>
              <w:rPr>
                <w:rFonts w:ascii="Times New Roman" w:hAnsi="Times New Roman"/>
                <w:sz w:val="20"/>
                <w:szCs w:val="20"/>
              </w:rPr>
            </w:pPr>
            <w:r w:rsidRPr="00BD61D3">
              <w:rPr>
                <w:rFonts w:ascii="Times New Roman" w:hAnsi="Times New Roman"/>
                <w:sz w:val="20"/>
                <w:szCs w:val="20"/>
              </w:rPr>
              <w:t>Nazwa oferenta</w:t>
            </w:r>
          </w:p>
        </w:tc>
        <w:tc>
          <w:tcPr>
            <w:tcW w:w="4606" w:type="dxa"/>
            <w:tcBorders>
              <w:top w:val="single" w:sz="4" w:space="0" w:color="auto"/>
              <w:left w:val="single" w:sz="4" w:space="0" w:color="auto"/>
              <w:bottom w:val="single" w:sz="4" w:space="0" w:color="auto"/>
              <w:right w:val="single" w:sz="4" w:space="0" w:color="auto"/>
            </w:tcBorders>
          </w:tcPr>
          <w:p w14:paraId="4524D5CE" w14:textId="77777777" w:rsidR="00A45F88" w:rsidRPr="00BD61D3" w:rsidRDefault="00A45F88" w:rsidP="00756A7D">
            <w:pPr>
              <w:rPr>
                <w:rFonts w:ascii="Times New Roman" w:hAnsi="Times New Roman"/>
                <w:sz w:val="20"/>
                <w:szCs w:val="20"/>
              </w:rPr>
            </w:pPr>
          </w:p>
          <w:p w14:paraId="312B1149" w14:textId="77777777" w:rsidR="00A45F88" w:rsidRPr="00BD61D3" w:rsidRDefault="00A45F88" w:rsidP="00756A7D">
            <w:pPr>
              <w:rPr>
                <w:rFonts w:ascii="Times New Roman" w:hAnsi="Times New Roman"/>
                <w:sz w:val="20"/>
                <w:szCs w:val="20"/>
              </w:rPr>
            </w:pPr>
          </w:p>
        </w:tc>
      </w:tr>
      <w:tr w:rsidR="00A45F88" w:rsidRPr="00BD61D3" w14:paraId="3CF680A5" w14:textId="77777777" w:rsidTr="00A45F88">
        <w:trPr>
          <w:trHeight w:val="787"/>
        </w:trPr>
        <w:tc>
          <w:tcPr>
            <w:tcW w:w="4606" w:type="dxa"/>
            <w:tcBorders>
              <w:top w:val="single" w:sz="4" w:space="0" w:color="auto"/>
              <w:left w:val="single" w:sz="4" w:space="0" w:color="auto"/>
              <w:bottom w:val="single" w:sz="4" w:space="0" w:color="auto"/>
              <w:right w:val="single" w:sz="4" w:space="0" w:color="auto"/>
            </w:tcBorders>
            <w:vAlign w:val="center"/>
          </w:tcPr>
          <w:p w14:paraId="0CE51AF4" w14:textId="77777777" w:rsidR="00A45F88" w:rsidRPr="00BD61D3" w:rsidRDefault="00A45F88" w:rsidP="00A45F88">
            <w:pPr>
              <w:spacing w:after="0"/>
              <w:rPr>
                <w:rFonts w:ascii="Times New Roman" w:hAnsi="Times New Roman"/>
                <w:sz w:val="20"/>
                <w:szCs w:val="20"/>
              </w:rPr>
            </w:pPr>
            <w:r w:rsidRPr="00BD61D3">
              <w:rPr>
                <w:rFonts w:ascii="Times New Roman" w:hAnsi="Times New Roman"/>
                <w:sz w:val="20"/>
                <w:szCs w:val="20"/>
              </w:rPr>
              <w:t>Adres siedziby /adres do korespondencji/</w:t>
            </w:r>
          </w:p>
        </w:tc>
        <w:tc>
          <w:tcPr>
            <w:tcW w:w="4606" w:type="dxa"/>
            <w:tcBorders>
              <w:top w:val="single" w:sz="4" w:space="0" w:color="auto"/>
              <w:left w:val="single" w:sz="4" w:space="0" w:color="auto"/>
              <w:bottom w:val="single" w:sz="4" w:space="0" w:color="auto"/>
              <w:right w:val="single" w:sz="4" w:space="0" w:color="auto"/>
            </w:tcBorders>
          </w:tcPr>
          <w:p w14:paraId="4C47CD45" w14:textId="77777777" w:rsidR="00A45F88" w:rsidRPr="00BD61D3" w:rsidRDefault="00A45F88" w:rsidP="00756A7D">
            <w:pPr>
              <w:rPr>
                <w:rFonts w:ascii="Times New Roman" w:hAnsi="Times New Roman"/>
                <w:sz w:val="20"/>
                <w:szCs w:val="20"/>
              </w:rPr>
            </w:pPr>
          </w:p>
          <w:p w14:paraId="799AA69B" w14:textId="77777777" w:rsidR="00A45F88" w:rsidRPr="00BD61D3" w:rsidRDefault="00A45F88" w:rsidP="00756A7D">
            <w:pPr>
              <w:rPr>
                <w:rFonts w:ascii="Times New Roman" w:hAnsi="Times New Roman"/>
                <w:sz w:val="20"/>
                <w:szCs w:val="20"/>
              </w:rPr>
            </w:pPr>
          </w:p>
        </w:tc>
      </w:tr>
      <w:tr w:rsidR="00A45F88" w:rsidRPr="00BD61D3" w14:paraId="7F06C14E" w14:textId="77777777" w:rsidTr="00756A7D">
        <w:trPr>
          <w:trHeight w:val="562"/>
        </w:trPr>
        <w:tc>
          <w:tcPr>
            <w:tcW w:w="4606" w:type="dxa"/>
            <w:tcBorders>
              <w:top w:val="single" w:sz="4" w:space="0" w:color="auto"/>
              <w:left w:val="single" w:sz="4" w:space="0" w:color="auto"/>
              <w:bottom w:val="single" w:sz="4" w:space="0" w:color="auto"/>
              <w:right w:val="single" w:sz="4" w:space="0" w:color="auto"/>
            </w:tcBorders>
            <w:vAlign w:val="center"/>
          </w:tcPr>
          <w:p w14:paraId="57B208FD" w14:textId="77777777" w:rsidR="00A45F88" w:rsidRPr="00BD61D3" w:rsidRDefault="00A45F88" w:rsidP="00A45F88">
            <w:pPr>
              <w:spacing w:after="0"/>
              <w:rPr>
                <w:rFonts w:ascii="Times New Roman" w:hAnsi="Times New Roman"/>
                <w:sz w:val="20"/>
                <w:szCs w:val="20"/>
              </w:rPr>
            </w:pPr>
            <w:r w:rsidRPr="00BD61D3">
              <w:rPr>
                <w:rFonts w:ascii="Times New Roman" w:hAnsi="Times New Roman"/>
                <w:sz w:val="20"/>
                <w:szCs w:val="20"/>
              </w:rPr>
              <w:t>Forma organizacyjna</w:t>
            </w:r>
          </w:p>
        </w:tc>
        <w:tc>
          <w:tcPr>
            <w:tcW w:w="4606" w:type="dxa"/>
            <w:tcBorders>
              <w:top w:val="single" w:sz="4" w:space="0" w:color="auto"/>
              <w:left w:val="single" w:sz="4" w:space="0" w:color="auto"/>
              <w:bottom w:val="single" w:sz="4" w:space="0" w:color="auto"/>
              <w:right w:val="single" w:sz="4" w:space="0" w:color="auto"/>
            </w:tcBorders>
          </w:tcPr>
          <w:p w14:paraId="640FC3F3" w14:textId="77777777" w:rsidR="00A45F88" w:rsidRPr="00BD61D3" w:rsidRDefault="00A45F88" w:rsidP="00756A7D">
            <w:pPr>
              <w:rPr>
                <w:rFonts w:ascii="Times New Roman" w:hAnsi="Times New Roman"/>
                <w:sz w:val="20"/>
                <w:szCs w:val="20"/>
              </w:rPr>
            </w:pPr>
          </w:p>
          <w:p w14:paraId="4BDD2CA6" w14:textId="77777777" w:rsidR="00A45F88" w:rsidRPr="00BD61D3" w:rsidRDefault="00A45F88" w:rsidP="00756A7D">
            <w:pPr>
              <w:rPr>
                <w:rFonts w:ascii="Times New Roman" w:hAnsi="Times New Roman"/>
                <w:sz w:val="20"/>
                <w:szCs w:val="20"/>
              </w:rPr>
            </w:pPr>
          </w:p>
        </w:tc>
      </w:tr>
      <w:tr w:rsidR="00A45F88" w:rsidRPr="00BD61D3" w14:paraId="3D4D0285" w14:textId="77777777" w:rsidTr="00756A7D">
        <w:trPr>
          <w:trHeight w:val="556"/>
        </w:trPr>
        <w:tc>
          <w:tcPr>
            <w:tcW w:w="4606" w:type="dxa"/>
            <w:tcBorders>
              <w:top w:val="single" w:sz="4" w:space="0" w:color="auto"/>
              <w:left w:val="single" w:sz="4" w:space="0" w:color="auto"/>
              <w:bottom w:val="single" w:sz="4" w:space="0" w:color="auto"/>
              <w:right w:val="single" w:sz="4" w:space="0" w:color="auto"/>
            </w:tcBorders>
            <w:vAlign w:val="center"/>
          </w:tcPr>
          <w:p w14:paraId="4132C7D8" w14:textId="77777777" w:rsidR="00A45F88" w:rsidRPr="00BD61D3" w:rsidRDefault="00A45F88" w:rsidP="00A45F88">
            <w:pPr>
              <w:spacing w:after="0"/>
              <w:rPr>
                <w:rFonts w:ascii="Times New Roman" w:hAnsi="Times New Roman"/>
                <w:b/>
                <w:sz w:val="20"/>
                <w:szCs w:val="20"/>
              </w:rPr>
            </w:pPr>
            <w:r w:rsidRPr="00BD61D3">
              <w:rPr>
                <w:rFonts w:ascii="Times New Roman" w:hAnsi="Times New Roman"/>
                <w:sz w:val="20"/>
                <w:szCs w:val="20"/>
              </w:rPr>
              <w:t xml:space="preserve">Dyrektor/ kierownik podmiotu/, </w:t>
            </w:r>
          </w:p>
          <w:p w14:paraId="542982B5" w14:textId="77777777" w:rsidR="00A45F88" w:rsidRPr="00373337" w:rsidRDefault="00A45F88" w:rsidP="00A45F88">
            <w:pPr>
              <w:spacing w:after="0"/>
              <w:rPr>
                <w:rFonts w:ascii="Times New Roman" w:hAnsi="Times New Roman"/>
                <w:bCs/>
                <w:sz w:val="20"/>
                <w:szCs w:val="20"/>
              </w:rPr>
            </w:pPr>
            <w:r w:rsidRPr="00373337">
              <w:rPr>
                <w:rFonts w:ascii="Times New Roman" w:hAnsi="Times New Roman"/>
                <w:bCs/>
                <w:sz w:val="20"/>
                <w:szCs w:val="20"/>
              </w:rPr>
              <w:t>Tel. kontaktowy</w:t>
            </w:r>
          </w:p>
        </w:tc>
        <w:tc>
          <w:tcPr>
            <w:tcW w:w="4606" w:type="dxa"/>
            <w:tcBorders>
              <w:top w:val="single" w:sz="4" w:space="0" w:color="auto"/>
              <w:left w:val="single" w:sz="4" w:space="0" w:color="auto"/>
              <w:bottom w:val="single" w:sz="4" w:space="0" w:color="auto"/>
              <w:right w:val="single" w:sz="4" w:space="0" w:color="auto"/>
            </w:tcBorders>
          </w:tcPr>
          <w:p w14:paraId="57884068" w14:textId="77777777" w:rsidR="00A45F88" w:rsidRPr="00BD61D3" w:rsidRDefault="00A45F88" w:rsidP="00756A7D">
            <w:pPr>
              <w:rPr>
                <w:rFonts w:ascii="Times New Roman" w:hAnsi="Times New Roman"/>
                <w:sz w:val="20"/>
                <w:szCs w:val="20"/>
              </w:rPr>
            </w:pPr>
          </w:p>
          <w:p w14:paraId="211BA9C7" w14:textId="77777777" w:rsidR="00A45F88" w:rsidRPr="00BD61D3" w:rsidRDefault="00A45F88" w:rsidP="00756A7D">
            <w:pPr>
              <w:rPr>
                <w:rFonts w:ascii="Times New Roman" w:hAnsi="Times New Roman"/>
                <w:sz w:val="20"/>
                <w:szCs w:val="20"/>
              </w:rPr>
            </w:pPr>
          </w:p>
        </w:tc>
      </w:tr>
      <w:tr w:rsidR="00A45F88" w:rsidRPr="00BD61D3" w14:paraId="5780D2B9" w14:textId="77777777" w:rsidTr="00756A7D">
        <w:trPr>
          <w:trHeight w:val="727"/>
        </w:trPr>
        <w:tc>
          <w:tcPr>
            <w:tcW w:w="4606" w:type="dxa"/>
            <w:tcBorders>
              <w:top w:val="single" w:sz="4" w:space="0" w:color="auto"/>
              <w:left w:val="single" w:sz="4" w:space="0" w:color="auto"/>
              <w:bottom w:val="single" w:sz="4" w:space="0" w:color="auto"/>
              <w:right w:val="single" w:sz="4" w:space="0" w:color="auto"/>
            </w:tcBorders>
            <w:vAlign w:val="center"/>
          </w:tcPr>
          <w:p w14:paraId="4E66903E" w14:textId="77777777" w:rsidR="00A45F88" w:rsidRPr="00BD61D3" w:rsidRDefault="00A45F88" w:rsidP="00A45F88">
            <w:pPr>
              <w:spacing w:after="0"/>
              <w:rPr>
                <w:rFonts w:ascii="Times New Roman" w:hAnsi="Times New Roman"/>
                <w:sz w:val="20"/>
                <w:szCs w:val="20"/>
              </w:rPr>
            </w:pPr>
            <w:r w:rsidRPr="00BD61D3">
              <w:rPr>
                <w:rFonts w:ascii="Times New Roman" w:hAnsi="Times New Roman"/>
                <w:sz w:val="20"/>
                <w:szCs w:val="20"/>
              </w:rPr>
              <w:t>Osoby upoważnione do podpisywania</w:t>
            </w:r>
          </w:p>
          <w:p w14:paraId="4FB871E4" w14:textId="77777777" w:rsidR="00A45F88" w:rsidRPr="00BD61D3" w:rsidRDefault="00A45F88" w:rsidP="00A45F88">
            <w:pPr>
              <w:spacing w:after="0"/>
              <w:rPr>
                <w:rFonts w:ascii="Times New Roman" w:hAnsi="Times New Roman"/>
                <w:sz w:val="20"/>
                <w:szCs w:val="20"/>
              </w:rPr>
            </w:pPr>
            <w:r w:rsidRPr="00BD61D3">
              <w:rPr>
                <w:rFonts w:ascii="Times New Roman" w:hAnsi="Times New Roman"/>
                <w:sz w:val="20"/>
                <w:szCs w:val="20"/>
              </w:rPr>
              <w:t>zobowiązań finansowych</w:t>
            </w:r>
          </w:p>
        </w:tc>
        <w:tc>
          <w:tcPr>
            <w:tcW w:w="4606" w:type="dxa"/>
            <w:tcBorders>
              <w:top w:val="single" w:sz="4" w:space="0" w:color="auto"/>
              <w:left w:val="single" w:sz="4" w:space="0" w:color="auto"/>
              <w:bottom w:val="single" w:sz="4" w:space="0" w:color="auto"/>
              <w:right w:val="single" w:sz="4" w:space="0" w:color="auto"/>
            </w:tcBorders>
          </w:tcPr>
          <w:p w14:paraId="71F609B9" w14:textId="77777777" w:rsidR="00A45F88" w:rsidRPr="00BD61D3" w:rsidRDefault="00A45F88" w:rsidP="00756A7D">
            <w:pPr>
              <w:rPr>
                <w:rFonts w:ascii="Times New Roman" w:hAnsi="Times New Roman"/>
                <w:sz w:val="20"/>
                <w:szCs w:val="20"/>
              </w:rPr>
            </w:pPr>
          </w:p>
          <w:p w14:paraId="06DFEC81" w14:textId="77777777" w:rsidR="00A45F88" w:rsidRPr="00BD61D3" w:rsidRDefault="00A45F88" w:rsidP="00756A7D">
            <w:pPr>
              <w:rPr>
                <w:rFonts w:ascii="Times New Roman" w:hAnsi="Times New Roman"/>
                <w:sz w:val="20"/>
                <w:szCs w:val="20"/>
              </w:rPr>
            </w:pPr>
          </w:p>
        </w:tc>
      </w:tr>
      <w:tr w:rsidR="00A45F88" w:rsidRPr="00BD61D3" w14:paraId="7BB00265" w14:textId="77777777" w:rsidTr="00756A7D">
        <w:tc>
          <w:tcPr>
            <w:tcW w:w="4606" w:type="dxa"/>
            <w:tcBorders>
              <w:top w:val="single" w:sz="4" w:space="0" w:color="auto"/>
              <w:left w:val="single" w:sz="4" w:space="0" w:color="auto"/>
              <w:bottom w:val="single" w:sz="4" w:space="0" w:color="auto"/>
              <w:right w:val="single" w:sz="4" w:space="0" w:color="auto"/>
            </w:tcBorders>
            <w:vAlign w:val="center"/>
          </w:tcPr>
          <w:p w14:paraId="0420F673" w14:textId="77777777" w:rsidR="00A45F88" w:rsidRPr="00BD61D3" w:rsidRDefault="00A45F88" w:rsidP="00A45F88">
            <w:pPr>
              <w:spacing w:after="0"/>
              <w:rPr>
                <w:rFonts w:ascii="Times New Roman" w:hAnsi="Times New Roman"/>
                <w:sz w:val="20"/>
                <w:szCs w:val="20"/>
              </w:rPr>
            </w:pPr>
            <w:r w:rsidRPr="00BD61D3">
              <w:rPr>
                <w:rFonts w:ascii="Times New Roman" w:hAnsi="Times New Roman"/>
                <w:sz w:val="20"/>
                <w:szCs w:val="20"/>
              </w:rPr>
              <w:t xml:space="preserve">Osoba odpowiedzialna za nadzór </w:t>
            </w:r>
          </w:p>
          <w:p w14:paraId="7F9B5B30" w14:textId="77777777" w:rsidR="00A45F88" w:rsidRPr="00BD61D3" w:rsidRDefault="00A45F88" w:rsidP="00A45F88">
            <w:pPr>
              <w:spacing w:after="0"/>
              <w:rPr>
                <w:rFonts w:ascii="Times New Roman" w:hAnsi="Times New Roman"/>
                <w:sz w:val="20"/>
                <w:szCs w:val="20"/>
              </w:rPr>
            </w:pPr>
            <w:r w:rsidRPr="00BD61D3">
              <w:rPr>
                <w:rFonts w:ascii="Times New Roman" w:hAnsi="Times New Roman"/>
                <w:sz w:val="20"/>
                <w:szCs w:val="20"/>
              </w:rPr>
              <w:t>merytoryczny nad realizacją zamówienia</w:t>
            </w:r>
          </w:p>
          <w:p w14:paraId="0606303C" w14:textId="77777777" w:rsidR="00A45F88" w:rsidRPr="00373337" w:rsidRDefault="00A45F88" w:rsidP="00A45F88">
            <w:pPr>
              <w:spacing w:after="0"/>
              <w:rPr>
                <w:rFonts w:ascii="Times New Roman" w:hAnsi="Times New Roman"/>
                <w:bCs/>
                <w:sz w:val="20"/>
                <w:szCs w:val="20"/>
              </w:rPr>
            </w:pPr>
            <w:r w:rsidRPr="00373337">
              <w:rPr>
                <w:rFonts w:ascii="Times New Roman" w:hAnsi="Times New Roman"/>
                <w:bCs/>
                <w:sz w:val="20"/>
                <w:szCs w:val="20"/>
              </w:rPr>
              <w:t>Tel. kontaktowy</w:t>
            </w:r>
          </w:p>
        </w:tc>
        <w:tc>
          <w:tcPr>
            <w:tcW w:w="4606" w:type="dxa"/>
            <w:tcBorders>
              <w:top w:val="single" w:sz="4" w:space="0" w:color="auto"/>
              <w:left w:val="single" w:sz="4" w:space="0" w:color="auto"/>
              <w:bottom w:val="single" w:sz="4" w:space="0" w:color="auto"/>
              <w:right w:val="single" w:sz="4" w:space="0" w:color="auto"/>
            </w:tcBorders>
          </w:tcPr>
          <w:p w14:paraId="36752193" w14:textId="77777777" w:rsidR="00A45F88" w:rsidRPr="00BD61D3" w:rsidRDefault="00A45F88" w:rsidP="00756A7D">
            <w:pPr>
              <w:rPr>
                <w:rFonts w:ascii="Times New Roman" w:hAnsi="Times New Roman"/>
                <w:sz w:val="20"/>
                <w:szCs w:val="20"/>
              </w:rPr>
            </w:pPr>
          </w:p>
          <w:p w14:paraId="4695CB96" w14:textId="77777777" w:rsidR="00A45F88" w:rsidRPr="00BD61D3" w:rsidRDefault="00A45F88" w:rsidP="00756A7D">
            <w:pPr>
              <w:rPr>
                <w:rFonts w:ascii="Times New Roman" w:hAnsi="Times New Roman"/>
                <w:sz w:val="20"/>
                <w:szCs w:val="20"/>
              </w:rPr>
            </w:pPr>
          </w:p>
        </w:tc>
      </w:tr>
      <w:tr w:rsidR="00A45F88" w:rsidRPr="00BD61D3" w14:paraId="25FD28B4" w14:textId="77777777" w:rsidTr="00756A7D">
        <w:trPr>
          <w:trHeight w:val="981"/>
        </w:trPr>
        <w:tc>
          <w:tcPr>
            <w:tcW w:w="4606" w:type="dxa"/>
            <w:tcBorders>
              <w:top w:val="single" w:sz="4" w:space="0" w:color="auto"/>
              <w:left w:val="single" w:sz="4" w:space="0" w:color="auto"/>
              <w:bottom w:val="single" w:sz="4" w:space="0" w:color="auto"/>
              <w:right w:val="single" w:sz="4" w:space="0" w:color="auto"/>
            </w:tcBorders>
            <w:vAlign w:val="center"/>
          </w:tcPr>
          <w:p w14:paraId="2A58D2C8" w14:textId="77777777" w:rsidR="00A45F88" w:rsidRPr="00BD61D3" w:rsidRDefault="00A45F88" w:rsidP="00756A7D">
            <w:pPr>
              <w:rPr>
                <w:rFonts w:ascii="Times New Roman" w:hAnsi="Times New Roman"/>
                <w:sz w:val="20"/>
                <w:szCs w:val="20"/>
              </w:rPr>
            </w:pPr>
            <w:r w:rsidRPr="00BD61D3">
              <w:rPr>
                <w:rFonts w:ascii="Times New Roman" w:hAnsi="Times New Roman"/>
                <w:sz w:val="20"/>
                <w:szCs w:val="20"/>
              </w:rPr>
              <w:t>Polisa OC</w:t>
            </w:r>
          </w:p>
        </w:tc>
        <w:tc>
          <w:tcPr>
            <w:tcW w:w="4606" w:type="dxa"/>
            <w:tcBorders>
              <w:top w:val="single" w:sz="4" w:space="0" w:color="auto"/>
              <w:left w:val="single" w:sz="4" w:space="0" w:color="auto"/>
              <w:bottom w:val="single" w:sz="4" w:space="0" w:color="auto"/>
              <w:right w:val="single" w:sz="4" w:space="0" w:color="auto"/>
            </w:tcBorders>
          </w:tcPr>
          <w:p w14:paraId="2C9B0053" w14:textId="77777777" w:rsidR="00A45F88" w:rsidRPr="00BD61D3" w:rsidRDefault="00A45F88" w:rsidP="00756A7D">
            <w:pPr>
              <w:spacing w:line="480" w:lineRule="auto"/>
              <w:rPr>
                <w:rFonts w:ascii="Times New Roman" w:hAnsi="Times New Roman"/>
                <w:sz w:val="20"/>
                <w:szCs w:val="20"/>
              </w:rPr>
            </w:pPr>
            <w:r w:rsidRPr="00BD61D3">
              <w:rPr>
                <w:rFonts w:ascii="Times New Roman" w:hAnsi="Times New Roman"/>
                <w:sz w:val="20"/>
                <w:szCs w:val="20"/>
              </w:rPr>
              <w:t>Okres obowiązywania od…………do………..</w:t>
            </w:r>
          </w:p>
          <w:p w14:paraId="5168366F" w14:textId="77777777" w:rsidR="00A45F88" w:rsidRPr="00BD61D3" w:rsidRDefault="00A45F88" w:rsidP="00756A7D">
            <w:pPr>
              <w:spacing w:line="480" w:lineRule="auto"/>
              <w:rPr>
                <w:rFonts w:ascii="Times New Roman" w:hAnsi="Times New Roman"/>
                <w:sz w:val="20"/>
                <w:szCs w:val="20"/>
              </w:rPr>
            </w:pPr>
            <w:r w:rsidRPr="00BD61D3">
              <w:rPr>
                <w:rFonts w:ascii="Times New Roman" w:hAnsi="Times New Roman"/>
                <w:sz w:val="20"/>
                <w:szCs w:val="20"/>
              </w:rPr>
              <w:t>Suma gwarancyjna…………………………….</w:t>
            </w:r>
          </w:p>
        </w:tc>
      </w:tr>
      <w:tr w:rsidR="00A45F88" w:rsidRPr="00BD61D3" w14:paraId="6E9158A3" w14:textId="77777777" w:rsidTr="00756A7D">
        <w:trPr>
          <w:trHeight w:val="542"/>
        </w:trPr>
        <w:tc>
          <w:tcPr>
            <w:tcW w:w="9212" w:type="dxa"/>
            <w:gridSpan w:val="2"/>
            <w:tcBorders>
              <w:top w:val="single" w:sz="4" w:space="0" w:color="auto"/>
              <w:left w:val="single" w:sz="4" w:space="0" w:color="auto"/>
              <w:bottom w:val="single" w:sz="4" w:space="0" w:color="auto"/>
              <w:right w:val="single" w:sz="4" w:space="0" w:color="auto"/>
            </w:tcBorders>
            <w:vAlign w:val="center"/>
          </w:tcPr>
          <w:p w14:paraId="7C0F35D6" w14:textId="77777777" w:rsidR="00A45F88" w:rsidRPr="00BD61D3" w:rsidRDefault="00A45F88" w:rsidP="00756A7D">
            <w:pPr>
              <w:rPr>
                <w:rFonts w:ascii="Times New Roman" w:hAnsi="Times New Roman"/>
                <w:sz w:val="20"/>
                <w:szCs w:val="20"/>
              </w:rPr>
            </w:pPr>
            <w:r w:rsidRPr="00BD61D3">
              <w:rPr>
                <w:rFonts w:ascii="Times New Roman" w:hAnsi="Times New Roman"/>
                <w:sz w:val="20"/>
                <w:szCs w:val="20"/>
              </w:rPr>
              <w:t>NIP</w:t>
            </w:r>
          </w:p>
        </w:tc>
      </w:tr>
      <w:tr w:rsidR="00A45F88" w:rsidRPr="00BD61D3" w14:paraId="49A3A684" w14:textId="77777777" w:rsidTr="00756A7D">
        <w:trPr>
          <w:trHeight w:val="564"/>
        </w:trPr>
        <w:tc>
          <w:tcPr>
            <w:tcW w:w="9212" w:type="dxa"/>
            <w:gridSpan w:val="2"/>
            <w:tcBorders>
              <w:top w:val="single" w:sz="4" w:space="0" w:color="auto"/>
              <w:left w:val="single" w:sz="4" w:space="0" w:color="auto"/>
              <w:bottom w:val="single" w:sz="4" w:space="0" w:color="auto"/>
              <w:right w:val="single" w:sz="4" w:space="0" w:color="auto"/>
            </w:tcBorders>
            <w:vAlign w:val="center"/>
          </w:tcPr>
          <w:p w14:paraId="590255D5" w14:textId="77777777" w:rsidR="00A45F88" w:rsidRPr="00BD61D3" w:rsidRDefault="00A45F88" w:rsidP="00756A7D">
            <w:pPr>
              <w:rPr>
                <w:rFonts w:ascii="Times New Roman" w:hAnsi="Times New Roman"/>
                <w:sz w:val="20"/>
                <w:szCs w:val="20"/>
              </w:rPr>
            </w:pPr>
            <w:r w:rsidRPr="00BD61D3">
              <w:rPr>
                <w:rFonts w:ascii="Times New Roman" w:hAnsi="Times New Roman"/>
                <w:sz w:val="20"/>
                <w:szCs w:val="20"/>
              </w:rPr>
              <w:t>REGON</w:t>
            </w:r>
          </w:p>
        </w:tc>
      </w:tr>
      <w:tr w:rsidR="00A45F88" w:rsidRPr="00BD61D3" w14:paraId="4DEB0E68" w14:textId="77777777" w:rsidTr="00756A7D">
        <w:trPr>
          <w:trHeight w:val="543"/>
        </w:trPr>
        <w:tc>
          <w:tcPr>
            <w:tcW w:w="9212" w:type="dxa"/>
            <w:gridSpan w:val="2"/>
            <w:tcBorders>
              <w:top w:val="single" w:sz="4" w:space="0" w:color="auto"/>
              <w:left w:val="single" w:sz="4" w:space="0" w:color="auto"/>
              <w:bottom w:val="single" w:sz="4" w:space="0" w:color="auto"/>
              <w:right w:val="single" w:sz="4" w:space="0" w:color="auto"/>
            </w:tcBorders>
            <w:vAlign w:val="center"/>
          </w:tcPr>
          <w:p w14:paraId="26380380" w14:textId="77777777" w:rsidR="00A45F88" w:rsidRPr="00BD61D3" w:rsidRDefault="00A45F88" w:rsidP="00756A7D">
            <w:pPr>
              <w:rPr>
                <w:rFonts w:ascii="Times New Roman" w:hAnsi="Times New Roman"/>
                <w:sz w:val="20"/>
                <w:szCs w:val="20"/>
              </w:rPr>
            </w:pPr>
            <w:r w:rsidRPr="00BD61D3">
              <w:rPr>
                <w:rFonts w:ascii="Times New Roman" w:hAnsi="Times New Roman"/>
                <w:sz w:val="20"/>
                <w:szCs w:val="20"/>
              </w:rPr>
              <w:t>KRS</w:t>
            </w:r>
          </w:p>
        </w:tc>
      </w:tr>
      <w:tr w:rsidR="00A45F88" w:rsidRPr="00BD61D3" w14:paraId="5452E7E4" w14:textId="77777777" w:rsidTr="00756A7D">
        <w:trPr>
          <w:trHeight w:val="795"/>
        </w:trPr>
        <w:tc>
          <w:tcPr>
            <w:tcW w:w="9212" w:type="dxa"/>
            <w:gridSpan w:val="2"/>
            <w:tcBorders>
              <w:top w:val="single" w:sz="4" w:space="0" w:color="auto"/>
              <w:left w:val="single" w:sz="4" w:space="0" w:color="auto"/>
              <w:bottom w:val="single" w:sz="4" w:space="0" w:color="auto"/>
              <w:right w:val="single" w:sz="4" w:space="0" w:color="auto"/>
            </w:tcBorders>
          </w:tcPr>
          <w:p w14:paraId="4D947B81" w14:textId="77777777" w:rsidR="00A45F88" w:rsidRPr="00BD61D3" w:rsidRDefault="00A45F88" w:rsidP="00756A7D">
            <w:pPr>
              <w:rPr>
                <w:rFonts w:ascii="Times New Roman" w:hAnsi="Times New Roman"/>
                <w:sz w:val="20"/>
                <w:szCs w:val="20"/>
              </w:rPr>
            </w:pPr>
            <w:r w:rsidRPr="00BD61D3">
              <w:rPr>
                <w:rFonts w:ascii="Times New Roman" w:hAnsi="Times New Roman"/>
                <w:sz w:val="20"/>
                <w:szCs w:val="20"/>
              </w:rPr>
              <w:t>Nr wpisu do rejestru podmiotów wykonujących działalność leczniczą:</w:t>
            </w:r>
          </w:p>
        </w:tc>
      </w:tr>
      <w:tr w:rsidR="00A45F88" w:rsidRPr="00BD61D3" w14:paraId="3B46C455" w14:textId="77777777" w:rsidTr="00756A7D">
        <w:trPr>
          <w:trHeight w:val="707"/>
        </w:trPr>
        <w:tc>
          <w:tcPr>
            <w:tcW w:w="9212" w:type="dxa"/>
            <w:gridSpan w:val="2"/>
            <w:tcBorders>
              <w:top w:val="single" w:sz="4" w:space="0" w:color="auto"/>
              <w:left w:val="single" w:sz="4" w:space="0" w:color="auto"/>
              <w:bottom w:val="single" w:sz="4" w:space="0" w:color="auto"/>
              <w:right w:val="single" w:sz="4" w:space="0" w:color="auto"/>
            </w:tcBorders>
          </w:tcPr>
          <w:p w14:paraId="0B97027A" w14:textId="77777777" w:rsidR="00A45F88" w:rsidRPr="00BD61D3" w:rsidRDefault="00A45F88" w:rsidP="00756A7D">
            <w:pPr>
              <w:rPr>
                <w:rFonts w:ascii="Times New Roman" w:hAnsi="Times New Roman"/>
                <w:sz w:val="20"/>
                <w:szCs w:val="20"/>
              </w:rPr>
            </w:pPr>
            <w:r w:rsidRPr="00BD61D3">
              <w:rPr>
                <w:rFonts w:ascii="Times New Roman" w:hAnsi="Times New Roman"/>
                <w:sz w:val="20"/>
                <w:szCs w:val="20"/>
              </w:rPr>
              <w:t>Nazwa banku, numer konta</w:t>
            </w:r>
          </w:p>
        </w:tc>
      </w:tr>
      <w:tr w:rsidR="00A45F88" w:rsidRPr="00BD61D3" w14:paraId="452124D6" w14:textId="77777777" w:rsidTr="00756A7D">
        <w:trPr>
          <w:trHeight w:val="833"/>
        </w:trPr>
        <w:tc>
          <w:tcPr>
            <w:tcW w:w="9212" w:type="dxa"/>
            <w:gridSpan w:val="2"/>
            <w:tcBorders>
              <w:top w:val="single" w:sz="4" w:space="0" w:color="auto"/>
              <w:left w:val="single" w:sz="4" w:space="0" w:color="auto"/>
              <w:bottom w:val="single" w:sz="4" w:space="0" w:color="auto"/>
              <w:right w:val="single" w:sz="4" w:space="0" w:color="auto"/>
            </w:tcBorders>
          </w:tcPr>
          <w:p w14:paraId="24E6CBB2" w14:textId="77777777" w:rsidR="00A45F88" w:rsidRPr="00BD61D3" w:rsidRDefault="00A45F88" w:rsidP="00756A7D">
            <w:pPr>
              <w:rPr>
                <w:rFonts w:ascii="Times New Roman" w:hAnsi="Times New Roman"/>
                <w:sz w:val="20"/>
                <w:szCs w:val="20"/>
              </w:rPr>
            </w:pPr>
            <w:r w:rsidRPr="00BD61D3">
              <w:rPr>
                <w:rFonts w:ascii="Times New Roman" w:hAnsi="Times New Roman"/>
                <w:sz w:val="20"/>
                <w:szCs w:val="20"/>
              </w:rPr>
              <w:t>Miejsce realizacji programu.</w:t>
            </w:r>
          </w:p>
        </w:tc>
      </w:tr>
    </w:tbl>
    <w:p w14:paraId="238EEFEC" w14:textId="08AA629A" w:rsidR="00A45F88" w:rsidRDefault="00A45F88" w:rsidP="00A45F88">
      <w:pPr>
        <w:rPr>
          <w:rFonts w:ascii="Times New Roman" w:hAnsi="Times New Roman"/>
          <w:b/>
          <w:sz w:val="20"/>
          <w:szCs w:val="20"/>
        </w:rPr>
      </w:pPr>
      <w:r w:rsidRPr="00BD61D3">
        <w:rPr>
          <w:rFonts w:ascii="Times New Roman" w:hAnsi="Times New Roman"/>
          <w:b/>
          <w:sz w:val="20"/>
          <w:szCs w:val="20"/>
        </w:rPr>
        <w:t>Planowany okres realizacji Programu od …………………………. do ……………………………….</w:t>
      </w:r>
    </w:p>
    <w:p w14:paraId="3D9703D5" w14:textId="77777777" w:rsidR="00A45F88" w:rsidRPr="00BD61D3" w:rsidRDefault="00A45F88" w:rsidP="00A45F88">
      <w:pPr>
        <w:rPr>
          <w:rFonts w:ascii="Times New Roman" w:hAnsi="Times New Roman"/>
          <w:b/>
          <w:sz w:val="20"/>
          <w:szCs w:val="20"/>
        </w:rPr>
      </w:pPr>
      <w:r w:rsidRPr="00BD61D3">
        <w:rPr>
          <w:rFonts w:ascii="Times New Roman" w:hAnsi="Times New Roman"/>
          <w:b/>
          <w:sz w:val="20"/>
          <w:szCs w:val="20"/>
        </w:rPr>
        <w:lastRenderedPageBreak/>
        <w:t>II. Kwalifikacje personelu medycznego</w:t>
      </w:r>
    </w:p>
    <w:p w14:paraId="657AC6B6" w14:textId="77777777" w:rsidR="00A45F88" w:rsidRPr="00BD61D3" w:rsidRDefault="00A45F88" w:rsidP="00A45F88">
      <w:pPr>
        <w:rPr>
          <w:rFonts w:ascii="Times New Roman" w:hAnsi="Times New Roman"/>
          <w:sz w:val="20"/>
          <w:szCs w:val="20"/>
        </w:rPr>
      </w:pPr>
      <w:r w:rsidRPr="00BD61D3">
        <w:rPr>
          <w:rFonts w:ascii="Times New Roman" w:hAnsi="Times New Roman"/>
          <w:sz w:val="20"/>
          <w:szCs w:val="20"/>
        </w:rPr>
        <w:t>Realizującego świadczenia zdrowotne w zakresie zgodnym z przedmiotem konkursu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642"/>
        <w:gridCol w:w="3612"/>
        <w:gridCol w:w="2275"/>
      </w:tblGrid>
      <w:tr w:rsidR="00A45F88" w:rsidRPr="00BD61D3" w14:paraId="4540D292" w14:textId="77777777" w:rsidTr="00756A7D">
        <w:tc>
          <w:tcPr>
            <w:tcW w:w="534" w:type="dxa"/>
            <w:tcBorders>
              <w:top w:val="single" w:sz="4" w:space="0" w:color="auto"/>
              <w:left w:val="single" w:sz="4" w:space="0" w:color="auto"/>
              <w:bottom w:val="single" w:sz="4" w:space="0" w:color="auto"/>
              <w:right w:val="single" w:sz="4" w:space="0" w:color="auto"/>
            </w:tcBorders>
            <w:vAlign w:val="center"/>
          </w:tcPr>
          <w:p w14:paraId="32262722" w14:textId="77777777" w:rsidR="00A45F88" w:rsidRPr="00BD61D3" w:rsidRDefault="00A45F88" w:rsidP="00756A7D">
            <w:pPr>
              <w:jc w:val="center"/>
              <w:rPr>
                <w:rFonts w:ascii="Times New Roman" w:hAnsi="Times New Roman"/>
                <w:sz w:val="20"/>
                <w:szCs w:val="20"/>
              </w:rPr>
            </w:pPr>
            <w:r w:rsidRPr="00BD61D3">
              <w:rPr>
                <w:rFonts w:ascii="Times New Roman" w:hAnsi="Times New Roman"/>
                <w:sz w:val="20"/>
                <w:szCs w:val="20"/>
              </w:rPr>
              <w:t>Lp.</w:t>
            </w:r>
          </w:p>
        </w:tc>
        <w:tc>
          <w:tcPr>
            <w:tcW w:w="2693" w:type="dxa"/>
            <w:tcBorders>
              <w:top w:val="single" w:sz="4" w:space="0" w:color="auto"/>
              <w:left w:val="single" w:sz="4" w:space="0" w:color="auto"/>
              <w:bottom w:val="single" w:sz="4" w:space="0" w:color="auto"/>
              <w:right w:val="single" w:sz="4" w:space="0" w:color="auto"/>
            </w:tcBorders>
            <w:vAlign w:val="center"/>
          </w:tcPr>
          <w:p w14:paraId="7CB81638" w14:textId="77777777" w:rsidR="00A45F88" w:rsidRPr="00BD61D3" w:rsidRDefault="00A45F88" w:rsidP="00756A7D">
            <w:pPr>
              <w:jc w:val="center"/>
              <w:rPr>
                <w:rFonts w:ascii="Times New Roman" w:hAnsi="Times New Roman"/>
                <w:sz w:val="20"/>
                <w:szCs w:val="20"/>
              </w:rPr>
            </w:pPr>
            <w:r w:rsidRPr="00BD61D3">
              <w:rPr>
                <w:rFonts w:ascii="Times New Roman" w:hAnsi="Times New Roman"/>
                <w:sz w:val="20"/>
                <w:szCs w:val="20"/>
              </w:rPr>
              <w:t>Imię i nazwisko</w:t>
            </w:r>
          </w:p>
        </w:tc>
        <w:tc>
          <w:tcPr>
            <w:tcW w:w="3682" w:type="dxa"/>
            <w:tcBorders>
              <w:top w:val="single" w:sz="4" w:space="0" w:color="auto"/>
              <w:left w:val="single" w:sz="4" w:space="0" w:color="auto"/>
              <w:bottom w:val="single" w:sz="4" w:space="0" w:color="auto"/>
              <w:right w:val="single" w:sz="4" w:space="0" w:color="auto"/>
            </w:tcBorders>
            <w:vAlign w:val="center"/>
          </w:tcPr>
          <w:p w14:paraId="3D395E80" w14:textId="77777777" w:rsidR="00A45F88" w:rsidRPr="00BD61D3" w:rsidRDefault="00A45F88" w:rsidP="00756A7D">
            <w:pPr>
              <w:jc w:val="center"/>
              <w:rPr>
                <w:rFonts w:ascii="Times New Roman" w:hAnsi="Times New Roman"/>
                <w:sz w:val="20"/>
                <w:szCs w:val="20"/>
              </w:rPr>
            </w:pPr>
            <w:r w:rsidRPr="00BD61D3">
              <w:rPr>
                <w:rFonts w:ascii="Times New Roman" w:hAnsi="Times New Roman"/>
                <w:sz w:val="20"/>
                <w:szCs w:val="20"/>
              </w:rPr>
              <w:t xml:space="preserve">Rodzaj posiadanych kwalifikacji zawodowych, specjalizacja, odbyte kursy/w tym kurs szczepień – </w:t>
            </w:r>
            <w:r w:rsidRPr="00BD61D3">
              <w:rPr>
                <w:rFonts w:ascii="Times New Roman" w:hAnsi="Times New Roman"/>
                <w:sz w:val="20"/>
                <w:szCs w:val="20"/>
                <w:u w:val="single"/>
              </w:rPr>
              <w:t>zał. ksero dokumentu/</w:t>
            </w:r>
          </w:p>
        </w:tc>
        <w:tc>
          <w:tcPr>
            <w:tcW w:w="2303" w:type="dxa"/>
            <w:tcBorders>
              <w:top w:val="single" w:sz="4" w:space="0" w:color="auto"/>
              <w:left w:val="single" w:sz="4" w:space="0" w:color="auto"/>
              <w:bottom w:val="single" w:sz="4" w:space="0" w:color="auto"/>
              <w:right w:val="single" w:sz="4" w:space="0" w:color="auto"/>
            </w:tcBorders>
            <w:vAlign w:val="center"/>
          </w:tcPr>
          <w:p w14:paraId="5CEB2D97" w14:textId="77777777" w:rsidR="00A45F88" w:rsidRPr="00BD61D3" w:rsidRDefault="00A45F88" w:rsidP="00756A7D">
            <w:pPr>
              <w:jc w:val="center"/>
              <w:rPr>
                <w:rFonts w:ascii="Times New Roman" w:hAnsi="Times New Roman"/>
                <w:sz w:val="20"/>
                <w:szCs w:val="20"/>
              </w:rPr>
            </w:pPr>
            <w:r w:rsidRPr="00BD61D3">
              <w:rPr>
                <w:rFonts w:ascii="Times New Roman" w:hAnsi="Times New Roman"/>
                <w:sz w:val="20"/>
                <w:szCs w:val="20"/>
              </w:rPr>
              <w:t>Nr statystyczny uprawnień, nr prawa wykonywania zawodu</w:t>
            </w:r>
          </w:p>
        </w:tc>
      </w:tr>
      <w:tr w:rsidR="00A45F88" w:rsidRPr="00BD61D3" w14:paraId="6CD4BD32" w14:textId="77777777" w:rsidTr="00756A7D">
        <w:trPr>
          <w:trHeight w:hRule="exact" w:val="272"/>
        </w:trPr>
        <w:tc>
          <w:tcPr>
            <w:tcW w:w="534" w:type="dxa"/>
            <w:tcBorders>
              <w:top w:val="single" w:sz="4" w:space="0" w:color="auto"/>
              <w:left w:val="single" w:sz="4" w:space="0" w:color="auto"/>
              <w:bottom w:val="single" w:sz="4" w:space="0" w:color="auto"/>
              <w:right w:val="single" w:sz="4" w:space="0" w:color="auto"/>
            </w:tcBorders>
          </w:tcPr>
          <w:p w14:paraId="62DB0746" w14:textId="77777777" w:rsidR="00A45F88" w:rsidRPr="00BD61D3" w:rsidRDefault="00A45F88" w:rsidP="00756A7D">
            <w:pPr>
              <w:jc w:val="center"/>
              <w:rPr>
                <w:rFonts w:ascii="Times New Roman" w:hAnsi="Times New Roman"/>
                <w:sz w:val="20"/>
                <w:szCs w:val="20"/>
              </w:rPr>
            </w:pPr>
            <w:r w:rsidRPr="00BD61D3">
              <w:rPr>
                <w:rFonts w:ascii="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Pr>
          <w:p w14:paraId="07B2F947" w14:textId="77777777" w:rsidR="00A45F88" w:rsidRPr="00BD61D3" w:rsidRDefault="00A45F88" w:rsidP="00756A7D">
            <w:pPr>
              <w:jc w:val="center"/>
              <w:rPr>
                <w:rFonts w:ascii="Times New Roman" w:hAnsi="Times New Roman"/>
                <w:sz w:val="20"/>
                <w:szCs w:val="20"/>
              </w:rPr>
            </w:pPr>
            <w:r w:rsidRPr="00BD61D3">
              <w:rPr>
                <w:rFonts w:ascii="Times New Roman" w:hAnsi="Times New Roman"/>
                <w:sz w:val="20"/>
                <w:szCs w:val="20"/>
              </w:rPr>
              <w:t>-2-</w:t>
            </w:r>
          </w:p>
        </w:tc>
        <w:tc>
          <w:tcPr>
            <w:tcW w:w="3682" w:type="dxa"/>
            <w:tcBorders>
              <w:top w:val="single" w:sz="4" w:space="0" w:color="auto"/>
              <w:left w:val="single" w:sz="4" w:space="0" w:color="auto"/>
              <w:bottom w:val="single" w:sz="4" w:space="0" w:color="auto"/>
              <w:right w:val="single" w:sz="4" w:space="0" w:color="auto"/>
            </w:tcBorders>
          </w:tcPr>
          <w:p w14:paraId="7811BB08" w14:textId="77777777" w:rsidR="00A45F88" w:rsidRPr="00BD61D3" w:rsidRDefault="00A45F88" w:rsidP="00756A7D">
            <w:pPr>
              <w:jc w:val="center"/>
              <w:rPr>
                <w:rFonts w:ascii="Times New Roman" w:hAnsi="Times New Roman"/>
                <w:sz w:val="20"/>
                <w:szCs w:val="20"/>
              </w:rPr>
            </w:pPr>
            <w:r w:rsidRPr="00BD61D3">
              <w:rPr>
                <w:rFonts w:ascii="Times New Roman" w:hAnsi="Times New Roman"/>
                <w:sz w:val="20"/>
                <w:szCs w:val="20"/>
              </w:rPr>
              <w:t>-3-</w:t>
            </w:r>
          </w:p>
        </w:tc>
        <w:tc>
          <w:tcPr>
            <w:tcW w:w="2303" w:type="dxa"/>
            <w:tcBorders>
              <w:top w:val="single" w:sz="4" w:space="0" w:color="auto"/>
              <w:left w:val="single" w:sz="4" w:space="0" w:color="auto"/>
              <w:bottom w:val="single" w:sz="4" w:space="0" w:color="auto"/>
              <w:right w:val="single" w:sz="4" w:space="0" w:color="auto"/>
            </w:tcBorders>
          </w:tcPr>
          <w:p w14:paraId="5B41227B" w14:textId="77777777" w:rsidR="00A45F88" w:rsidRPr="00BD61D3" w:rsidRDefault="00A45F88" w:rsidP="00756A7D">
            <w:pPr>
              <w:jc w:val="center"/>
              <w:rPr>
                <w:rFonts w:ascii="Times New Roman" w:hAnsi="Times New Roman"/>
                <w:sz w:val="20"/>
                <w:szCs w:val="20"/>
              </w:rPr>
            </w:pPr>
            <w:r w:rsidRPr="00BD61D3">
              <w:rPr>
                <w:rFonts w:ascii="Times New Roman" w:hAnsi="Times New Roman"/>
                <w:sz w:val="20"/>
                <w:szCs w:val="20"/>
              </w:rPr>
              <w:t>-4-</w:t>
            </w:r>
          </w:p>
        </w:tc>
      </w:tr>
      <w:tr w:rsidR="00A45F88" w:rsidRPr="00BD61D3" w14:paraId="77783DE5" w14:textId="77777777" w:rsidTr="00756A7D">
        <w:tc>
          <w:tcPr>
            <w:tcW w:w="534" w:type="dxa"/>
            <w:tcBorders>
              <w:top w:val="single" w:sz="4" w:space="0" w:color="auto"/>
              <w:left w:val="single" w:sz="4" w:space="0" w:color="auto"/>
              <w:bottom w:val="single" w:sz="4" w:space="0" w:color="auto"/>
              <w:right w:val="single" w:sz="4" w:space="0" w:color="auto"/>
            </w:tcBorders>
          </w:tcPr>
          <w:p w14:paraId="386B1250" w14:textId="77777777" w:rsidR="00A45F88" w:rsidRPr="00BD61D3" w:rsidRDefault="00A45F88" w:rsidP="00756A7D">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EAA574F" w14:textId="77777777" w:rsidR="00A45F88" w:rsidRPr="00BD61D3" w:rsidRDefault="00A45F88" w:rsidP="00756A7D">
            <w:pPr>
              <w:rPr>
                <w:rFonts w:ascii="Times New Roman" w:hAnsi="Times New Roman"/>
                <w:sz w:val="20"/>
                <w:szCs w:val="20"/>
              </w:rPr>
            </w:pPr>
          </w:p>
        </w:tc>
        <w:tc>
          <w:tcPr>
            <w:tcW w:w="3682" w:type="dxa"/>
            <w:tcBorders>
              <w:top w:val="single" w:sz="4" w:space="0" w:color="auto"/>
              <w:left w:val="single" w:sz="4" w:space="0" w:color="auto"/>
              <w:bottom w:val="single" w:sz="4" w:space="0" w:color="auto"/>
              <w:right w:val="single" w:sz="4" w:space="0" w:color="auto"/>
            </w:tcBorders>
          </w:tcPr>
          <w:p w14:paraId="67E46024" w14:textId="77777777" w:rsidR="00A45F88" w:rsidRPr="00BD61D3" w:rsidRDefault="00A45F88" w:rsidP="00756A7D">
            <w:pPr>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tcPr>
          <w:p w14:paraId="3F493B64" w14:textId="77777777" w:rsidR="00A45F88" w:rsidRPr="00BD61D3" w:rsidRDefault="00A45F88" w:rsidP="00756A7D">
            <w:pPr>
              <w:rPr>
                <w:rFonts w:ascii="Times New Roman" w:hAnsi="Times New Roman"/>
                <w:sz w:val="20"/>
                <w:szCs w:val="20"/>
              </w:rPr>
            </w:pPr>
          </w:p>
        </w:tc>
      </w:tr>
      <w:tr w:rsidR="00A45F88" w:rsidRPr="00BD61D3" w14:paraId="4D468817" w14:textId="77777777" w:rsidTr="00756A7D">
        <w:tc>
          <w:tcPr>
            <w:tcW w:w="534" w:type="dxa"/>
            <w:tcBorders>
              <w:top w:val="single" w:sz="4" w:space="0" w:color="auto"/>
              <w:left w:val="single" w:sz="4" w:space="0" w:color="auto"/>
              <w:bottom w:val="single" w:sz="4" w:space="0" w:color="auto"/>
              <w:right w:val="single" w:sz="4" w:space="0" w:color="auto"/>
            </w:tcBorders>
          </w:tcPr>
          <w:p w14:paraId="5AEB80D6" w14:textId="77777777" w:rsidR="00A45F88" w:rsidRPr="00BD61D3" w:rsidRDefault="00A45F88" w:rsidP="00756A7D">
            <w:pP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7BA7B52" w14:textId="77777777" w:rsidR="00A45F88" w:rsidRPr="00BD61D3" w:rsidRDefault="00A45F88" w:rsidP="00756A7D">
            <w:pPr>
              <w:rPr>
                <w:rFonts w:ascii="Times New Roman" w:hAnsi="Times New Roman"/>
                <w:sz w:val="20"/>
                <w:szCs w:val="20"/>
              </w:rPr>
            </w:pPr>
          </w:p>
        </w:tc>
        <w:tc>
          <w:tcPr>
            <w:tcW w:w="3682" w:type="dxa"/>
            <w:tcBorders>
              <w:top w:val="single" w:sz="4" w:space="0" w:color="auto"/>
              <w:left w:val="single" w:sz="4" w:space="0" w:color="auto"/>
              <w:bottom w:val="single" w:sz="4" w:space="0" w:color="auto"/>
              <w:right w:val="single" w:sz="4" w:space="0" w:color="auto"/>
            </w:tcBorders>
          </w:tcPr>
          <w:p w14:paraId="6819A9A4" w14:textId="77777777" w:rsidR="00A45F88" w:rsidRPr="00BD61D3" w:rsidRDefault="00A45F88" w:rsidP="00756A7D">
            <w:pPr>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tcPr>
          <w:p w14:paraId="3B8DE2E7" w14:textId="77777777" w:rsidR="00A45F88" w:rsidRPr="00BD61D3" w:rsidRDefault="00A45F88" w:rsidP="00756A7D">
            <w:pPr>
              <w:rPr>
                <w:rFonts w:ascii="Times New Roman" w:hAnsi="Times New Roman"/>
                <w:sz w:val="20"/>
                <w:szCs w:val="20"/>
              </w:rPr>
            </w:pPr>
          </w:p>
        </w:tc>
      </w:tr>
    </w:tbl>
    <w:p w14:paraId="25DFC1D5" w14:textId="77777777" w:rsidR="008C05CE" w:rsidRDefault="008C05CE" w:rsidP="008C05CE">
      <w:pPr>
        <w:spacing w:after="0" w:line="240" w:lineRule="auto"/>
        <w:rPr>
          <w:rFonts w:ascii="Times New Roman" w:hAnsi="Times New Roman"/>
          <w:b/>
          <w:sz w:val="20"/>
          <w:szCs w:val="20"/>
        </w:rPr>
      </w:pPr>
    </w:p>
    <w:p w14:paraId="141BDC4D" w14:textId="77777777" w:rsidR="008C05CE" w:rsidRDefault="008C05CE" w:rsidP="008C05CE">
      <w:pPr>
        <w:spacing w:after="0" w:line="240" w:lineRule="auto"/>
        <w:rPr>
          <w:rFonts w:ascii="Times New Roman" w:hAnsi="Times New Roman"/>
          <w:b/>
          <w:sz w:val="20"/>
          <w:szCs w:val="20"/>
        </w:rPr>
      </w:pPr>
      <w:r>
        <w:rPr>
          <w:rFonts w:ascii="Times New Roman" w:hAnsi="Times New Roman"/>
          <w:b/>
          <w:sz w:val="20"/>
          <w:szCs w:val="20"/>
        </w:rPr>
        <w:t>III. Miejsce udzielania świadczeń zdrowotnych w ramach programu (nazwa, adres i telefon kontaktowy jednostki)</w:t>
      </w:r>
    </w:p>
    <w:p w14:paraId="0BDF3A3C" w14:textId="77777777" w:rsidR="008C05CE" w:rsidRDefault="008C05CE" w:rsidP="008C05CE">
      <w:pPr>
        <w:spacing w:after="0" w:line="240" w:lineRule="auto"/>
        <w:rPr>
          <w:rFonts w:ascii="Times New Roman" w:hAnsi="Times New Roman"/>
          <w:b/>
          <w:sz w:val="20"/>
          <w:szCs w:val="20"/>
        </w:rPr>
      </w:pPr>
    </w:p>
    <w:p w14:paraId="0DC9D57C" w14:textId="77777777" w:rsidR="008C05CE" w:rsidRDefault="008C05CE" w:rsidP="008C05CE">
      <w:pPr>
        <w:spacing w:after="0" w:line="240" w:lineRule="auto"/>
        <w:rPr>
          <w:rFonts w:ascii="Times New Roman" w:hAnsi="Times New Roman"/>
          <w:sz w:val="20"/>
          <w:szCs w:val="20"/>
        </w:rPr>
      </w:pPr>
      <w:r>
        <w:rPr>
          <w:rFonts w:ascii="Times New Roman" w:hAnsi="Times New Roman"/>
          <w:sz w:val="20"/>
          <w:szCs w:val="20"/>
        </w:rPr>
        <w:t>………………………………………………………………………………………………………………………………………………………………………………………………………………………………………………</w:t>
      </w:r>
    </w:p>
    <w:p w14:paraId="130FA6AE" w14:textId="77777777" w:rsidR="00A45F88" w:rsidRDefault="00A45F88" w:rsidP="00A45F88">
      <w:pPr>
        <w:rPr>
          <w:rFonts w:ascii="Times New Roman" w:hAnsi="Times New Roman"/>
          <w:b/>
          <w:sz w:val="20"/>
          <w:szCs w:val="20"/>
        </w:rPr>
      </w:pPr>
    </w:p>
    <w:p w14:paraId="5A7A1044" w14:textId="5578F778" w:rsidR="00A45F88" w:rsidRPr="00BD61D3" w:rsidRDefault="008C05CE" w:rsidP="00A45F88">
      <w:pPr>
        <w:rPr>
          <w:rFonts w:ascii="Times New Roman" w:hAnsi="Times New Roman"/>
          <w:b/>
          <w:sz w:val="20"/>
          <w:szCs w:val="20"/>
        </w:rPr>
      </w:pPr>
      <w:r>
        <w:rPr>
          <w:rFonts w:ascii="Times New Roman" w:hAnsi="Times New Roman"/>
          <w:b/>
          <w:sz w:val="20"/>
          <w:szCs w:val="20"/>
        </w:rPr>
        <w:t>IV</w:t>
      </w:r>
      <w:r w:rsidR="00A45F88" w:rsidRPr="00BD61D3">
        <w:rPr>
          <w:rFonts w:ascii="Times New Roman" w:hAnsi="Times New Roman"/>
          <w:b/>
          <w:sz w:val="20"/>
          <w:szCs w:val="20"/>
        </w:rPr>
        <w:t>. Harmonogram działań w zakresie realizacji  zadania</w:t>
      </w:r>
      <w:r w:rsidR="00FE6D9B">
        <w:rPr>
          <w:rFonts w:ascii="Times New Roman" w:hAnsi="Times New Roman"/>
          <w:b/>
          <w:sz w:val="20"/>
          <w:szCs w:val="20"/>
        </w:rPr>
        <w:t xml:space="preserve"> </w:t>
      </w:r>
      <w:r w:rsidR="00A45F88" w:rsidRPr="00A9191C">
        <w:rPr>
          <w:rFonts w:ascii="Times New Roman" w:hAnsi="Times New Roman"/>
          <w:i/>
          <w:sz w:val="20"/>
          <w:szCs w:val="20"/>
        </w:rPr>
        <w:t xml:space="preserve">(w tym informacje o sposobie przeprowadzenia </w:t>
      </w:r>
      <w:proofErr w:type="spellStart"/>
      <w:r w:rsidR="001841D3">
        <w:rPr>
          <w:rFonts w:ascii="Times New Roman" w:hAnsi="Times New Roman"/>
          <w:i/>
          <w:sz w:val="20"/>
          <w:szCs w:val="20"/>
        </w:rPr>
        <w:t>informacyjno</w:t>
      </w:r>
      <w:proofErr w:type="spellEnd"/>
      <w:r w:rsidR="001841D3">
        <w:rPr>
          <w:rFonts w:ascii="Times New Roman" w:hAnsi="Times New Roman"/>
          <w:i/>
          <w:sz w:val="20"/>
          <w:szCs w:val="20"/>
        </w:rPr>
        <w:t xml:space="preserve"> - edukacyjnej</w:t>
      </w:r>
      <w:r w:rsidR="00A45F88" w:rsidRPr="00A9191C">
        <w:rPr>
          <w:rFonts w:ascii="Times New Roman" w:hAnsi="Times New Roman"/>
          <w:i/>
          <w:sz w:val="20"/>
          <w:szCs w:val="20"/>
        </w:rPr>
        <w:t xml:space="preserve"> oraz formie organizacji zajęć korekcyjnych)</w:t>
      </w:r>
    </w:p>
    <w:p w14:paraId="17CEDD3E" w14:textId="77777777" w:rsidR="00A45F88" w:rsidRPr="00BD61D3" w:rsidRDefault="00A45F88" w:rsidP="00A45F88">
      <w:pPr>
        <w:rPr>
          <w:rFonts w:ascii="Times New Roman" w:hAnsi="Times New Roman"/>
          <w:sz w:val="20"/>
          <w:szCs w:val="20"/>
        </w:rPr>
      </w:pPr>
      <w:r w:rsidRPr="00BD61D3">
        <w:rPr>
          <w:rFonts w:ascii="Times New Roman" w:hAnsi="Times New Roman"/>
          <w:sz w:val="20"/>
          <w:szCs w:val="20"/>
        </w:rPr>
        <w:t>………………………………………………………………………………………………………………………………………………………………………………………………………………………………………………………………………………………………………………………………………………………………………………………………………………………………………………………………………………………………………………………………………………………………………………………………………………………………………………………………………………………………………………………………………………………………………………………………………………………………………………………………………</w:t>
      </w:r>
    </w:p>
    <w:p w14:paraId="760A5382" w14:textId="77777777" w:rsidR="00A45F88" w:rsidRPr="00BD61D3" w:rsidRDefault="00A45F88" w:rsidP="00A45F88">
      <w:pPr>
        <w:autoSpaceDE w:val="0"/>
        <w:autoSpaceDN w:val="0"/>
        <w:adjustRightInd w:val="0"/>
        <w:rPr>
          <w:rFonts w:ascii="Times New Roman" w:hAnsi="Times New Roman"/>
          <w:sz w:val="20"/>
          <w:szCs w:val="20"/>
        </w:rPr>
      </w:pPr>
      <w:r>
        <w:rPr>
          <w:rFonts w:ascii="Times New Roman" w:hAnsi="Times New Roman"/>
          <w:b/>
          <w:sz w:val="20"/>
          <w:szCs w:val="20"/>
        </w:rPr>
        <w:t xml:space="preserve">V. </w:t>
      </w:r>
      <w:r w:rsidRPr="00BD61D3">
        <w:rPr>
          <w:rFonts w:ascii="Times New Roman" w:hAnsi="Times New Roman"/>
          <w:b/>
          <w:sz w:val="20"/>
          <w:szCs w:val="20"/>
        </w:rPr>
        <w:t>Elementy edukacji</w:t>
      </w:r>
      <w:r w:rsidRPr="00BD61D3">
        <w:rPr>
          <w:rFonts w:ascii="Times New Roman" w:hAnsi="Times New Roman"/>
          <w:sz w:val="20"/>
          <w:szCs w:val="20"/>
        </w:rPr>
        <w:t>:</w:t>
      </w:r>
    </w:p>
    <w:p w14:paraId="0532A714" w14:textId="77777777" w:rsidR="00A45F88" w:rsidRPr="00BD61D3" w:rsidRDefault="00A45F88" w:rsidP="00A45F88">
      <w:pPr>
        <w:autoSpaceDE w:val="0"/>
        <w:autoSpaceDN w:val="0"/>
        <w:adjustRightInd w:val="0"/>
        <w:spacing w:line="288" w:lineRule="auto"/>
        <w:rPr>
          <w:rFonts w:ascii="Times New Roman" w:hAnsi="Times New Roman"/>
          <w:b/>
          <w:bCs/>
          <w:sz w:val="20"/>
          <w:szCs w:val="20"/>
        </w:rPr>
      </w:pPr>
      <w:r w:rsidRPr="00BD61D3">
        <w:rPr>
          <w:rFonts w:ascii="Times New Roman" w:hAnsi="Times New Roman"/>
          <w:sz w:val="20"/>
          <w:szCs w:val="20"/>
        </w:rPr>
        <w:t>……………………………………………………………………………………………………………………………………………………………………………………………………………………………………………………………………………………………………………………………………………………………………………………………………………………………………………………………………………………………………………………</w:t>
      </w:r>
      <w:r w:rsidR="008C05CE">
        <w:rPr>
          <w:rFonts w:ascii="Times New Roman" w:hAnsi="Times New Roman"/>
          <w:sz w:val="20"/>
          <w:szCs w:val="20"/>
        </w:rPr>
        <w:t>…………………………………………………………………………………………………</w:t>
      </w:r>
    </w:p>
    <w:p w14:paraId="03405FB2" w14:textId="77777777" w:rsidR="00A45F88" w:rsidRPr="00BD61D3" w:rsidRDefault="00A45F88" w:rsidP="00A45F88">
      <w:pPr>
        <w:autoSpaceDE w:val="0"/>
        <w:autoSpaceDN w:val="0"/>
        <w:adjustRightInd w:val="0"/>
        <w:spacing w:line="288" w:lineRule="auto"/>
        <w:rPr>
          <w:rFonts w:ascii="Times New Roman" w:hAnsi="Times New Roman"/>
          <w:sz w:val="20"/>
          <w:szCs w:val="20"/>
        </w:rPr>
      </w:pPr>
      <w:r w:rsidRPr="00BD61D3">
        <w:rPr>
          <w:rFonts w:ascii="Times New Roman" w:hAnsi="Times New Roman"/>
          <w:b/>
          <w:bCs/>
          <w:sz w:val="20"/>
          <w:szCs w:val="20"/>
        </w:rPr>
        <w:t>V</w:t>
      </w:r>
      <w:r w:rsidR="008C05CE">
        <w:rPr>
          <w:rFonts w:ascii="Times New Roman" w:hAnsi="Times New Roman"/>
          <w:b/>
          <w:bCs/>
          <w:sz w:val="20"/>
          <w:szCs w:val="20"/>
        </w:rPr>
        <w:t>I</w:t>
      </w:r>
      <w:r w:rsidRPr="00BD61D3">
        <w:rPr>
          <w:rFonts w:ascii="Times New Roman" w:hAnsi="Times New Roman"/>
          <w:b/>
          <w:bCs/>
          <w:sz w:val="20"/>
          <w:szCs w:val="20"/>
        </w:rPr>
        <w:t xml:space="preserve">. Kalkulacja kosztów zamówienia </w:t>
      </w:r>
      <w:r w:rsidRPr="00BD61D3">
        <w:rPr>
          <w:rFonts w:ascii="Times New Roman" w:hAnsi="Times New Roman"/>
          <w:sz w:val="20"/>
          <w:szCs w:val="20"/>
        </w:rPr>
        <w:t>(należy wypełnić wszystkie rubryki)</w:t>
      </w:r>
    </w:p>
    <w:tbl>
      <w:tblPr>
        <w:tblW w:w="9356" w:type="dxa"/>
        <w:tblInd w:w="40" w:type="dxa"/>
        <w:tblLayout w:type="fixed"/>
        <w:tblCellMar>
          <w:left w:w="40" w:type="dxa"/>
          <w:right w:w="40" w:type="dxa"/>
        </w:tblCellMar>
        <w:tblLook w:val="04A0" w:firstRow="1" w:lastRow="0" w:firstColumn="1" w:lastColumn="0" w:noHBand="0" w:noVBand="1"/>
      </w:tblPr>
      <w:tblGrid>
        <w:gridCol w:w="567"/>
        <w:gridCol w:w="3544"/>
        <w:gridCol w:w="1701"/>
        <w:gridCol w:w="1701"/>
        <w:gridCol w:w="1843"/>
      </w:tblGrid>
      <w:tr w:rsidR="008C05CE" w14:paraId="2DBD9BF0" w14:textId="77777777" w:rsidTr="008C05CE">
        <w:trPr>
          <w:trHeight w:hRule="exact" w:val="984"/>
        </w:trPr>
        <w:tc>
          <w:tcPr>
            <w:tcW w:w="567" w:type="dxa"/>
            <w:tcBorders>
              <w:top w:val="single" w:sz="6" w:space="0" w:color="auto"/>
              <w:left w:val="single" w:sz="6" w:space="0" w:color="auto"/>
              <w:bottom w:val="single" w:sz="6" w:space="0" w:color="auto"/>
              <w:right w:val="single" w:sz="6" w:space="0" w:color="auto"/>
            </w:tcBorders>
            <w:vAlign w:val="center"/>
          </w:tcPr>
          <w:p w14:paraId="57A3D055" w14:textId="77777777" w:rsidR="008C05CE" w:rsidRDefault="008C05CE" w:rsidP="008C05CE">
            <w:pPr>
              <w:shd w:val="clear" w:color="auto" w:fill="FFFFFF"/>
              <w:jc w:val="center"/>
              <w:rPr>
                <w:rFonts w:ascii="Times New Roman" w:hAnsi="Times New Roman"/>
                <w:sz w:val="20"/>
                <w:szCs w:val="20"/>
              </w:rPr>
            </w:pPr>
            <w:r>
              <w:rPr>
                <w:rFonts w:ascii="Times New Roman" w:hAnsi="Times New Roman"/>
                <w:sz w:val="20"/>
                <w:szCs w:val="20"/>
              </w:rPr>
              <w:t>Lp.</w:t>
            </w:r>
          </w:p>
        </w:tc>
        <w:tc>
          <w:tcPr>
            <w:tcW w:w="3544" w:type="dxa"/>
            <w:tcBorders>
              <w:top w:val="single" w:sz="6" w:space="0" w:color="auto"/>
              <w:left w:val="single" w:sz="6" w:space="0" w:color="auto"/>
              <w:bottom w:val="single" w:sz="6" w:space="0" w:color="auto"/>
              <w:right w:val="single" w:sz="6" w:space="0" w:color="auto"/>
            </w:tcBorders>
            <w:vAlign w:val="center"/>
            <w:hideMark/>
          </w:tcPr>
          <w:p w14:paraId="427C2E37" w14:textId="77777777" w:rsidR="008C05CE" w:rsidRDefault="008C05CE" w:rsidP="008C05CE">
            <w:pPr>
              <w:shd w:val="clear" w:color="auto" w:fill="FFFFFF"/>
              <w:jc w:val="center"/>
              <w:rPr>
                <w:rFonts w:ascii="Times New Roman" w:hAnsi="Times New Roman"/>
                <w:sz w:val="20"/>
                <w:szCs w:val="20"/>
              </w:rPr>
            </w:pPr>
            <w:r>
              <w:rPr>
                <w:rFonts w:ascii="Times New Roman" w:hAnsi="Times New Roman"/>
                <w:spacing w:val="-4"/>
                <w:sz w:val="20"/>
                <w:szCs w:val="20"/>
              </w:rPr>
              <w:t>Nazwa kosztu rodzajowego</w:t>
            </w:r>
          </w:p>
        </w:tc>
        <w:tc>
          <w:tcPr>
            <w:tcW w:w="1701" w:type="dxa"/>
            <w:tcBorders>
              <w:top w:val="single" w:sz="6" w:space="0" w:color="auto"/>
              <w:left w:val="single" w:sz="6" w:space="0" w:color="auto"/>
              <w:bottom w:val="single" w:sz="6" w:space="0" w:color="auto"/>
              <w:right w:val="single" w:sz="6" w:space="0" w:color="auto"/>
            </w:tcBorders>
            <w:vAlign w:val="center"/>
          </w:tcPr>
          <w:p w14:paraId="3105BC96" w14:textId="77777777" w:rsidR="008C05CE" w:rsidRDefault="008C05CE" w:rsidP="008C05CE">
            <w:pPr>
              <w:shd w:val="clear" w:color="auto" w:fill="FFFFFF"/>
              <w:spacing w:after="0"/>
              <w:jc w:val="center"/>
              <w:rPr>
                <w:rFonts w:ascii="Times New Roman" w:hAnsi="Times New Roman"/>
                <w:spacing w:val="-14"/>
                <w:sz w:val="20"/>
                <w:szCs w:val="20"/>
              </w:rPr>
            </w:pPr>
            <w:r>
              <w:rPr>
                <w:rFonts w:ascii="Times New Roman" w:hAnsi="Times New Roman"/>
                <w:spacing w:val="-14"/>
                <w:sz w:val="20"/>
                <w:szCs w:val="20"/>
              </w:rPr>
              <w:t>Cena jednostkowa</w:t>
            </w:r>
          </w:p>
          <w:p w14:paraId="4420A0B5" w14:textId="77777777" w:rsidR="008C05CE" w:rsidRDefault="008C05CE" w:rsidP="008C05CE">
            <w:pPr>
              <w:shd w:val="clear" w:color="auto" w:fill="FFFFFF"/>
              <w:spacing w:after="0"/>
              <w:jc w:val="center"/>
              <w:rPr>
                <w:rFonts w:ascii="Times New Roman" w:hAnsi="Times New Roman"/>
                <w:sz w:val="20"/>
                <w:szCs w:val="20"/>
              </w:rPr>
            </w:pPr>
            <w:r>
              <w:rPr>
                <w:rFonts w:ascii="Times New Roman" w:hAnsi="Times New Roman"/>
                <w:spacing w:val="-14"/>
                <w:sz w:val="20"/>
                <w:szCs w:val="20"/>
              </w:rPr>
              <w:t>w złotych</w:t>
            </w:r>
          </w:p>
          <w:p w14:paraId="32C20DE8" w14:textId="77777777" w:rsidR="008C05CE" w:rsidRDefault="008C05CE" w:rsidP="008C05CE">
            <w:pPr>
              <w:shd w:val="clear" w:color="auto" w:fill="FFFFFF"/>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99C4210" w14:textId="77777777" w:rsidR="008C05CE" w:rsidRDefault="008C05CE" w:rsidP="008C05CE">
            <w:pPr>
              <w:shd w:val="clear" w:color="auto" w:fill="FFFFFF"/>
              <w:jc w:val="center"/>
              <w:rPr>
                <w:rFonts w:ascii="Times New Roman" w:hAnsi="Times New Roman"/>
                <w:spacing w:val="-14"/>
                <w:sz w:val="20"/>
                <w:szCs w:val="20"/>
              </w:rPr>
            </w:pPr>
            <w:r>
              <w:rPr>
                <w:rFonts w:ascii="Times New Roman" w:hAnsi="Times New Roman"/>
                <w:spacing w:val="-14"/>
                <w:sz w:val="20"/>
                <w:szCs w:val="20"/>
              </w:rPr>
              <w:t>Liczba wykonanych świadczeń</w:t>
            </w:r>
          </w:p>
        </w:tc>
        <w:tc>
          <w:tcPr>
            <w:tcW w:w="1843" w:type="dxa"/>
            <w:tcBorders>
              <w:top w:val="single" w:sz="6" w:space="0" w:color="auto"/>
              <w:left w:val="single" w:sz="6" w:space="0" w:color="auto"/>
              <w:bottom w:val="single" w:sz="6" w:space="0" w:color="auto"/>
              <w:right w:val="single" w:sz="6" w:space="0" w:color="auto"/>
            </w:tcBorders>
            <w:vAlign w:val="center"/>
          </w:tcPr>
          <w:p w14:paraId="5A9F5646" w14:textId="77777777" w:rsidR="008C05CE" w:rsidRDefault="008C05CE" w:rsidP="008C05CE">
            <w:pPr>
              <w:shd w:val="clear" w:color="auto" w:fill="FFFFFF"/>
              <w:jc w:val="center"/>
              <w:rPr>
                <w:rFonts w:ascii="Times New Roman" w:hAnsi="Times New Roman"/>
                <w:spacing w:val="-14"/>
                <w:sz w:val="20"/>
                <w:szCs w:val="20"/>
              </w:rPr>
            </w:pPr>
            <w:r>
              <w:rPr>
                <w:rFonts w:ascii="Times New Roman" w:hAnsi="Times New Roman"/>
                <w:spacing w:val="-14"/>
                <w:sz w:val="20"/>
                <w:szCs w:val="20"/>
              </w:rPr>
              <w:t>Iloczyn ceny jednostkowej i wykonanych świadczeń</w:t>
            </w:r>
          </w:p>
        </w:tc>
      </w:tr>
      <w:tr w:rsidR="008C05CE" w14:paraId="6080C0E6" w14:textId="77777777" w:rsidTr="008C05CE">
        <w:trPr>
          <w:trHeight w:hRule="exact" w:val="799"/>
        </w:trPr>
        <w:tc>
          <w:tcPr>
            <w:tcW w:w="567" w:type="dxa"/>
            <w:tcBorders>
              <w:top w:val="single" w:sz="6" w:space="0" w:color="auto"/>
              <w:left w:val="single" w:sz="6" w:space="0" w:color="auto"/>
              <w:bottom w:val="single" w:sz="6" w:space="0" w:color="auto"/>
              <w:right w:val="single" w:sz="6" w:space="0" w:color="auto"/>
            </w:tcBorders>
            <w:vAlign w:val="center"/>
            <w:hideMark/>
          </w:tcPr>
          <w:p w14:paraId="5E141E3A" w14:textId="77777777" w:rsidR="008C05CE" w:rsidRDefault="008C05CE" w:rsidP="00756A7D">
            <w:pPr>
              <w:shd w:val="clear" w:color="auto" w:fill="FFFFFF"/>
              <w:jc w:val="center"/>
              <w:rPr>
                <w:rFonts w:ascii="Times New Roman" w:hAnsi="Times New Roman"/>
                <w:sz w:val="20"/>
                <w:szCs w:val="20"/>
              </w:rPr>
            </w:pPr>
            <w:r>
              <w:rPr>
                <w:rFonts w:ascii="Times New Roman" w:hAnsi="Times New Roman"/>
                <w:sz w:val="20"/>
                <w:szCs w:val="20"/>
              </w:rPr>
              <w:t>1.</w:t>
            </w:r>
          </w:p>
        </w:tc>
        <w:tc>
          <w:tcPr>
            <w:tcW w:w="3544" w:type="dxa"/>
            <w:tcBorders>
              <w:top w:val="single" w:sz="6" w:space="0" w:color="auto"/>
              <w:left w:val="single" w:sz="6" w:space="0" w:color="auto"/>
              <w:bottom w:val="single" w:sz="6" w:space="0" w:color="auto"/>
              <w:right w:val="single" w:sz="6" w:space="0" w:color="auto"/>
            </w:tcBorders>
            <w:vAlign w:val="center"/>
          </w:tcPr>
          <w:p w14:paraId="44D88152" w14:textId="77777777" w:rsidR="008C05CE" w:rsidRDefault="008C05CE" w:rsidP="00756A7D">
            <w:pPr>
              <w:shd w:val="clear" w:color="auto" w:fill="FFFFFF"/>
              <w:rPr>
                <w:rFonts w:ascii="Times New Roman" w:hAnsi="Times New Roman"/>
                <w:sz w:val="20"/>
                <w:szCs w:val="20"/>
              </w:rPr>
            </w:pPr>
            <w:r>
              <w:rPr>
                <w:rFonts w:ascii="Times New Roman" w:hAnsi="Times New Roman"/>
                <w:sz w:val="20"/>
                <w:szCs w:val="20"/>
              </w:rPr>
              <w:t>Koszt szczepionki</w:t>
            </w:r>
          </w:p>
          <w:p w14:paraId="40E5EFFF" w14:textId="77777777" w:rsidR="008C05CE" w:rsidRDefault="008C05CE" w:rsidP="00756A7D">
            <w:pPr>
              <w:shd w:val="clear" w:color="auto" w:fill="FFFFFF"/>
              <w:rPr>
                <w:rFonts w:ascii="Times New Roman" w:hAnsi="Times New Roman"/>
                <w:sz w:val="20"/>
                <w:szCs w:val="20"/>
              </w:rPr>
            </w:pPr>
            <w:r>
              <w:rPr>
                <w:rFonts w:ascii="Times New Roman" w:hAnsi="Times New Roman"/>
                <w:sz w:val="20"/>
                <w:szCs w:val="20"/>
              </w:rPr>
              <w:t>Nazwa szczepionki: ………………………</w:t>
            </w:r>
          </w:p>
          <w:p w14:paraId="5034CEDF" w14:textId="77777777" w:rsidR="008C05CE" w:rsidRDefault="008C05CE" w:rsidP="00756A7D">
            <w:pPr>
              <w:shd w:val="clear" w:color="auto" w:fill="FFFFFF"/>
              <w:rPr>
                <w:rFonts w:ascii="Times New Roman" w:hAnsi="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4F1148F" w14:textId="77777777" w:rsidR="008C05CE" w:rsidRDefault="008C05CE" w:rsidP="00756A7D">
            <w:pPr>
              <w:shd w:val="clear" w:color="auto" w:fill="FFFFFF"/>
              <w:jc w:val="right"/>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14:paraId="7FAE79BA" w14:textId="77777777" w:rsidR="008C05CE" w:rsidRDefault="008C05CE" w:rsidP="00756A7D">
            <w:pPr>
              <w:shd w:val="clear" w:color="auto" w:fill="FFFFFF"/>
              <w:jc w:val="right"/>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14:paraId="6380D538" w14:textId="77777777" w:rsidR="008C05CE" w:rsidRDefault="008C05CE" w:rsidP="00756A7D">
            <w:pPr>
              <w:shd w:val="clear" w:color="auto" w:fill="FFFFFF"/>
              <w:jc w:val="right"/>
              <w:rPr>
                <w:rFonts w:ascii="Times New Roman" w:hAnsi="Times New Roman"/>
                <w:sz w:val="20"/>
                <w:szCs w:val="20"/>
              </w:rPr>
            </w:pPr>
          </w:p>
        </w:tc>
      </w:tr>
      <w:tr w:rsidR="008C05CE" w14:paraId="1B9D8958" w14:textId="77777777" w:rsidTr="008C05CE">
        <w:trPr>
          <w:trHeight w:hRule="exact" w:val="612"/>
        </w:trPr>
        <w:tc>
          <w:tcPr>
            <w:tcW w:w="567" w:type="dxa"/>
            <w:tcBorders>
              <w:top w:val="single" w:sz="6" w:space="0" w:color="auto"/>
              <w:left w:val="single" w:sz="6" w:space="0" w:color="auto"/>
              <w:bottom w:val="single" w:sz="4" w:space="0" w:color="auto"/>
              <w:right w:val="single" w:sz="6" w:space="0" w:color="auto"/>
            </w:tcBorders>
            <w:vAlign w:val="center"/>
            <w:hideMark/>
          </w:tcPr>
          <w:p w14:paraId="4675258D" w14:textId="77777777" w:rsidR="008C05CE" w:rsidRDefault="008C05CE" w:rsidP="00756A7D">
            <w:pPr>
              <w:shd w:val="clear" w:color="auto" w:fill="FFFFFF"/>
              <w:jc w:val="center"/>
              <w:rPr>
                <w:rFonts w:ascii="Times New Roman" w:hAnsi="Times New Roman"/>
                <w:sz w:val="20"/>
                <w:szCs w:val="20"/>
              </w:rPr>
            </w:pPr>
            <w:r>
              <w:rPr>
                <w:rFonts w:ascii="Times New Roman" w:hAnsi="Times New Roman"/>
                <w:sz w:val="20"/>
                <w:szCs w:val="20"/>
              </w:rPr>
              <w:t>3.</w:t>
            </w:r>
          </w:p>
        </w:tc>
        <w:tc>
          <w:tcPr>
            <w:tcW w:w="3544" w:type="dxa"/>
            <w:tcBorders>
              <w:top w:val="single" w:sz="6" w:space="0" w:color="auto"/>
              <w:left w:val="single" w:sz="6" w:space="0" w:color="auto"/>
              <w:bottom w:val="single" w:sz="4" w:space="0" w:color="auto"/>
              <w:right w:val="single" w:sz="6" w:space="0" w:color="auto"/>
            </w:tcBorders>
            <w:vAlign w:val="center"/>
            <w:hideMark/>
          </w:tcPr>
          <w:p w14:paraId="172E5E94" w14:textId="77777777" w:rsidR="008C05CE" w:rsidRDefault="008C05CE" w:rsidP="008C05CE">
            <w:pPr>
              <w:shd w:val="clear" w:color="auto" w:fill="FFFFFF"/>
              <w:rPr>
                <w:rFonts w:ascii="Times New Roman" w:hAnsi="Times New Roman"/>
                <w:sz w:val="20"/>
                <w:szCs w:val="20"/>
              </w:rPr>
            </w:pPr>
            <w:r>
              <w:rPr>
                <w:rFonts w:ascii="Times New Roman" w:hAnsi="Times New Roman"/>
                <w:sz w:val="20"/>
                <w:szCs w:val="20"/>
              </w:rPr>
              <w:t>Koszt wykonania szczepienia</w:t>
            </w:r>
          </w:p>
        </w:tc>
        <w:tc>
          <w:tcPr>
            <w:tcW w:w="1701" w:type="dxa"/>
            <w:tcBorders>
              <w:top w:val="single" w:sz="6" w:space="0" w:color="auto"/>
              <w:left w:val="single" w:sz="6" w:space="0" w:color="auto"/>
              <w:bottom w:val="single" w:sz="4" w:space="0" w:color="auto"/>
              <w:right w:val="single" w:sz="6" w:space="0" w:color="auto"/>
            </w:tcBorders>
            <w:vAlign w:val="center"/>
          </w:tcPr>
          <w:p w14:paraId="68EF0AC3" w14:textId="77777777" w:rsidR="008C05CE" w:rsidRDefault="008C05CE" w:rsidP="00756A7D">
            <w:pPr>
              <w:shd w:val="clear" w:color="auto" w:fill="FFFFFF"/>
              <w:jc w:val="right"/>
              <w:rPr>
                <w:rFonts w:ascii="Times New Roman" w:hAnsi="Times New Roman"/>
                <w:sz w:val="20"/>
                <w:szCs w:val="20"/>
              </w:rPr>
            </w:pPr>
          </w:p>
        </w:tc>
        <w:tc>
          <w:tcPr>
            <w:tcW w:w="1701" w:type="dxa"/>
            <w:tcBorders>
              <w:top w:val="single" w:sz="6" w:space="0" w:color="auto"/>
              <w:left w:val="single" w:sz="6" w:space="0" w:color="auto"/>
              <w:bottom w:val="single" w:sz="4" w:space="0" w:color="auto"/>
              <w:right w:val="single" w:sz="6" w:space="0" w:color="auto"/>
            </w:tcBorders>
          </w:tcPr>
          <w:p w14:paraId="357CC11E" w14:textId="77777777" w:rsidR="008C05CE" w:rsidRDefault="008C05CE" w:rsidP="00756A7D">
            <w:pPr>
              <w:shd w:val="clear" w:color="auto" w:fill="FFFFFF"/>
              <w:jc w:val="right"/>
              <w:rPr>
                <w:rFonts w:ascii="Times New Roman" w:hAnsi="Times New Roman"/>
                <w:sz w:val="20"/>
                <w:szCs w:val="20"/>
              </w:rPr>
            </w:pPr>
          </w:p>
        </w:tc>
        <w:tc>
          <w:tcPr>
            <w:tcW w:w="1843" w:type="dxa"/>
            <w:tcBorders>
              <w:top w:val="single" w:sz="6" w:space="0" w:color="auto"/>
              <w:left w:val="single" w:sz="6" w:space="0" w:color="auto"/>
              <w:bottom w:val="single" w:sz="4" w:space="0" w:color="auto"/>
              <w:right w:val="single" w:sz="6" w:space="0" w:color="auto"/>
            </w:tcBorders>
          </w:tcPr>
          <w:p w14:paraId="0E09736B" w14:textId="77777777" w:rsidR="008C05CE" w:rsidRDefault="008C05CE" w:rsidP="00756A7D">
            <w:pPr>
              <w:shd w:val="clear" w:color="auto" w:fill="FFFFFF"/>
              <w:jc w:val="right"/>
              <w:rPr>
                <w:rFonts w:ascii="Times New Roman" w:hAnsi="Times New Roman"/>
                <w:sz w:val="20"/>
                <w:szCs w:val="20"/>
              </w:rPr>
            </w:pPr>
          </w:p>
        </w:tc>
      </w:tr>
      <w:tr w:rsidR="008C05CE" w14:paraId="7A5E0481" w14:textId="77777777" w:rsidTr="008C05CE">
        <w:trPr>
          <w:trHeight w:hRule="exact" w:val="509"/>
        </w:trPr>
        <w:tc>
          <w:tcPr>
            <w:tcW w:w="567" w:type="dxa"/>
            <w:tcBorders>
              <w:top w:val="single" w:sz="4" w:space="0" w:color="auto"/>
              <w:left w:val="single" w:sz="4" w:space="0" w:color="auto"/>
              <w:bottom w:val="single" w:sz="4" w:space="0" w:color="auto"/>
              <w:right w:val="single" w:sz="6" w:space="0" w:color="auto"/>
            </w:tcBorders>
            <w:vAlign w:val="center"/>
            <w:hideMark/>
          </w:tcPr>
          <w:p w14:paraId="05AAB4A9" w14:textId="77777777" w:rsidR="008C05CE" w:rsidRDefault="008C05CE" w:rsidP="00756A7D">
            <w:pPr>
              <w:shd w:val="clear" w:color="auto" w:fill="FFFFFF"/>
              <w:jc w:val="center"/>
              <w:rPr>
                <w:rFonts w:ascii="Times New Roman" w:hAnsi="Times New Roman"/>
                <w:sz w:val="20"/>
                <w:szCs w:val="20"/>
              </w:rPr>
            </w:pPr>
            <w:r>
              <w:rPr>
                <w:rFonts w:ascii="Times New Roman" w:hAnsi="Times New Roman"/>
                <w:sz w:val="20"/>
                <w:szCs w:val="20"/>
              </w:rPr>
              <w:t>4.</w:t>
            </w:r>
          </w:p>
        </w:tc>
        <w:tc>
          <w:tcPr>
            <w:tcW w:w="3544" w:type="dxa"/>
            <w:tcBorders>
              <w:top w:val="single" w:sz="4" w:space="0" w:color="auto"/>
              <w:left w:val="single" w:sz="6" w:space="0" w:color="auto"/>
              <w:bottom w:val="single" w:sz="4" w:space="0" w:color="auto"/>
              <w:right w:val="single" w:sz="6" w:space="0" w:color="auto"/>
            </w:tcBorders>
            <w:vAlign w:val="center"/>
            <w:hideMark/>
          </w:tcPr>
          <w:p w14:paraId="00E17A03" w14:textId="77777777" w:rsidR="008C05CE" w:rsidRDefault="008C05CE" w:rsidP="00756A7D">
            <w:pPr>
              <w:shd w:val="clear" w:color="auto" w:fill="FFFFFF"/>
              <w:rPr>
                <w:rFonts w:ascii="Times New Roman" w:hAnsi="Times New Roman"/>
                <w:sz w:val="20"/>
                <w:szCs w:val="20"/>
              </w:rPr>
            </w:pPr>
            <w:r>
              <w:rPr>
                <w:rFonts w:ascii="Times New Roman" w:hAnsi="Times New Roman"/>
                <w:sz w:val="20"/>
                <w:szCs w:val="20"/>
              </w:rPr>
              <w:t>Koszt kampanii informacyjno-edukacyjnej</w:t>
            </w:r>
          </w:p>
        </w:tc>
        <w:tc>
          <w:tcPr>
            <w:tcW w:w="1701" w:type="dxa"/>
            <w:tcBorders>
              <w:top w:val="single" w:sz="4" w:space="0" w:color="auto"/>
              <w:left w:val="single" w:sz="6" w:space="0" w:color="auto"/>
              <w:bottom w:val="single" w:sz="4" w:space="0" w:color="auto"/>
              <w:right w:val="single" w:sz="4" w:space="0" w:color="auto"/>
            </w:tcBorders>
            <w:vAlign w:val="center"/>
          </w:tcPr>
          <w:p w14:paraId="6512648F" w14:textId="77777777" w:rsidR="008C05CE" w:rsidRDefault="008C05CE" w:rsidP="00756A7D">
            <w:pPr>
              <w:shd w:val="clear" w:color="auto" w:fill="FFFFFF"/>
              <w:jc w:val="right"/>
              <w:rPr>
                <w:rFonts w:ascii="Times New Roman" w:hAnsi="Times New Roman"/>
                <w:sz w:val="20"/>
                <w:szCs w:val="20"/>
              </w:rPr>
            </w:pPr>
          </w:p>
        </w:tc>
        <w:tc>
          <w:tcPr>
            <w:tcW w:w="1701" w:type="dxa"/>
            <w:tcBorders>
              <w:top w:val="single" w:sz="4" w:space="0" w:color="auto"/>
              <w:left w:val="single" w:sz="6" w:space="0" w:color="auto"/>
              <w:bottom w:val="single" w:sz="4" w:space="0" w:color="auto"/>
              <w:right w:val="single" w:sz="4" w:space="0" w:color="auto"/>
            </w:tcBorders>
          </w:tcPr>
          <w:p w14:paraId="0DA8A6E2" w14:textId="77777777" w:rsidR="008C05CE" w:rsidRDefault="008C05CE" w:rsidP="00756A7D">
            <w:pPr>
              <w:shd w:val="clear" w:color="auto" w:fill="FFFFFF"/>
              <w:jc w:val="right"/>
              <w:rPr>
                <w:rFonts w:ascii="Times New Roman" w:hAnsi="Times New Roman"/>
                <w:sz w:val="20"/>
                <w:szCs w:val="20"/>
              </w:rPr>
            </w:pPr>
          </w:p>
        </w:tc>
        <w:tc>
          <w:tcPr>
            <w:tcW w:w="1843" w:type="dxa"/>
            <w:tcBorders>
              <w:top w:val="single" w:sz="4" w:space="0" w:color="auto"/>
              <w:left w:val="single" w:sz="6" w:space="0" w:color="auto"/>
              <w:bottom w:val="single" w:sz="4" w:space="0" w:color="auto"/>
              <w:right w:val="single" w:sz="4" w:space="0" w:color="auto"/>
            </w:tcBorders>
          </w:tcPr>
          <w:p w14:paraId="1A16DE62" w14:textId="77777777" w:rsidR="008C05CE" w:rsidRDefault="008C05CE" w:rsidP="00756A7D">
            <w:pPr>
              <w:shd w:val="clear" w:color="auto" w:fill="FFFFFF"/>
              <w:jc w:val="right"/>
              <w:rPr>
                <w:rFonts w:ascii="Times New Roman" w:hAnsi="Times New Roman"/>
                <w:sz w:val="20"/>
                <w:szCs w:val="20"/>
              </w:rPr>
            </w:pPr>
          </w:p>
        </w:tc>
      </w:tr>
      <w:tr w:rsidR="008C05CE" w14:paraId="379B6B6E" w14:textId="77777777" w:rsidTr="008C05CE">
        <w:trPr>
          <w:trHeight w:hRule="exact" w:val="307"/>
        </w:trPr>
        <w:tc>
          <w:tcPr>
            <w:tcW w:w="4111" w:type="dxa"/>
            <w:gridSpan w:val="2"/>
            <w:tcBorders>
              <w:top w:val="single" w:sz="6" w:space="0" w:color="auto"/>
              <w:left w:val="single" w:sz="6" w:space="0" w:color="auto"/>
              <w:bottom w:val="single" w:sz="6" w:space="0" w:color="auto"/>
              <w:right w:val="single" w:sz="6" w:space="0" w:color="auto"/>
            </w:tcBorders>
            <w:vAlign w:val="center"/>
            <w:hideMark/>
          </w:tcPr>
          <w:p w14:paraId="03DFBDD5" w14:textId="77777777" w:rsidR="008C05CE" w:rsidRDefault="008C05CE" w:rsidP="008C05CE">
            <w:pPr>
              <w:shd w:val="clear" w:color="auto" w:fill="FFFFFF"/>
              <w:jc w:val="right"/>
              <w:rPr>
                <w:rFonts w:ascii="Times New Roman" w:hAnsi="Times New Roman"/>
                <w:b/>
                <w:spacing w:val="-10"/>
                <w:sz w:val="20"/>
                <w:szCs w:val="20"/>
              </w:rPr>
            </w:pPr>
            <w:r>
              <w:rPr>
                <w:rFonts w:ascii="Times New Roman" w:hAnsi="Times New Roman"/>
                <w:b/>
                <w:spacing w:val="-10"/>
                <w:sz w:val="20"/>
                <w:szCs w:val="20"/>
              </w:rPr>
              <w:t>Koszt ogółem</w:t>
            </w:r>
          </w:p>
        </w:tc>
        <w:tc>
          <w:tcPr>
            <w:tcW w:w="1701" w:type="dxa"/>
            <w:tcBorders>
              <w:top w:val="single" w:sz="6" w:space="0" w:color="auto"/>
              <w:left w:val="single" w:sz="6" w:space="0" w:color="auto"/>
              <w:bottom w:val="single" w:sz="6" w:space="0" w:color="auto"/>
              <w:right w:val="single" w:sz="6" w:space="0" w:color="auto"/>
            </w:tcBorders>
            <w:vAlign w:val="center"/>
          </w:tcPr>
          <w:p w14:paraId="39823652" w14:textId="77777777" w:rsidR="008C05CE" w:rsidRDefault="008C05CE" w:rsidP="00756A7D">
            <w:pPr>
              <w:shd w:val="clear" w:color="auto" w:fill="FFFFFF"/>
              <w:jc w:val="right"/>
              <w:rPr>
                <w:rFonts w:ascii="Times New Roman" w:hAnsi="Times New Roman"/>
                <w:b/>
                <w:spacing w:val="-16"/>
                <w:sz w:val="20"/>
                <w:szCs w:val="20"/>
              </w:rPr>
            </w:pPr>
          </w:p>
        </w:tc>
        <w:tc>
          <w:tcPr>
            <w:tcW w:w="1701" w:type="dxa"/>
            <w:tcBorders>
              <w:top w:val="single" w:sz="6" w:space="0" w:color="auto"/>
              <w:left w:val="single" w:sz="6" w:space="0" w:color="auto"/>
              <w:bottom w:val="single" w:sz="6" w:space="0" w:color="auto"/>
              <w:right w:val="single" w:sz="6" w:space="0" w:color="auto"/>
            </w:tcBorders>
          </w:tcPr>
          <w:p w14:paraId="536ACC7E" w14:textId="77777777" w:rsidR="008C05CE" w:rsidRDefault="008C05CE" w:rsidP="00756A7D">
            <w:pPr>
              <w:shd w:val="clear" w:color="auto" w:fill="FFFFFF"/>
              <w:jc w:val="right"/>
              <w:rPr>
                <w:rFonts w:ascii="Times New Roman" w:hAnsi="Times New Roman"/>
                <w:b/>
                <w:spacing w:val="-16"/>
                <w:sz w:val="20"/>
                <w:szCs w:val="20"/>
              </w:rPr>
            </w:pPr>
          </w:p>
        </w:tc>
        <w:tc>
          <w:tcPr>
            <w:tcW w:w="1843" w:type="dxa"/>
            <w:tcBorders>
              <w:top w:val="single" w:sz="6" w:space="0" w:color="auto"/>
              <w:left w:val="single" w:sz="6" w:space="0" w:color="auto"/>
              <w:bottom w:val="single" w:sz="6" w:space="0" w:color="auto"/>
              <w:right w:val="single" w:sz="6" w:space="0" w:color="auto"/>
            </w:tcBorders>
          </w:tcPr>
          <w:p w14:paraId="4333DC68" w14:textId="77777777" w:rsidR="008C05CE" w:rsidRDefault="008C05CE" w:rsidP="00756A7D">
            <w:pPr>
              <w:shd w:val="clear" w:color="auto" w:fill="FFFFFF"/>
              <w:jc w:val="right"/>
              <w:rPr>
                <w:rFonts w:ascii="Times New Roman" w:hAnsi="Times New Roman"/>
                <w:b/>
                <w:spacing w:val="-16"/>
                <w:sz w:val="20"/>
                <w:szCs w:val="20"/>
              </w:rPr>
            </w:pPr>
          </w:p>
        </w:tc>
      </w:tr>
    </w:tbl>
    <w:p w14:paraId="60753925" w14:textId="415B132C" w:rsidR="00A45F88" w:rsidRPr="002B4D06" w:rsidRDefault="00A45F88" w:rsidP="00A45F88">
      <w:pPr>
        <w:jc w:val="both"/>
        <w:rPr>
          <w:rFonts w:ascii="Times New Roman" w:hAnsi="Times New Roman"/>
          <w:sz w:val="20"/>
          <w:szCs w:val="20"/>
        </w:rPr>
      </w:pPr>
      <w:r w:rsidRPr="00FE0821">
        <w:rPr>
          <w:rFonts w:ascii="Times New Roman" w:hAnsi="Times New Roman"/>
          <w:b/>
          <w:sz w:val="20"/>
          <w:szCs w:val="20"/>
        </w:rPr>
        <w:lastRenderedPageBreak/>
        <w:t>V</w:t>
      </w:r>
      <w:r w:rsidR="008C05CE">
        <w:rPr>
          <w:rFonts w:ascii="Times New Roman" w:hAnsi="Times New Roman"/>
          <w:b/>
          <w:sz w:val="20"/>
          <w:szCs w:val="20"/>
        </w:rPr>
        <w:t>I</w:t>
      </w:r>
      <w:r w:rsidRPr="00FE0821">
        <w:rPr>
          <w:rFonts w:ascii="Times New Roman" w:hAnsi="Times New Roman"/>
          <w:b/>
          <w:sz w:val="20"/>
          <w:szCs w:val="20"/>
        </w:rPr>
        <w:t xml:space="preserve">I. </w:t>
      </w:r>
      <w:r>
        <w:rPr>
          <w:rFonts w:ascii="Times New Roman" w:hAnsi="Times New Roman"/>
          <w:b/>
          <w:sz w:val="20"/>
          <w:szCs w:val="20"/>
        </w:rPr>
        <w:t xml:space="preserve">Dostępność do świadczeń </w:t>
      </w:r>
      <w:r w:rsidRPr="00FE0821">
        <w:rPr>
          <w:rFonts w:ascii="Times New Roman" w:hAnsi="Times New Roman"/>
          <w:i/>
          <w:sz w:val="20"/>
          <w:szCs w:val="20"/>
        </w:rPr>
        <w:t xml:space="preserve">(w tym informacje o wyznaczonym miejscu przeprowadzenia Programu, godzinach jego realizacji, </w:t>
      </w:r>
      <w:r>
        <w:rPr>
          <w:rFonts w:ascii="Times New Roman" w:hAnsi="Times New Roman"/>
          <w:i/>
          <w:sz w:val="20"/>
          <w:szCs w:val="20"/>
        </w:rPr>
        <w:t xml:space="preserve">dostępność dla osób z niepełnosprawnościami, </w:t>
      </w:r>
      <w:r w:rsidR="006F6633" w:rsidRPr="002B4D06">
        <w:rPr>
          <w:rFonts w:ascii="Times New Roman" w:hAnsi="Times New Roman"/>
          <w:i/>
          <w:sz w:val="20"/>
          <w:szCs w:val="20"/>
        </w:rPr>
        <w:t>zapewnienie infolinii dla odbiorców programu.</w:t>
      </w:r>
    </w:p>
    <w:p w14:paraId="0C1E26A6" w14:textId="77777777" w:rsidR="00A45F88" w:rsidRDefault="00A45F88" w:rsidP="00A45F88">
      <w:pPr>
        <w:rPr>
          <w:rFonts w:ascii="Times New Roman" w:hAnsi="Times New Roman"/>
          <w:sz w:val="20"/>
          <w:szCs w:val="20"/>
        </w:rPr>
      </w:pPr>
      <w:r w:rsidRPr="00BD61D3">
        <w:rPr>
          <w:rFonts w:ascii="Times New Roman" w:hAnsi="Times New Roman"/>
          <w:sz w:val="20"/>
          <w:szCs w:val="20"/>
        </w:rPr>
        <w:t>……………………………………………………………………………………………………………………………………………………………………………………………………………………………………………………………………………………………………………………………………………………………………………………………………………………………………………………………………………………………………………………</w:t>
      </w:r>
      <w:r w:rsidR="008C05CE">
        <w:rPr>
          <w:rFonts w:ascii="Times New Roman" w:hAnsi="Times New Roman"/>
          <w:sz w:val="20"/>
          <w:szCs w:val="20"/>
        </w:rPr>
        <w:t>…………………………………………………………………………………………………</w:t>
      </w:r>
    </w:p>
    <w:p w14:paraId="7BBD587C" w14:textId="77777777" w:rsidR="00A45F88" w:rsidRDefault="00A45F88" w:rsidP="00A45F88">
      <w:pPr>
        <w:rPr>
          <w:rFonts w:ascii="Times New Roman" w:hAnsi="Times New Roman"/>
          <w:sz w:val="20"/>
          <w:szCs w:val="20"/>
        </w:rPr>
      </w:pPr>
    </w:p>
    <w:p w14:paraId="29F8975E" w14:textId="77777777" w:rsidR="00A45F88" w:rsidRPr="00BD61D3" w:rsidRDefault="00A45F88" w:rsidP="00A45F88">
      <w:pPr>
        <w:autoSpaceDE w:val="0"/>
        <w:autoSpaceDN w:val="0"/>
        <w:adjustRightInd w:val="0"/>
        <w:spacing w:line="288" w:lineRule="auto"/>
        <w:ind w:firstLine="708"/>
        <w:rPr>
          <w:rFonts w:ascii="Times New Roman" w:hAnsi="Times New Roman"/>
          <w:sz w:val="20"/>
          <w:szCs w:val="20"/>
        </w:rPr>
      </w:pPr>
      <w:r w:rsidRPr="00BD61D3">
        <w:rPr>
          <w:rFonts w:ascii="Times New Roman" w:hAnsi="Times New Roman"/>
          <w:sz w:val="20"/>
          <w:szCs w:val="20"/>
        </w:rPr>
        <w:t>……………………….                                            ………………………………………………..</w:t>
      </w:r>
    </w:p>
    <w:p w14:paraId="40D3B09D" w14:textId="77777777" w:rsidR="00A45F88" w:rsidRPr="00797012" w:rsidRDefault="00A45F88" w:rsidP="00A45F88">
      <w:pPr>
        <w:autoSpaceDE w:val="0"/>
        <w:autoSpaceDN w:val="0"/>
        <w:adjustRightInd w:val="0"/>
        <w:spacing w:line="288" w:lineRule="auto"/>
        <w:rPr>
          <w:rFonts w:ascii="Times New Roman" w:hAnsi="Times New Roman"/>
          <w:sz w:val="20"/>
          <w:szCs w:val="20"/>
        </w:rPr>
      </w:pPr>
      <w:r w:rsidRPr="00BD61D3">
        <w:rPr>
          <w:rFonts w:ascii="Times New Roman" w:hAnsi="Times New Roman"/>
          <w:sz w:val="20"/>
          <w:szCs w:val="20"/>
        </w:rPr>
        <w:t>      </w:t>
      </w:r>
      <w:r w:rsidRPr="00BD61D3">
        <w:rPr>
          <w:rFonts w:ascii="Times New Roman" w:hAnsi="Times New Roman"/>
          <w:sz w:val="20"/>
          <w:szCs w:val="20"/>
        </w:rPr>
        <w:tab/>
        <w:t>   </w:t>
      </w:r>
      <w:r>
        <w:rPr>
          <w:rFonts w:ascii="Times New Roman" w:hAnsi="Times New Roman"/>
          <w:sz w:val="20"/>
          <w:szCs w:val="20"/>
        </w:rPr>
        <w:t xml:space="preserve">       </w:t>
      </w:r>
      <w:r w:rsidRPr="00BD61D3">
        <w:rPr>
          <w:rFonts w:ascii="Times New Roman" w:hAnsi="Times New Roman"/>
          <w:sz w:val="20"/>
          <w:szCs w:val="20"/>
        </w:rPr>
        <w:t>  Data                                                                      podpis i pieczęć osoby upoważnionej</w:t>
      </w:r>
    </w:p>
    <w:p w14:paraId="142B4B1C" w14:textId="77777777" w:rsidR="008C05CE" w:rsidRPr="00BD61D3" w:rsidRDefault="008C05CE" w:rsidP="008C05CE">
      <w:pPr>
        <w:rPr>
          <w:rFonts w:ascii="Times New Roman" w:hAnsi="Times New Roman"/>
          <w:i/>
          <w:iCs/>
          <w:sz w:val="24"/>
          <w:szCs w:val="24"/>
        </w:rPr>
      </w:pPr>
      <w:r>
        <w:br w:type="column"/>
      </w:r>
      <w:r w:rsidRPr="00BD61D3">
        <w:rPr>
          <w:rFonts w:ascii="Times New Roman" w:hAnsi="Times New Roman"/>
          <w:i/>
          <w:iCs/>
          <w:sz w:val="24"/>
          <w:szCs w:val="24"/>
        </w:rPr>
        <w:lastRenderedPageBreak/>
        <w:t>Oświadczam, że:</w:t>
      </w:r>
    </w:p>
    <w:p w14:paraId="5BED1D01" w14:textId="77777777"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Zapoznałem/</w:t>
      </w:r>
      <w:proofErr w:type="spellStart"/>
      <w:r w:rsidRPr="00BD61D3">
        <w:rPr>
          <w:rFonts w:ascii="Times New Roman" w:hAnsi="Times New Roman"/>
          <w:sz w:val="24"/>
          <w:szCs w:val="24"/>
        </w:rPr>
        <w:t>am</w:t>
      </w:r>
      <w:proofErr w:type="spellEnd"/>
      <w:r w:rsidRPr="00BD61D3">
        <w:rPr>
          <w:rFonts w:ascii="Times New Roman" w:hAnsi="Times New Roman"/>
          <w:sz w:val="24"/>
          <w:szCs w:val="24"/>
        </w:rPr>
        <w:t xml:space="preserve"> się z treścią ogłoszenia oraz warunkami dotyczącymi przedmiotu konkursu ofert;</w:t>
      </w:r>
    </w:p>
    <w:p w14:paraId="327E932B" w14:textId="6C064A6C"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Spełniam wymagania określone dla podmiotów leczniczych w ustawie z dnia 15 kwietnia 2011</w:t>
      </w:r>
      <w:r w:rsidR="00E92B1D">
        <w:rPr>
          <w:rFonts w:ascii="Times New Roman" w:hAnsi="Times New Roman"/>
          <w:sz w:val="24"/>
          <w:szCs w:val="24"/>
        </w:rPr>
        <w:t xml:space="preserve"> </w:t>
      </w:r>
      <w:r w:rsidRPr="00BD61D3">
        <w:rPr>
          <w:rFonts w:ascii="Times New Roman" w:hAnsi="Times New Roman"/>
          <w:sz w:val="24"/>
          <w:szCs w:val="24"/>
        </w:rPr>
        <w:t>r. o działalności leczniczej;</w:t>
      </w:r>
    </w:p>
    <w:p w14:paraId="3CE0B05D" w14:textId="77777777"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Będę realizował/a program bez udziału podwykonawców;</w:t>
      </w:r>
    </w:p>
    <w:p w14:paraId="12DAAE2A" w14:textId="77777777"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Nie zalegam z płatnościami podatków oraz składek ubezpieczenia społecznego i zdrowotnego;</w:t>
      </w:r>
    </w:p>
    <w:p w14:paraId="6A583495" w14:textId="77777777"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W stosunku do podmiotu składającego ofert</w:t>
      </w:r>
      <w:r>
        <w:rPr>
          <w:rFonts w:ascii="Times New Roman" w:hAnsi="Times New Roman"/>
          <w:sz w:val="24"/>
          <w:szCs w:val="24"/>
        </w:rPr>
        <w:t>ę nie stwierdzono niezgodnego z </w:t>
      </w:r>
      <w:r w:rsidRPr="00BD61D3">
        <w:rPr>
          <w:rFonts w:ascii="Times New Roman" w:hAnsi="Times New Roman"/>
          <w:sz w:val="24"/>
          <w:szCs w:val="24"/>
        </w:rPr>
        <w:t>przeznaczeniem wykorzystania środków publicznych w okresie 3 lat przed ogłoszeniem konkursu;</w:t>
      </w:r>
    </w:p>
    <w:p w14:paraId="54E6223A" w14:textId="77777777"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Nie byłem/</w:t>
      </w:r>
      <w:proofErr w:type="spellStart"/>
      <w:r w:rsidRPr="00BD61D3">
        <w:rPr>
          <w:rFonts w:ascii="Times New Roman" w:hAnsi="Times New Roman"/>
          <w:sz w:val="24"/>
          <w:szCs w:val="24"/>
        </w:rPr>
        <w:t>am</w:t>
      </w:r>
      <w:proofErr w:type="spellEnd"/>
      <w:r w:rsidRPr="00BD61D3">
        <w:rPr>
          <w:rFonts w:ascii="Times New Roman" w:hAnsi="Times New Roman"/>
          <w:sz w:val="24"/>
          <w:szCs w:val="24"/>
        </w:rPr>
        <w:t xml:space="preserve"> karany/a zakazem pełnienia funkcji związanych z dysponowaniem środkami publicznymi oraz nie byłem/</w:t>
      </w:r>
      <w:proofErr w:type="spellStart"/>
      <w:r w:rsidRPr="00BD61D3">
        <w:rPr>
          <w:rFonts w:ascii="Times New Roman" w:hAnsi="Times New Roman"/>
          <w:sz w:val="24"/>
          <w:szCs w:val="24"/>
        </w:rPr>
        <w:t>am</w:t>
      </w:r>
      <w:proofErr w:type="spellEnd"/>
      <w:r w:rsidRPr="00BD61D3">
        <w:rPr>
          <w:rFonts w:ascii="Times New Roman" w:hAnsi="Times New Roman"/>
          <w:sz w:val="24"/>
          <w:szCs w:val="24"/>
        </w:rPr>
        <w:t xml:space="preserve"> karany/a za umyślne przestępstwo lub umyślne przestępstwo skarbowe;</w:t>
      </w:r>
    </w:p>
    <w:p w14:paraId="1BBBECB4" w14:textId="77777777"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Podmiot składający ofertę jest jedynym posiadaczem rachunku na który zostaną przekazane środki i zobowiązuje się go utrzymać do chwili zaakceptowania rozliczenia tych środków pod względem finansowym i rzeczowym;</w:t>
      </w:r>
    </w:p>
    <w:p w14:paraId="137482DF" w14:textId="77777777"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Kwota środków przeznaczona zostanie na realizację zadania zgodnie z ofertą i że w tym zakresie zadanie nie będzie finansowane z innych źródeł;</w:t>
      </w:r>
    </w:p>
    <w:p w14:paraId="77CD5171" w14:textId="77777777" w:rsidR="008C05CE" w:rsidRPr="00BD61D3" w:rsidRDefault="008C05CE" w:rsidP="00A46B04">
      <w:pPr>
        <w:numPr>
          <w:ilvl w:val="0"/>
          <w:numId w:val="15"/>
        </w:numPr>
        <w:spacing w:after="0" w:line="240" w:lineRule="auto"/>
        <w:ind w:left="426"/>
        <w:jc w:val="both"/>
        <w:rPr>
          <w:rFonts w:ascii="Times New Roman" w:hAnsi="Times New Roman"/>
          <w:sz w:val="24"/>
          <w:szCs w:val="24"/>
        </w:rPr>
      </w:pPr>
      <w:r w:rsidRPr="00BD61D3">
        <w:rPr>
          <w:rFonts w:ascii="Times New Roman" w:hAnsi="Times New Roman"/>
          <w:sz w:val="24"/>
          <w:szCs w:val="24"/>
        </w:rPr>
        <w:t>Jestem upoważniony/a do reprezentacji podmiotu składającego ofertę.</w:t>
      </w:r>
    </w:p>
    <w:p w14:paraId="1ABA513E" w14:textId="77777777" w:rsidR="008C05CE" w:rsidRPr="00BD61D3" w:rsidRDefault="008C05CE" w:rsidP="008C05CE">
      <w:pPr>
        <w:autoSpaceDE w:val="0"/>
        <w:autoSpaceDN w:val="0"/>
        <w:adjustRightInd w:val="0"/>
        <w:spacing w:after="140"/>
        <w:jc w:val="both"/>
        <w:rPr>
          <w:rFonts w:ascii="Times New Roman" w:hAnsi="Times New Roman"/>
          <w:sz w:val="20"/>
          <w:szCs w:val="20"/>
        </w:rPr>
      </w:pPr>
    </w:p>
    <w:p w14:paraId="78CB6E4B" w14:textId="77777777" w:rsidR="008C05CE" w:rsidRPr="00BD61D3" w:rsidRDefault="008C05CE" w:rsidP="008C05CE">
      <w:pPr>
        <w:autoSpaceDE w:val="0"/>
        <w:autoSpaceDN w:val="0"/>
        <w:adjustRightInd w:val="0"/>
        <w:spacing w:after="140"/>
        <w:jc w:val="both"/>
        <w:rPr>
          <w:rFonts w:ascii="Times New Roman" w:hAnsi="Times New Roman"/>
          <w:sz w:val="20"/>
          <w:szCs w:val="20"/>
        </w:rPr>
      </w:pPr>
    </w:p>
    <w:p w14:paraId="2F532AFC" w14:textId="77777777" w:rsidR="008C05CE" w:rsidRPr="00BD61D3" w:rsidRDefault="008C05CE" w:rsidP="008C05CE">
      <w:pPr>
        <w:autoSpaceDE w:val="0"/>
        <w:autoSpaceDN w:val="0"/>
        <w:adjustRightInd w:val="0"/>
        <w:spacing w:after="140"/>
        <w:jc w:val="both"/>
        <w:rPr>
          <w:rFonts w:ascii="Times New Roman" w:hAnsi="Times New Roman"/>
          <w:sz w:val="20"/>
          <w:szCs w:val="20"/>
        </w:rPr>
      </w:pPr>
    </w:p>
    <w:p w14:paraId="24A4C337" w14:textId="77777777" w:rsidR="008C05CE" w:rsidRPr="00BD61D3" w:rsidRDefault="008C05CE" w:rsidP="008C05CE">
      <w:pPr>
        <w:pStyle w:val="Akapitzlist"/>
        <w:tabs>
          <w:tab w:val="left" w:pos="284"/>
        </w:tabs>
        <w:autoSpaceDE w:val="0"/>
        <w:autoSpaceDN w:val="0"/>
        <w:adjustRightInd w:val="0"/>
        <w:ind w:left="0"/>
        <w:rPr>
          <w:rFonts w:ascii="Times New Roman" w:hAnsi="Times New Roman"/>
          <w:b/>
          <w:sz w:val="20"/>
          <w:szCs w:val="20"/>
        </w:rPr>
      </w:pPr>
    </w:p>
    <w:p w14:paraId="5FE1DB43" w14:textId="77777777" w:rsidR="008C05CE" w:rsidRPr="00BD61D3" w:rsidRDefault="008C05CE" w:rsidP="008C05CE">
      <w:pPr>
        <w:pStyle w:val="Akapitzlist"/>
        <w:tabs>
          <w:tab w:val="left" w:pos="284"/>
        </w:tabs>
        <w:autoSpaceDE w:val="0"/>
        <w:autoSpaceDN w:val="0"/>
        <w:adjustRightInd w:val="0"/>
        <w:ind w:left="0"/>
        <w:rPr>
          <w:rFonts w:ascii="Times New Roman" w:hAnsi="Times New Roman"/>
          <w:b/>
          <w:sz w:val="20"/>
          <w:szCs w:val="20"/>
        </w:rPr>
      </w:pPr>
    </w:p>
    <w:p w14:paraId="76A581B6" w14:textId="77777777" w:rsidR="008C05CE" w:rsidRPr="00BD61D3" w:rsidRDefault="008C05CE" w:rsidP="008C05CE">
      <w:pPr>
        <w:pStyle w:val="Akapitzlist"/>
        <w:tabs>
          <w:tab w:val="left" w:pos="284"/>
        </w:tabs>
        <w:autoSpaceDE w:val="0"/>
        <w:autoSpaceDN w:val="0"/>
        <w:adjustRightInd w:val="0"/>
        <w:ind w:left="0"/>
        <w:rPr>
          <w:rFonts w:ascii="Times New Roman" w:hAnsi="Times New Roman"/>
          <w:b/>
          <w:sz w:val="20"/>
          <w:szCs w:val="20"/>
        </w:rPr>
      </w:pPr>
    </w:p>
    <w:p w14:paraId="466E244B" w14:textId="77777777" w:rsidR="008C05CE" w:rsidRPr="00BD61D3" w:rsidRDefault="008C05CE" w:rsidP="008C05CE">
      <w:pPr>
        <w:pStyle w:val="Akapitzlist"/>
        <w:tabs>
          <w:tab w:val="left" w:pos="284"/>
        </w:tabs>
        <w:autoSpaceDE w:val="0"/>
        <w:autoSpaceDN w:val="0"/>
        <w:adjustRightInd w:val="0"/>
        <w:ind w:left="0"/>
        <w:rPr>
          <w:rFonts w:ascii="Times New Roman" w:hAnsi="Times New Roman"/>
          <w:b/>
          <w:sz w:val="20"/>
          <w:szCs w:val="20"/>
        </w:rPr>
      </w:pPr>
    </w:p>
    <w:p w14:paraId="0A7330C9" w14:textId="77777777" w:rsidR="008C05CE" w:rsidRPr="00BD61D3" w:rsidRDefault="008C05CE" w:rsidP="008C05CE">
      <w:pPr>
        <w:pStyle w:val="Akapitzlist"/>
        <w:tabs>
          <w:tab w:val="left" w:pos="284"/>
        </w:tabs>
        <w:autoSpaceDE w:val="0"/>
        <w:autoSpaceDN w:val="0"/>
        <w:adjustRightInd w:val="0"/>
        <w:ind w:left="0"/>
        <w:rPr>
          <w:rFonts w:ascii="Times New Roman" w:hAnsi="Times New Roman"/>
          <w:b/>
          <w:sz w:val="20"/>
          <w:szCs w:val="20"/>
        </w:rPr>
      </w:pPr>
    </w:p>
    <w:p w14:paraId="002332D7" w14:textId="77777777" w:rsidR="008C05CE" w:rsidRPr="00BD61D3" w:rsidRDefault="008C05CE" w:rsidP="008C05CE">
      <w:pPr>
        <w:pStyle w:val="Akapitzlist"/>
        <w:tabs>
          <w:tab w:val="left" w:pos="284"/>
        </w:tabs>
        <w:autoSpaceDE w:val="0"/>
        <w:autoSpaceDN w:val="0"/>
        <w:adjustRightInd w:val="0"/>
        <w:ind w:left="0"/>
        <w:rPr>
          <w:rFonts w:ascii="Times New Roman" w:hAnsi="Times New Roman"/>
          <w:b/>
          <w:sz w:val="20"/>
          <w:szCs w:val="20"/>
        </w:rPr>
      </w:pPr>
    </w:p>
    <w:p w14:paraId="61620ED6" w14:textId="77777777" w:rsidR="008C05CE" w:rsidRPr="00BD61D3" w:rsidRDefault="008C05CE" w:rsidP="00756A7D">
      <w:pPr>
        <w:autoSpaceDE w:val="0"/>
        <w:autoSpaceDN w:val="0"/>
        <w:adjustRightInd w:val="0"/>
        <w:jc w:val="center"/>
        <w:rPr>
          <w:rFonts w:ascii="Times New Roman" w:hAnsi="Times New Roman"/>
          <w:sz w:val="20"/>
          <w:szCs w:val="20"/>
        </w:rPr>
      </w:pPr>
      <w:r w:rsidRPr="00BD61D3">
        <w:rPr>
          <w:rFonts w:ascii="Times New Roman" w:hAnsi="Times New Roman"/>
          <w:sz w:val="20"/>
          <w:szCs w:val="20"/>
        </w:rPr>
        <w:t>………………………….                                            ………………………………………………..</w:t>
      </w:r>
    </w:p>
    <w:p w14:paraId="09E01272" w14:textId="4C096A6E" w:rsidR="008C05CE" w:rsidRPr="00BD61D3" w:rsidRDefault="00D3300C" w:rsidP="00756A7D">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w:t>
      </w:r>
      <w:r w:rsidR="008C05CE" w:rsidRPr="00BD61D3">
        <w:rPr>
          <w:rFonts w:ascii="Times New Roman" w:hAnsi="Times New Roman"/>
          <w:sz w:val="20"/>
          <w:szCs w:val="20"/>
        </w:rPr>
        <w:t>Data                                                                          podpis i pieczęć osoby upoważnionej</w:t>
      </w:r>
    </w:p>
    <w:p w14:paraId="74305416" w14:textId="77777777" w:rsidR="008C05CE" w:rsidRPr="00BD61D3" w:rsidRDefault="008C05CE" w:rsidP="008C05CE">
      <w:pPr>
        <w:pStyle w:val="Akapitzlist"/>
        <w:tabs>
          <w:tab w:val="left" w:pos="284"/>
        </w:tabs>
        <w:autoSpaceDE w:val="0"/>
        <w:autoSpaceDN w:val="0"/>
        <w:adjustRightInd w:val="0"/>
        <w:ind w:left="0"/>
        <w:rPr>
          <w:rFonts w:ascii="Times New Roman" w:hAnsi="Times New Roman"/>
          <w:b/>
          <w:sz w:val="20"/>
          <w:szCs w:val="20"/>
        </w:rPr>
      </w:pPr>
    </w:p>
    <w:p w14:paraId="7D16C46D" w14:textId="77777777" w:rsidR="008C05CE" w:rsidRPr="00BD61D3" w:rsidRDefault="008C05CE" w:rsidP="008C05CE">
      <w:pPr>
        <w:autoSpaceDE w:val="0"/>
        <w:autoSpaceDN w:val="0"/>
        <w:adjustRightInd w:val="0"/>
        <w:spacing w:after="140"/>
        <w:jc w:val="both"/>
        <w:rPr>
          <w:rFonts w:ascii="Times New Roman" w:hAnsi="Times New Roman"/>
          <w:sz w:val="20"/>
          <w:szCs w:val="20"/>
        </w:rPr>
      </w:pPr>
    </w:p>
    <w:p w14:paraId="6D7A944A" w14:textId="77777777" w:rsidR="00756A7D" w:rsidRPr="007217A0" w:rsidRDefault="00756A7D" w:rsidP="00756A7D">
      <w:pPr>
        <w:spacing w:after="0" w:line="240" w:lineRule="auto"/>
        <w:jc w:val="right"/>
        <w:rPr>
          <w:rFonts w:ascii="Times New Roman" w:hAnsi="Times New Roman"/>
          <w:sz w:val="20"/>
          <w:szCs w:val="20"/>
        </w:rPr>
      </w:pPr>
      <w:r>
        <w:br w:type="column"/>
      </w:r>
      <w:r w:rsidRPr="007217A0">
        <w:rPr>
          <w:rFonts w:ascii="Times New Roman" w:hAnsi="Times New Roman"/>
          <w:sz w:val="20"/>
          <w:szCs w:val="20"/>
        </w:rPr>
        <w:lastRenderedPageBreak/>
        <w:t>Załącznik nr 2 do ogłoszenia</w:t>
      </w:r>
    </w:p>
    <w:p w14:paraId="1297BD1E" w14:textId="77777777" w:rsidR="00756A7D" w:rsidRPr="007217A0" w:rsidRDefault="00756A7D" w:rsidP="00756A7D">
      <w:pPr>
        <w:spacing w:after="0" w:line="240" w:lineRule="auto"/>
        <w:jc w:val="right"/>
        <w:rPr>
          <w:rFonts w:ascii="Times New Roman" w:hAnsi="Times New Roman"/>
          <w:sz w:val="20"/>
          <w:szCs w:val="20"/>
        </w:rPr>
      </w:pPr>
      <w:r w:rsidRPr="007217A0">
        <w:rPr>
          <w:rFonts w:ascii="Times New Roman" w:hAnsi="Times New Roman"/>
          <w:sz w:val="20"/>
          <w:szCs w:val="20"/>
        </w:rPr>
        <w:t>/WZÓR/</w:t>
      </w:r>
    </w:p>
    <w:p w14:paraId="623EE078" w14:textId="6364D4DA" w:rsidR="00756A7D" w:rsidRPr="007217A0" w:rsidRDefault="00756A7D" w:rsidP="00756A7D">
      <w:pPr>
        <w:jc w:val="center"/>
        <w:rPr>
          <w:rFonts w:ascii="Times New Roman" w:hAnsi="Times New Roman"/>
          <w:b/>
          <w:sz w:val="20"/>
          <w:szCs w:val="20"/>
        </w:rPr>
      </w:pPr>
      <w:r>
        <w:rPr>
          <w:rFonts w:ascii="Times New Roman" w:hAnsi="Times New Roman"/>
          <w:b/>
          <w:sz w:val="20"/>
          <w:szCs w:val="20"/>
        </w:rPr>
        <w:t>Umowa nr …………/202</w:t>
      </w:r>
      <w:r w:rsidR="001911AE">
        <w:rPr>
          <w:rFonts w:ascii="Times New Roman" w:hAnsi="Times New Roman"/>
          <w:b/>
          <w:sz w:val="20"/>
          <w:szCs w:val="20"/>
        </w:rPr>
        <w:t>3</w:t>
      </w:r>
    </w:p>
    <w:p w14:paraId="63B70646" w14:textId="77777777" w:rsidR="00511CEA" w:rsidRPr="007217A0" w:rsidRDefault="00511CEA" w:rsidP="00511CEA">
      <w:pPr>
        <w:spacing w:after="0" w:line="240" w:lineRule="auto"/>
        <w:jc w:val="both"/>
        <w:rPr>
          <w:rFonts w:ascii="Times New Roman" w:hAnsi="Times New Roman"/>
          <w:sz w:val="20"/>
          <w:szCs w:val="20"/>
        </w:rPr>
      </w:pPr>
      <w:r w:rsidRPr="007217A0">
        <w:rPr>
          <w:rFonts w:ascii="Times New Roman" w:hAnsi="Times New Roman"/>
          <w:sz w:val="20"/>
          <w:szCs w:val="20"/>
        </w:rPr>
        <w:t xml:space="preserve">Zawarta w dniu ………………….…………. pomiędzy Gminą Miasta Toruń ul. Wały gen. Sikorskiego 8, zwaną w treści umowy Udzielającym zamówienia, reprezentowaną  przez: </w:t>
      </w:r>
    </w:p>
    <w:p w14:paraId="7F788E8E" w14:textId="77777777" w:rsidR="00511CEA" w:rsidRPr="007217A0" w:rsidRDefault="00511CEA" w:rsidP="00511CEA">
      <w:pPr>
        <w:spacing w:after="0" w:line="240" w:lineRule="auto"/>
        <w:rPr>
          <w:rFonts w:ascii="Times New Roman" w:hAnsi="Times New Roman"/>
          <w:sz w:val="20"/>
          <w:szCs w:val="20"/>
        </w:rPr>
      </w:pPr>
    </w:p>
    <w:p w14:paraId="4F01E9B4" w14:textId="77777777" w:rsidR="00511CEA" w:rsidRPr="007217A0" w:rsidRDefault="00511CEA" w:rsidP="00511CEA">
      <w:pPr>
        <w:spacing w:after="0" w:line="240" w:lineRule="auto"/>
        <w:rPr>
          <w:rFonts w:ascii="Times New Roman" w:hAnsi="Times New Roman"/>
          <w:sz w:val="20"/>
          <w:szCs w:val="20"/>
        </w:rPr>
      </w:pPr>
      <w:r w:rsidRPr="007217A0">
        <w:rPr>
          <w:rFonts w:ascii="Times New Roman" w:hAnsi="Times New Roman"/>
          <w:sz w:val="20"/>
          <w:szCs w:val="20"/>
        </w:rPr>
        <w:t>…………………. - ……………………………..</w:t>
      </w:r>
    </w:p>
    <w:p w14:paraId="176F6BA5" w14:textId="77777777" w:rsidR="00511CEA" w:rsidRPr="007217A0" w:rsidRDefault="00511CEA" w:rsidP="00511CEA">
      <w:pPr>
        <w:spacing w:after="0" w:line="240" w:lineRule="auto"/>
        <w:rPr>
          <w:rFonts w:ascii="Times New Roman" w:hAnsi="Times New Roman"/>
          <w:sz w:val="20"/>
          <w:szCs w:val="20"/>
        </w:rPr>
      </w:pPr>
      <w:r w:rsidRPr="007217A0">
        <w:rPr>
          <w:rFonts w:ascii="Times New Roman" w:hAnsi="Times New Roman"/>
          <w:sz w:val="20"/>
          <w:szCs w:val="20"/>
        </w:rPr>
        <w:t>a</w:t>
      </w:r>
    </w:p>
    <w:p w14:paraId="288156D5" w14:textId="77777777" w:rsidR="00511CEA" w:rsidRPr="007217A0" w:rsidRDefault="00511CEA" w:rsidP="00511CEA">
      <w:pPr>
        <w:spacing w:after="0" w:line="240" w:lineRule="auto"/>
        <w:jc w:val="both"/>
        <w:rPr>
          <w:rFonts w:ascii="Times New Roman" w:hAnsi="Times New Roman"/>
          <w:sz w:val="20"/>
          <w:szCs w:val="20"/>
        </w:rPr>
      </w:pPr>
      <w:r w:rsidRPr="007217A0">
        <w:rPr>
          <w:rFonts w:ascii="Times New Roman" w:hAnsi="Times New Roman"/>
          <w:sz w:val="20"/>
          <w:szCs w:val="20"/>
        </w:rPr>
        <w:t>……………………………………………………………………………………………………………………………………………….. zwanym dalej Przyjmującym zamówienie, reprezentowanym przez:</w:t>
      </w:r>
    </w:p>
    <w:p w14:paraId="04ED0492" w14:textId="77777777" w:rsidR="00511CEA" w:rsidRPr="007217A0" w:rsidRDefault="00511CEA" w:rsidP="00511CEA">
      <w:pPr>
        <w:spacing w:after="0" w:line="240" w:lineRule="auto"/>
        <w:jc w:val="both"/>
        <w:rPr>
          <w:rFonts w:ascii="Times New Roman" w:hAnsi="Times New Roman"/>
          <w:sz w:val="20"/>
          <w:szCs w:val="20"/>
        </w:rPr>
      </w:pPr>
    </w:p>
    <w:p w14:paraId="13D50AB1" w14:textId="77777777" w:rsidR="00511CEA" w:rsidRPr="007217A0" w:rsidRDefault="00511CEA" w:rsidP="00511CEA">
      <w:pPr>
        <w:spacing w:after="0" w:line="240" w:lineRule="auto"/>
        <w:rPr>
          <w:rFonts w:ascii="Times New Roman" w:hAnsi="Times New Roman"/>
          <w:sz w:val="20"/>
          <w:szCs w:val="20"/>
        </w:rPr>
      </w:pPr>
      <w:r w:rsidRPr="007217A0">
        <w:rPr>
          <w:rFonts w:ascii="Times New Roman" w:hAnsi="Times New Roman"/>
          <w:sz w:val="20"/>
          <w:szCs w:val="20"/>
        </w:rPr>
        <w:t>………………… - ………………………………</w:t>
      </w:r>
    </w:p>
    <w:p w14:paraId="6F07DDDF" w14:textId="77777777" w:rsidR="00511CEA" w:rsidRPr="007217A0" w:rsidRDefault="00511CEA" w:rsidP="00511CEA">
      <w:pPr>
        <w:spacing w:after="0" w:line="240" w:lineRule="auto"/>
        <w:rPr>
          <w:rFonts w:ascii="Times New Roman" w:hAnsi="Times New Roman"/>
          <w:sz w:val="20"/>
          <w:szCs w:val="20"/>
        </w:rPr>
      </w:pPr>
    </w:p>
    <w:p w14:paraId="1BD7AF59" w14:textId="77777777" w:rsidR="00511CEA" w:rsidRPr="007217A0" w:rsidRDefault="00511CEA" w:rsidP="00511CEA">
      <w:pPr>
        <w:spacing w:after="0" w:line="240" w:lineRule="auto"/>
        <w:jc w:val="both"/>
        <w:rPr>
          <w:rFonts w:ascii="Times New Roman" w:hAnsi="Times New Roman"/>
          <w:sz w:val="20"/>
          <w:szCs w:val="20"/>
        </w:rPr>
      </w:pPr>
    </w:p>
    <w:p w14:paraId="3C6E9C35" w14:textId="42FDF4DD" w:rsidR="00511CEA" w:rsidRPr="007217A0" w:rsidRDefault="00511CEA" w:rsidP="00511CEA">
      <w:pPr>
        <w:spacing w:after="0" w:line="240" w:lineRule="auto"/>
        <w:jc w:val="both"/>
        <w:rPr>
          <w:rFonts w:ascii="Times New Roman" w:hAnsi="Times New Roman"/>
          <w:sz w:val="20"/>
          <w:szCs w:val="20"/>
        </w:rPr>
      </w:pPr>
      <w:r w:rsidRPr="007217A0">
        <w:rPr>
          <w:rFonts w:ascii="Times New Roman" w:hAnsi="Times New Roman"/>
          <w:sz w:val="20"/>
          <w:szCs w:val="20"/>
        </w:rPr>
        <w:t>Podstawę zawarcia niniejszej umowy stanowi art. 48 ust. 1 i 3-5 oraz art. 48 b ustawy z dnia 27 sierpnia 2004 r. o świadczeniach opieki zdrowotnej finansowanych ze środków publicznych (Dz.U. z 2021 r. poz. 1285 z </w:t>
      </w:r>
      <w:proofErr w:type="spellStart"/>
      <w:r w:rsidRPr="007217A0">
        <w:rPr>
          <w:rFonts w:ascii="Times New Roman" w:hAnsi="Times New Roman"/>
          <w:sz w:val="20"/>
          <w:szCs w:val="20"/>
        </w:rPr>
        <w:t>późn</w:t>
      </w:r>
      <w:proofErr w:type="spellEnd"/>
      <w:r w:rsidRPr="007217A0">
        <w:rPr>
          <w:rFonts w:ascii="Times New Roman" w:hAnsi="Times New Roman"/>
          <w:sz w:val="20"/>
          <w:szCs w:val="20"/>
        </w:rPr>
        <w:t>. zm.) oraz art. 114 ust. 1 pkt. 1 i 115 ust. 1 pkt. 1 ustawy z dnia 15 kwietnia 2011 r. o działalności leczniczej (Dz.U. z 202</w:t>
      </w:r>
      <w:r>
        <w:rPr>
          <w:rFonts w:ascii="Times New Roman" w:hAnsi="Times New Roman"/>
          <w:sz w:val="20"/>
          <w:szCs w:val="20"/>
        </w:rPr>
        <w:t>2</w:t>
      </w:r>
      <w:r w:rsidRPr="007217A0">
        <w:rPr>
          <w:rFonts w:ascii="Times New Roman" w:hAnsi="Times New Roman"/>
          <w:sz w:val="20"/>
          <w:szCs w:val="20"/>
        </w:rPr>
        <w:t xml:space="preserve"> r. poz. </w:t>
      </w:r>
      <w:r>
        <w:rPr>
          <w:rFonts w:ascii="Times New Roman" w:hAnsi="Times New Roman"/>
          <w:sz w:val="20"/>
          <w:szCs w:val="20"/>
        </w:rPr>
        <w:t>633</w:t>
      </w:r>
      <w:r w:rsidRPr="007217A0">
        <w:rPr>
          <w:rFonts w:ascii="Times New Roman" w:hAnsi="Times New Roman"/>
          <w:sz w:val="20"/>
          <w:szCs w:val="20"/>
        </w:rPr>
        <w:t xml:space="preserve"> z </w:t>
      </w:r>
      <w:proofErr w:type="spellStart"/>
      <w:r w:rsidRPr="007217A0">
        <w:rPr>
          <w:rFonts w:ascii="Times New Roman" w:hAnsi="Times New Roman"/>
          <w:sz w:val="20"/>
          <w:szCs w:val="20"/>
        </w:rPr>
        <w:t>późn</w:t>
      </w:r>
      <w:proofErr w:type="spellEnd"/>
      <w:r w:rsidRPr="007217A0">
        <w:rPr>
          <w:rFonts w:ascii="Times New Roman" w:hAnsi="Times New Roman"/>
          <w:sz w:val="20"/>
          <w:szCs w:val="20"/>
        </w:rPr>
        <w:t>. zm.) oraz wynik konkursu ofert rozstrzygniętego w dniu ……………….. 202</w:t>
      </w:r>
      <w:r w:rsidR="00BC7892">
        <w:rPr>
          <w:rFonts w:ascii="Times New Roman" w:hAnsi="Times New Roman"/>
          <w:sz w:val="20"/>
          <w:szCs w:val="20"/>
        </w:rPr>
        <w:t>3</w:t>
      </w:r>
      <w:r w:rsidRPr="007217A0">
        <w:rPr>
          <w:rFonts w:ascii="Times New Roman" w:hAnsi="Times New Roman"/>
          <w:sz w:val="20"/>
          <w:szCs w:val="20"/>
        </w:rPr>
        <w:t> r.</w:t>
      </w:r>
    </w:p>
    <w:p w14:paraId="7A6B83E7" w14:textId="77777777" w:rsidR="00511CEA" w:rsidRPr="007217A0" w:rsidRDefault="00511CEA" w:rsidP="00511CEA">
      <w:pPr>
        <w:spacing w:after="0" w:line="240" w:lineRule="auto"/>
        <w:rPr>
          <w:rFonts w:ascii="Times New Roman" w:hAnsi="Times New Roman"/>
          <w:sz w:val="20"/>
          <w:szCs w:val="20"/>
        </w:rPr>
      </w:pPr>
    </w:p>
    <w:p w14:paraId="09B02F48" w14:textId="77777777" w:rsidR="00511CEA" w:rsidRPr="007217A0" w:rsidRDefault="00511CEA" w:rsidP="00511CEA">
      <w:pPr>
        <w:spacing w:after="0" w:line="240" w:lineRule="auto"/>
        <w:jc w:val="center"/>
        <w:rPr>
          <w:rFonts w:ascii="Times New Roman" w:hAnsi="Times New Roman"/>
          <w:sz w:val="20"/>
          <w:szCs w:val="20"/>
        </w:rPr>
      </w:pPr>
    </w:p>
    <w:p w14:paraId="47128219" w14:textId="77777777" w:rsidR="00511CEA" w:rsidRPr="007217A0" w:rsidRDefault="00511CEA" w:rsidP="00511CEA">
      <w:pPr>
        <w:spacing w:after="0" w:line="240" w:lineRule="auto"/>
        <w:jc w:val="center"/>
        <w:rPr>
          <w:rFonts w:ascii="Times New Roman" w:hAnsi="Times New Roman"/>
          <w:sz w:val="20"/>
          <w:szCs w:val="20"/>
        </w:rPr>
      </w:pPr>
      <w:r w:rsidRPr="007217A0">
        <w:rPr>
          <w:rFonts w:ascii="Times New Roman" w:hAnsi="Times New Roman"/>
          <w:sz w:val="20"/>
          <w:szCs w:val="20"/>
        </w:rPr>
        <w:t>§ 1</w:t>
      </w:r>
    </w:p>
    <w:p w14:paraId="2C15C19D" w14:textId="23A78C2B" w:rsidR="00511CEA" w:rsidRPr="007217A0" w:rsidRDefault="00511CEA" w:rsidP="00511CEA">
      <w:pPr>
        <w:numPr>
          <w:ilvl w:val="0"/>
          <w:numId w:val="16"/>
        </w:numPr>
        <w:spacing w:after="0" w:line="240" w:lineRule="auto"/>
        <w:ind w:left="426" w:hanging="426"/>
        <w:jc w:val="both"/>
        <w:rPr>
          <w:rFonts w:ascii="Times New Roman" w:hAnsi="Times New Roman"/>
          <w:sz w:val="20"/>
          <w:szCs w:val="20"/>
        </w:rPr>
      </w:pPr>
      <w:r w:rsidRPr="007217A0">
        <w:rPr>
          <w:rFonts w:ascii="Times New Roman" w:hAnsi="Times New Roman"/>
          <w:sz w:val="20"/>
          <w:szCs w:val="20"/>
        </w:rPr>
        <w:t xml:space="preserve">Przyjmujący zamówienie </w:t>
      </w:r>
      <w:r w:rsidRPr="007217A0">
        <w:rPr>
          <w:rFonts w:ascii="Times New Roman" w:hAnsi="Times New Roman"/>
          <w:sz w:val="20"/>
        </w:rPr>
        <w:t xml:space="preserve">zobowiązuje się na podstawie niniejszej umowy do realizacji w </w:t>
      </w:r>
      <w:r>
        <w:rPr>
          <w:rFonts w:ascii="Times New Roman" w:hAnsi="Times New Roman"/>
          <w:sz w:val="20"/>
        </w:rPr>
        <w:t xml:space="preserve">okresie od ….. </w:t>
      </w:r>
      <w:r w:rsidRPr="007217A0">
        <w:rPr>
          <w:rFonts w:ascii="Times New Roman" w:hAnsi="Times New Roman"/>
          <w:sz w:val="20"/>
        </w:rPr>
        <w:t>202</w:t>
      </w:r>
      <w:r w:rsidR="001911AE">
        <w:rPr>
          <w:rFonts w:ascii="Times New Roman" w:hAnsi="Times New Roman"/>
          <w:sz w:val="20"/>
        </w:rPr>
        <w:t>3</w:t>
      </w:r>
      <w:r w:rsidRPr="007217A0">
        <w:rPr>
          <w:rFonts w:ascii="Times New Roman" w:hAnsi="Times New Roman"/>
          <w:sz w:val="20"/>
        </w:rPr>
        <w:t xml:space="preserve"> r.  </w:t>
      </w:r>
      <w:r>
        <w:rPr>
          <w:rFonts w:ascii="Times New Roman" w:hAnsi="Times New Roman"/>
          <w:sz w:val="20"/>
        </w:rPr>
        <w:t>do ….. 202</w:t>
      </w:r>
      <w:r w:rsidR="001911AE">
        <w:rPr>
          <w:rFonts w:ascii="Times New Roman" w:hAnsi="Times New Roman"/>
          <w:sz w:val="20"/>
        </w:rPr>
        <w:t>3</w:t>
      </w:r>
      <w:r w:rsidR="00BC7892">
        <w:rPr>
          <w:rFonts w:ascii="Times New Roman" w:hAnsi="Times New Roman"/>
          <w:sz w:val="20"/>
        </w:rPr>
        <w:t xml:space="preserve"> </w:t>
      </w:r>
      <w:r>
        <w:rPr>
          <w:rFonts w:ascii="Times New Roman" w:hAnsi="Times New Roman"/>
          <w:sz w:val="20"/>
        </w:rPr>
        <w:t xml:space="preserve">r. </w:t>
      </w:r>
      <w:r w:rsidRPr="007217A0">
        <w:rPr>
          <w:rFonts w:ascii="Times New Roman" w:hAnsi="Times New Roman"/>
          <w:sz w:val="20"/>
        </w:rPr>
        <w:t xml:space="preserve">„Programu szczepień ochronnych przeciwko grypie dla mieszkańców Torunia po 65 roku życia aktualizacja na lata 2021-2025”, zwanego dalej Programem stanowiącego załącznik nr </w:t>
      </w:r>
      <w:r>
        <w:rPr>
          <w:rFonts w:ascii="Times New Roman" w:hAnsi="Times New Roman"/>
          <w:sz w:val="20"/>
        </w:rPr>
        <w:t>4</w:t>
      </w:r>
      <w:r w:rsidRPr="007217A0">
        <w:rPr>
          <w:rFonts w:ascii="Times New Roman" w:hAnsi="Times New Roman"/>
          <w:sz w:val="20"/>
        </w:rPr>
        <w:t xml:space="preserve"> do umowy.</w:t>
      </w:r>
    </w:p>
    <w:p w14:paraId="59B17747" w14:textId="77777777" w:rsidR="00511CEA" w:rsidRPr="007217A0" w:rsidRDefault="00511CEA" w:rsidP="00511CEA">
      <w:pPr>
        <w:pStyle w:val="Tekstpodstawowy"/>
        <w:numPr>
          <w:ilvl w:val="0"/>
          <w:numId w:val="16"/>
        </w:numPr>
        <w:ind w:left="426" w:hanging="426"/>
        <w:rPr>
          <w:rFonts w:ascii="Times New Roman" w:hAnsi="Times New Roman"/>
          <w:sz w:val="20"/>
          <w:lang w:val="pl-PL"/>
        </w:rPr>
      </w:pPr>
      <w:r w:rsidRPr="007217A0">
        <w:rPr>
          <w:rFonts w:ascii="Times New Roman" w:hAnsi="Times New Roman"/>
          <w:sz w:val="20"/>
          <w:lang w:val="pl-PL"/>
        </w:rPr>
        <w:t>Program, o którym mowa w ust. 1 będzie realizowany zgodnie z założe</w:t>
      </w:r>
      <w:r>
        <w:rPr>
          <w:rFonts w:ascii="Times New Roman" w:hAnsi="Times New Roman"/>
          <w:sz w:val="20"/>
          <w:lang w:val="pl-PL"/>
        </w:rPr>
        <w:t>niami określonymi szczegółowo w </w:t>
      </w:r>
      <w:r w:rsidRPr="007217A0">
        <w:rPr>
          <w:rFonts w:ascii="Times New Roman" w:hAnsi="Times New Roman"/>
          <w:sz w:val="20"/>
          <w:lang w:val="pl-PL"/>
        </w:rPr>
        <w:t xml:space="preserve">ofercie złożonej w Wydziale Zdrowia i Polityki Społecznej Urzędu Miasta Torunia oraz wynikami negocjacji indywidualnych/w przypadku ich przeprowadzenia/ wskazanymi w załączniku nr </w:t>
      </w:r>
      <w:r>
        <w:rPr>
          <w:rFonts w:ascii="Times New Roman" w:hAnsi="Times New Roman"/>
          <w:sz w:val="20"/>
          <w:lang w:val="pl-PL"/>
        </w:rPr>
        <w:t>1</w:t>
      </w:r>
      <w:r w:rsidRPr="007217A0">
        <w:rPr>
          <w:rFonts w:ascii="Times New Roman" w:hAnsi="Times New Roman"/>
          <w:sz w:val="20"/>
          <w:lang w:val="pl-PL"/>
        </w:rPr>
        <w:t xml:space="preserve"> do niniejszej umowy. W ramach realizacji Programu Przyjmujący zamówienie nieodpłatnie zaszczepi …… osób i wykona pozostałe obowiązki wskazane w § 2 w okresie obowiązywania niniejszej umowy.</w:t>
      </w:r>
    </w:p>
    <w:p w14:paraId="0839D76E" w14:textId="77777777" w:rsidR="00511CEA" w:rsidRPr="007217A0" w:rsidRDefault="00511CEA" w:rsidP="00511CEA">
      <w:pPr>
        <w:pStyle w:val="Tekstpodstawowy"/>
        <w:numPr>
          <w:ilvl w:val="0"/>
          <w:numId w:val="16"/>
        </w:numPr>
        <w:ind w:left="426" w:hanging="426"/>
        <w:rPr>
          <w:rFonts w:ascii="Times New Roman" w:hAnsi="Times New Roman"/>
          <w:sz w:val="20"/>
          <w:lang w:val="pl-PL"/>
        </w:rPr>
      </w:pPr>
      <w:r w:rsidRPr="007217A0">
        <w:rPr>
          <w:rFonts w:ascii="Times New Roman" w:hAnsi="Times New Roman"/>
          <w:sz w:val="20"/>
          <w:lang w:val="pl-PL"/>
        </w:rPr>
        <w:t>Program o którym mowa w ust. 1 będzie realizowany w siedzibie Wykona</w:t>
      </w:r>
      <w:r>
        <w:rPr>
          <w:rFonts w:ascii="Times New Roman" w:hAnsi="Times New Roman"/>
          <w:sz w:val="20"/>
          <w:lang w:val="pl-PL"/>
        </w:rPr>
        <w:t>wcy wskazanej w załączniku nr 2, a w przypadku pacjentów z Domów Pomocy Społecznej oraz zakładów opieki długoterminowej z dojazdem do placówki.</w:t>
      </w:r>
    </w:p>
    <w:p w14:paraId="2E0A5B5F" w14:textId="7F12DB81" w:rsidR="00511CEA" w:rsidRPr="007217A0" w:rsidRDefault="00511CEA" w:rsidP="00511CEA">
      <w:pPr>
        <w:pStyle w:val="Tekstpodstawowy"/>
        <w:numPr>
          <w:ilvl w:val="0"/>
          <w:numId w:val="16"/>
        </w:numPr>
        <w:ind w:left="426" w:hanging="426"/>
        <w:rPr>
          <w:rFonts w:ascii="Times New Roman" w:hAnsi="Times New Roman"/>
          <w:sz w:val="20"/>
          <w:lang w:val="pl-PL"/>
        </w:rPr>
      </w:pPr>
      <w:r w:rsidRPr="007217A0">
        <w:rPr>
          <w:rFonts w:ascii="Times New Roman" w:hAnsi="Times New Roman"/>
          <w:sz w:val="20"/>
          <w:lang w:val="pl-PL"/>
        </w:rPr>
        <w:t>Umowa będzie finansowana jest ze środków budżetowych: wydatki Gmina, zadanie własne w ramach wydatków bieżących, Dział 851</w:t>
      </w:r>
      <w:r w:rsidR="00742A9C">
        <w:rPr>
          <w:rFonts w:ascii="Times New Roman" w:hAnsi="Times New Roman"/>
          <w:sz w:val="20"/>
          <w:lang w:val="pl-PL"/>
        </w:rPr>
        <w:t>,</w:t>
      </w:r>
      <w:r w:rsidRPr="007217A0">
        <w:rPr>
          <w:rFonts w:ascii="Times New Roman" w:hAnsi="Times New Roman"/>
          <w:sz w:val="20"/>
          <w:lang w:val="pl-PL"/>
        </w:rPr>
        <w:t xml:space="preserve"> Rozdział 85149</w:t>
      </w:r>
      <w:r w:rsidR="00742A9C">
        <w:rPr>
          <w:rFonts w:ascii="Times New Roman" w:hAnsi="Times New Roman"/>
          <w:sz w:val="20"/>
          <w:lang w:val="pl-PL"/>
        </w:rPr>
        <w:t>,</w:t>
      </w:r>
      <w:r w:rsidRPr="007217A0">
        <w:rPr>
          <w:rFonts w:ascii="Times New Roman" w:hAnsi="Times New Roman"/>
          <w:sz w:val="20"/>
          <w:lang w:val="pl-PL"/>
        </w:rPr>
        <w:t xml:space="preserve"> § 4280 Nazwa zadania w budżecie: „Dofinansowanie programów opieki zdrowotnej”.</w:t>
      </w:r>
    </w:p>
    <w:p w14:paraId="5E601F21" w14:textId="77777777" w:rsidR="00511CEA" w:rsidRPr="007217A0" w:rsidRDefault="00511CEA" w:rsidP="00511CEA">
      <w:pPr>
        <w:spacing w:after="0" w:line="240" w:lineRule="auto"/>
        <w:rPr>
          <w:rFonts w:ascii="Times New Roman" w:hAnsi="Times New Roman"/>
          <w:sz w:val="20"/>
          <w:szCs w:val="20"/>
        </w:rPr>
      </w:pPr>
    </w:p>
    <w:p w14:paraId="28972A1A" w14:textId="77777777" w:rsidR="00511CEA" w:rsidRPr="007217A0" w:rsidRDefault="00511CEA" w:rsidP="00511CEA">
      <w:pPr>
        <w:spacing w:after="0" w:line="240" w:lineRule="auto"/>
        <w:jc w:val="center"/>
        <w:rPr>
          <w:rFonts w:ascii="Times New Roman" w:hAnsi="Times New Roman"/>
          <w:sz w:val="20"/>
          <w:szCs w:val="20"/>
        </w:rPr>
      </w:pPr>
      <w:r w:rsidRPr="007217A0">
        <w:rPr>
          <w:rFonts w:ascii="Times New Roman" w:hAnsi="Times New Roman"/>
          <w:sz w:val="20"/>
          <w:szCs w:val="20"/>
        </w:rPr>
        <w:t>§ 2</w:t>
      </w:r>
    </w:p>
    <w:p w14:paraId="4A36FD9D" w14:textId="77777777" w:rsidR="00511CEA" w:rsidRPr="007217A0" w:rsidRDefault="00511CEA" w:rsidP="00511CEA">
      <w:pPr>
        <w:pStyle w:val="Tekstpodstawowy"/>
        <w:numPr>
          <w:ilvl w:val="3"/>
          <w:numId w:val="17"/>
        </w:numPr>
        <w:ind w:left="426"/>
        <w:rPr>
          <w:rFonts w:ascii="Times New Roman" w:hAnsi="Times New Roman"/>
          <w:sz w:val="20"/>
          <w:lang w:val="pl-PL"/>
        </w:rPr>
      </w:pPr>
      <w:r w:rsidRPr="007217A0">
        <w:rPr>
          <w:rFonts w:ascii="Times New Roman" w:hAnsi="Times New Roman"/>
          <w:sz w:val="20"/>
          <w:lang w:val="pl-PL"/>
        </w:rPr>
        <w:t>Przyjmujący zamówienie zobowiązuje się do:</w:t>
      </w:r>
    </w:p>
    <w:p w14:paraId="3AAC4587" w14:textId="77777777" w:rsidR="00511CEA" w:rsidRPr="007217A0" w:rsidRDefault="00511CEA" w:rsidP="00511CEA">
      <w:pPr>
        <w:numPr>
          <w:ilvl w:val="0"/>
          <w:numId w:val="4"/>
        </w:numPr>
        <w:suppressAutoHyphens/>
        <w:spacing w:after="0" w:line="240" w:lineRule="auto"/>
        <w:ind w:left="709"/>
        <w:jc w:val="both"/>
        <w:rPr>
          <w:rFonts w:ascii="Times New Roman" w:hAnsi="Times New Roman"/>
          <w:sz w:val="20"/>
          <w:szCs w:val="20"/>
        </w:rPr>
      </w:pPr>
      <w:r w:rsidRPr="007217A0">
        <w:rPr>
          <w:rFonts w:ascii="Times New Roman" w:hAnsi="Times New Roman"/>
          <w:sz w:val="20"/>
          <w:szCs w:val="20"/>
        </w:rPr>
        <w:t>opracowania harmonogramu realizacji umowy: termin wykonania:…………………;</w:t>
      </w:r>
    </w:p>
    <w:p w14:paraId="7DF42F8B" w14:textId="13690471" w:rsidR="00511CEA" w:rsidRPr="00BE3A33" w:rsidRDefault="00511CEA" w:rsidP="00511CEA">
      <w:pPr>
        <w:numPr>
          <w:ilvl w:val="0"/>
          <w:numId w:val="4"/>
        </w:numPr>
        <w:suppressAutoHyphens/>
        <w:spacing w:after="0" w:line="240" w:lineRule="auto"/>
        <w:ind w:left="709"/>
        <w:jc w:val="both"/>
        <w:rPr>
          <w:rFonts w:ascii="Times New Roman" w:hAnsi="Times New Roman"/>
          <w:sz w:val="20"/>
          <w:szCs w:val="20"/>
        </w:rPr>
      </w:pPr>
      <w:r w:rsidRPr="00BE3A33">
        <w:rPr>
          <w:rFonts w:ascii="Times New Roman" w:hAnsi="Times New Roman"/>
          <w:sz w:val="20"/>
          <w:szCs w:val="20"/>
        </w:rPr>
        <w:t>wykonania świadczeń zgodnie z harmonogramem wskazanym w pkt.1): termin wykonania:………………., nie później jednak niż do …. grudnia 202</w:t>
      </w:r>
      <w:r w:rsidR="001911AE">
        <w:rPr>
          <w:rFonts w:ascii="Times New Roman" w:hAnsi="Times New Roman"/>
          <w:sz w:val="20"/>
          <w:szCs w:val="20"/>
        </w:rPr>
        <w:t>3</w:t>
      </w:r>
      <w:r w:rsidRPr="00BE3A33">
        <w:rPr>
          <w:rFonts w:ascii="Times New Roman" w:hAnsi="Times New Roman"/>
          <w:sz w:val="20"/>
          <w:szCs w:val="20"/>
        </w:rPr>
        <w:t xml:space="preserve"> r.; </w:t>
      </w:r>
    </w:p>
    <w:p w14:paraId="1BD0F018" w14:textId="77777777" w:rsidR="00511CEA" w:rsidRPr="007217A0" w:rsidRDefault="00511CEA" w:rsidP="00511CEA">
      <w:pPr>
        <w:numPr>
          <w:ilvl w:val="0"/>
          <w:numId w:val="4"/>
        </w:numPr>
        <w:suppressAutoHyphens/>
        <w:spacing w:after="0" w:line="240" w:lineRule="auto"/>
        <w:ind w:left="709"/>
        <w:jc w:val="both"/>
        <w:rPr>
          <w:rFonts w:ascii="Times New Roman" w:hAnsi="Times New Roman"/>
          <w:sz w:val="20"/>
          <w:szCs w:val="20"/>
        </w:rPr>
      </w:pPr>
      <w:r w:rsidRPr="007217A0">
        <w:rPr>
          <w:rFonts w:ascii="Times New Roman" w:hAnsi="Times New Roman"/>
          <w:sz w:val="20"/>
          <w:szCs w:val="20"/>
        </w:rPr>
        <w:t>zakupu posiadających stosowne atesty 4-walentnych szczepionek przeciw grypie oraz przechowywanie ich zgodnie z obowiązującymi przepisami i zaleceniami producenta: termin wykonania:……………..;</w:t>
      </w:r>
    </w:p>
    <w:p w14:paraId="3997814A" w14:textId="77777777" w:rsidR="00511CEA" w:rsidRPr="007217A0" w:rsidRDefault="00511CEA" w:rsidP="00511CEA">
      <w:pPr>
        <w:numPr>
          <w:ilvl w:val="0"/>
          <w:numId w:val="4"/>
        </w:numPr>
        <w:suppressAutoHyphens/>
        <w:spacing w:after="0" w:line="240" w:lineRule="auto"/>
        <w:ind w:left="709"/>
        <w:jc w:val="both"/>
        <w:rPr>
          <w:rFonts w:ascii="Times New Roman" w:hAnsi="Times New Roman"/>
          <w:sz w:val="20"/>
          <w:szCs w:val="20"/>
        </w:rPr>
      </w:pPr>
      <w:r w:rsidRPr="007217A0">
        <w:rPr>
          <w:rFonts w:ascii="Times New Roman" w:hAnsi="Times New Roman"/>
          <w:sz w:val="20"/>
          <w:szCs w:val="20"/>
        </w:rPr>
        <w:t xml:space="preserve">przeprowadzenia społecznej kampanii </w:t>
      </w:r>
      <w:proofErr w:type="spellStart"/>
      <w:r w:rsidRPr="007217A0">
        <w:rPr>
          <w:rFonts w:ascii="Times New Roman" w:hAnsi="Times New Roman"/>
          <w:sz w:val="20"/>
          <w:szCs w:val="20"/>
        </w:rPr>
        <w:t>edukacyjno</w:t>
      </w:r>
      <w:proofErr w:type="spellEnd"/>
      <w:r w:rsidRPr="007217A0">
        <w:rPr>
          <w:rFonts w:ascii="Times New Roman" w:hAnsi="Times New Roman"/>
          <w:sz w:val="20"/>
          <w:szCs w:val="20"/>
        </w:rPr>
        <w:t xml:space="preserve"> – informacyjnej nt. profilaktyki grypy: termin wykonania:……………..;</w:t>
      </w:r>
    </w:p>
    <w:p w14:paraId="0447D30C" w14:textId="77777777" w:rsidR="00511CEA" w:rsidRPr="007217A0" w:rsidRDefault="00511CEA" w:rsidP="00511CEA">
      <w:pPr>
        <w:numPr>
          <w:ilvl w:val="0"/>
          <w:numId w:val="4"/>
        </w:numPr>
        <w:spacing w:after="0" w:line="240" w:lineRule="auto"/>
        <w:ind w:left="709"/>
        <w:jc w:val="both"/>
        <w:rPr>
          <w:rFonts w:ascii="Times New Roman" w:hAnsi="Times New Roman"/>
          <w:sz w:val="20"/>
          <w:szCs w:val="20"/>
        </w:rPr>
      </w:pPr>
      <w:r w:rsidRPr="007217A0">
        <w:rPr>
          <w:rFonts w:ascii="Times New Roman" w:hAnsi="Times New Roman"/>
          <w:sz w:val="20"/>
          <w:szCs w:val="20"/>
        </w:rPr>
        <w:t>przekazania we własnym zakresie informacji o realizacji Programu w lokalnych środkach masowego przekazu: termin wykonania:……………………;</w:t>
      </w:r>
    </w:p>
    <w:p w14:paraId="52781AB2" w14:textId="77777777" w:rsidR="00511CEA" w:rsidRPr="007217A0" w:rsidRDefault="00511CEA" w:rsidP="00511CEA">
      <w:pPr>
        <w:numPr>
          <w:ilvl w:val="0"/>
          <w:numId w:val="4"/>
        </w:numPr>
        <w:suppressAutoHyphens/>
        <w:spacing w:after="0" w:line="240" w:lineRule="auto"/>
        <w:ind w:left="709"/>
        <w:jc w:val="both"/>
        <w:rPr>
          <w:rFonts w:ascii="Times New Roman" w:hAnsi="Times New Roman"/>
          <w:sz w:val="20"/>
          <w:szCs w:val="20"/>
        </w:rPr>
      </w:pPr>
      <w:r w:rsidRPr="007217A0">
        <w:rPr>
          <w:rFonts w:ascii="Times New Roman" w:hAnsi="Times New Roman"/>
          <w:sz w:val="20"/>
          <w:szCs w:val="20"/>
        </w:rPr>
        <w:t>zawieszenia w sposób widoczny, w miejscu ogólnodostępnym, graficznej informacji o realizacji Programu: termin wykonania:…………………;</w:t>
      </w:r>
    </w:p>
    <w:p w14:paraId="64A5065D" w14:textId="77777777" w:rsidR="00511CEA" w:rsidRPr="007217A0" w:rsidRDefault="00511CEA" w:rsidP="00511CEA">
      <w:pPr>
        <w:numPr>
          <w:ilvl w:val="0"/>
          <w:numId w:val="4"/>
        </w:numPr>
        <w:spacing w:after="0" w:line="240" w:lineRule="auto"/>
        <w:ind w:left="709"/>
        <w:jc w:val="both"/>
        <w:rPr>
          <w:rFonts w:ascii="Times New Roman" w:hAnsi="Times New Roman"/>
          <w:sz w:val="20"/>
          <w:szCs w:val="20"/>
        </w:rPr>
      </w:pPr>
      <w:r w:rsidRPr="007217A0">
        <w:rPr>
          <w:rFonts w:ascii="Times New Roman" w:hAnsi="Times New Roman"/>
          <w:sz w:val="20"/>
          <w:szCs w:val="20"/>
        </w:rPr>
        <w:t>przeprowadzania naboru i prowadzenia rejestracji uczestników programu wraz z wyznaczeniem terminu wykonania świadczenia: termin wykonania:……………….;</w:t>
      </w:r>
    </w:p>
    <w:p w14:paraId="29F2069D" w14:textId="77777777" w:rsidR="00511CEA" w:rsidRPr="007217A0" w:rsidRDefault="00511CEA" w:rsidP="00511CEA">
      <w:pPr>
        <w:numPr>
          <w:ilvl w:val="0"/>
          <w:numId w:val="4"/>
        </w:numPr>
        <w:spacing w:after="0" w:line="240" w:lineRule="auto"/>
        <w:ind w:left="709"/>
        <w:rPr>
          <w:rFonts w:ascii="Times New Roman" w:hAnsi="Times New Roman"/>
          <w:sz w:val="20"/>
          <w:szCs w:val="20"/>
        </w:rPr>
      </w:pPr>
      <w:r w:rsidRPr="007217A0">
        <w:rPr>
          <w:rFonts w:ascii="Times New Roman" w:hAnsi="Times New Roman"/>
          <w:sz w:val="20"/>
          <w:szCs w:val="20"/>
        </w:rPr>
        <w:t>uzyskania pisemnej zgody pacjenta lub opiekuna prawnego na wykonanie świadczeń medycznych;</w:t>
      </w:r>
    </w:p>
    <w:p w14:paraId="44F46CEF" w14:textId="77777777" w:rsidR="00511CEA" w:rsidRPr="007217A0" w:rsidRDefault="00511CEA" w:rsidP="00511CEA">
      <w:pPr>
        <w:numPr>
          <w:ilvl w:val="0"/>
          <w:numId w:val="4"/>
        </w:numPr>
        <w:spacing w:after="0" w:line="240" w:lineRule="auto"/>
        <w:ind w:left="709"/>
        <w:jc w:val="both"/>
        <w:rPr>
          <w:rFonts w:ascii="Times New Roman" w:hAnsi="Times New Roman"/>
          <w:sz w:val="20"/>
          <w:szCs w:val="20"/>
        </w:rPr>
      </w:pPr>
      <w:r w:rsidRPr="007217A0">
        <w:rPr>
          <w:rFonts w:ascii="Times New Roman" w:hAnsi="Times New Roman"/>
          <w:sz w:val="20"/>
          <w:szCs w:val="20"/>
        </w:rPr>
        <w:t>przeprowadzenia lekarskich badań kwalifikacyjnych w cel</w:t>
      </w:r>
      <w:r>
        <w:rPr>
          <w:rFonts w:ascii="Times New Roman" w:hAnsi="Times New Roman"/>
          <w:sz w:val="20"/>
          <w:szCs w:val="20"/>
        </w:rPr>
        <w:t>u wykluczenie przeciwwskazań do </w:t>
      </w:r>
      <w:r w:rsidRPr="007217A0">
        <w:rPr>
          <w:rFonts w:ascii="Times New Roman" w:hAnsi="Times New Roman"/>
          <w:sz w:val="20"/>
          <w:szCs w:val="20"/>
        </w:rPr>
        <w:t>wykonania szczepienia ochronnego;</w:t>
      </w:r>
    </w:p>
    <w:p w14:paraId="7003D3A1" w14:textId="77777777" w:rsidR="00511CEA" w:rsidRPr="007217A0" w:rsidRDefault="00511CEA" w:rsidP="00511CEA">
      <w:pPr>
        <w:numPr>
          <w:ilvl w:val="0"/>
          <w:numId w:val="4"/>
        </w:numPr>
        <w:spacing w:after="0" w:line="240" w:lineRule="auto"/>
        <w:ind w:left="709"/>
        <w:jc w:val="both"/>
        <w:rPr>
          <w:rFonts w:ascii="Times New Roman" w:hAnsi="Times New Roman"/>
          <w:sz w:val="20"/>
          <w:szCs w:val="20"/>
        </w:rPr>
      </w:pPr>
      <w:r w:rsidRPr="007217A0">
        <w:rPr>
          <w:rFonts w:ascii="Times New Roman" w:hAnsi="Times New Roman"/>
          <w:sz w:val="20"/>
          <w:szCs w:val="20"/>
        </w:rPr>
        <w:t>wydanie osobie poddanej szczepieniu zaświadczenia o jego wykonaniu;</w:t>
      </w:r>
    </w:p>
    <w:p w14:paraId="5DDABA47" w14:textId="43775D78" w:rsidR="00511CEA" w:rsidRPr="007217A0" w:rsidRDefault="00511CEA" w:rsidP="00511CEA">
      <w:pPr>
        <w:numPr>
          <w:ilvl w:val="0"/>
          <w:numId w:val="4"/>
        </w:numPr>
        <w:spacing w:after="0" w:line="240" w:lineRule="auto"/>
        <w:ind w:left="709"/>
        <w:jc w:val="both"/>
        <w:rPr>
          <w:rFonts w:ascii="Times New Roman" w:hAnsi="Times New Roman"/>
          <w:sz w:val="20"/>
          <w:szCs w:val="20"/>
        </w:rPr>
      </w:pPr>
      <w:r w:rsidRPr="007217A0">
        <w:rPr>
          <w:rFonts w:ascii="Times New Roman" w:hAnsi="Times New Roman"/>
          <w:sz w:val="20"/>
          <w:szCs w:val="20"/>
        </w:rPr>
        <w:t>przeprowadzenia kwalifikacji do szczepień i wykonania szczepień</w:t>
      </w:r>
      <w:r w:rsidR="00AF19ED">
        <w:rPr>
          <w:rFonts w:ascii="Times New Roman" w:hAnsi="Times New Roman"/>
          <w:sz w:val="20"/>
          <w:szCs w:val="20"/>
        </w:rPr>
        <w:t xml:space="preserve"> </w:t>
      </w:r>
      <w:r w:rsidRPr="007217A0">
        <w:rPr>
          <w:rFonts w:ascii="Times New Roman" w:hAnsi="Times New Roman"/>
          <w:sz w:val="20"/>
          <w:szCs w:val="20"/>
        </w:rPr>
        <w:t xml:space="preserve">z zapewnieniem niezbędnych do tego celu środków medycznych oraz przy zachowaniu wszelkich wytycznych GIS i MZ związanych </w:t>
      </w:r>
      <w:r w:rsidRPr="007217A0">
        <w:rPr>
          <w:rFonts w:ascii="Times New Roman" w:hAnsi="Times New Roman"/>
          <w:sz w:val="20"/>
          <w:szCs w:val="20"/>
        </w:rPr>
        <w:lastRenderedPageBreak/>
        <w:t>z</w:t>
      </w:r>
      <w:r>
        <w:rPr>
          <w:rFonts w:ascii="Times New Roman" w:hAnsi="Times New Roman"/>
          <w:sz w:val="20"/>
          <w:szCs w:val="20"/>
        </w:rPr>
        <w:t> </w:t>
      </w:r>
      <w:r w:rsidRPr="007217A0">
        <w:rPr>
          <w:rFonts w:ascii="Times New Roman" w:hAnsi="Times New Roman"/>
          <w:sz w:val="20"/>
          <w:szCs w:val="20"/>
        </w:rPr>
        <w:t>realizacją świadczeń w okresie epidemii, a także udzielania świadczeń zdrowotnych przez osoby uprawnione lub posiadające stosowne kwalifikacje i uprawnienia do ich udzielania;</w:t>
      </w:r>
    </w:p>
    <w:p w14:paraId="2B291A20" w14:textId="77777777" w:rsidR="00511CEA" w:rsidRPr="007217A0" w:rsidRDefault="00511CEA" w:rsidP="00511CEA">
      <w:pPr>
        <w:numPr>
          <w:ilvl w:val="0"/>
          <w:numId w:val="4"/>
        </w:numPr>
        <w:spacing w:after="0" w:line="240" w:lineRule="auto"/>
        <w:ind w:left="709"/>
        <w:jc w:val="both"/>
        <w:rPr>
          <w:rFonts w:ascii="Times New Roman" w:hAnsi="Times New Roman"/>
          <w:sz w:val="20"/>
          <w:szCs w:val="20"/>
        </w:rPr>
      </w:pPr>
      <w:r w:rsidRPr="007217A0">
        <w:rPr>
          <w:rFonts w:ascii="Times New Roman" w:hAnsi="Times New Roman"/>
          <w:sz w:val="20"/>
          <w:szCs w:val="20"/>
        </w:rPr>
        <w:t>wykonywania świadczeń w czasie i miejscu wskazanym w ofercie s</w:t>
      </w:r>
      <w:r>
        <w:rPr>
          <w:rFonts w:ascii="Times New Roman" w:hAnsi="Times New Roman"/>
          <w:sz w:val="20"/>
          <w:szCs w:val="20"/>
        </w:rPr>
        <w:t>pełniającym wymagania zawarte w </w:t>
      </w:r>
      <w:r w:rsidRPr="007217A0">
        <w:rPr>
          <w:rFonts w:ascii="Times New Roman" w:hAnsi="Times New Roman"/>
          <w:sz w:val="20"/>
          <w:szCs w:val="20"/>
        </w:rPr>
        <w:t>Rozporządzeniu Ministra Zdrowia z dnia 24 czerwca 2013 w spr</w:t>
      </w:r>
      <w:r>
        <w:rPr>
          <w:rFonts w:ascii="Times New Roman" w:hAnsi="Times New Roman"/>
          <w:sz w:val="20"/>
          <w:szCs w:val="20"/>
        </w:rPr>
        <w:t>awie świadczeń gwarantowanych z </w:t>
      </w:r>
      <w:r w:rsidRPr="007217A0">
        <w:rPr>
          <w:rFonts w:ascii="Times New Roman" w:hAnsi="Times New Roman"/>
          <w:sz w:val="20"/>
          <w:szCs w:val="20"/>
        </w:rPr>
        <w:t>zakresu podstawowej opieki zdrowotnej (Dz.U. z 2022 poz. 834);</w:t>
      </w:r>
    </w:p>
    <w:p w14:paraId="62DBF96A" w14:textId="53A78EFA" w:rsidR="00511CEA" w:rsidRPr="007217A0" w:rsidRDefault="00511CEA" w:rsidP="00511CEA">
      <w:pPr>
        <w:numPr>
          <w:ilvl w:val="0"/>
          <w:numId w:val="4"/>
        </w:numPr>
        <w:spacing w:after="0" w:line="240" w:lineRule="auto"/>
        <w:ind w:left="709"/>
        <w:jc w:val="both"/>
        <w:rPr>
          <w:rFonts w:ascii="Times New Roman" w:hAnsi="Times New Roman"/>
          <w:sz w:val="20"/>
          <w:szCs w:val="20"/>
        </w:rPr>
      </w:pPr>
      <w:r w:rsidRPr="007217A0">
        <w:rPr>
          <w:rFonts w:ascii="Times New Roman" w:hAnsi="Times New Roman"/>
          <w:sz w:val="20"/>
          <w:szCs w:val="20"/>
        </w:rPr>
        <w:t xml:space="preserve">zapewnienia dostępności do świadczeń wyszczególnionych w załączniku nr 2 </w:t>
      </w:r>
      <w:r w:rsidRPr="00E2638F">
        <w:rPr>
          <w:rFonts w:ascii="Times New Roman" w:hAnsi="Times New Roman"/>
          <w:sz w:val="20"/>
          <w:szCs w:val="20"/>
        </w:rPr>
        <w:t xml:space="preserve">z </w:t>
      </w:r>
      <w:r w:rsidRPr="00E2638F">
        <w:rPr>
          <w:rFonts w:ascii="Times New Roman" w:eastAsia="Times New Roman" w:hAnsi="Times New Roman"/>
          <w:sz w:val="20"/>
          <w:szCs w:val="20"/>
          <w:lang w:eastAsia="pl-PL"/>
        </w:rPr>
        <w:t>uwzględnieniem</w:t>
      </w:r>
      <w:r w:rsidR="00742A9C" w:rsidRPr="00E2638F">
        <w:rPr>
          <w:rFonts w:ascii="Times New Roman" w:eastAsia="Times New Roman" w:hAnsi="Times New Roman"/>
          <w:sz w:val="20"/>
          <w:szCs w:val="20"/>
          <w:lang w:eastAsia="pl-PL"/>
        </w:rPr>
        <w:t xml:space="preserve"> </w:t>
      </w:r>
      <w:r w:rsidR="00742A9C" w:rsidRPr="007217A0">
        <w:rPr>
          <w:rFonts w:ascii="Times New Roman" w:eastAsia="Times New Roman" w:hAnsi="Times New Roman"/>
          <w:sz w:val="20"/>
          <w:szCs w:val="20"/>
          <w:lang w:eastAsia="pl-PL"/>
        </w:rPr>
        <w:t>obowiązujący</w:t>
      </w:r>
      <w:r w:rsidR="00742A9C">
        <w:rPr>
          <w:rFonts w:ascii="Times New Roman" w:eastAsia="Times New Roman" w:hAnsi="Times New Roman"/>
          <w:sz w:val="20"/>
          <w:szCs w:val="20"/>
          <w:lang w:eastAsia="pl-PL"/>
        </w:rPr>
        <w:t>ch</w:t>
      </w:r>
      <w:r w:rsidR="00742A9C" w:rsidRPr="007217A0">
        <w:rPr>
          <w:rFonts w:ascii="Times New Roman" w:eastAsia="Times New Roman" w:hAnsi="Times New Roman"/>
          <w:sz w:val="20"/>
          <w:szCs w:val="20"/>
          <w:lang w:eastAsia="pl-PL"/>
        </w:rPr>
        <w:t xml:space="preserve"> wytyczny</w:t>
      </w:r>
      <w:r w:rsidR="00742A9C">
        <w:rPr>
          <w:rFonts w:ascii="Times New Roman" w:eastAsia="Times New Roman" w:hAnsi="Times New Roman"/>
          <w:sz w:val="20"/>
          <w:szCs w:val="20"/>
          <w:lang w:eastAsia="pl-PL"/>
        </w:rPr>
        <w:t>ch</w:t>
      </w:r>
      <w:r w:rsidR="00742A9C" w:rsidRPr="007217A0">
        <w:rPr>
          <w:rFonts w:ascii="Times New Roman" w:eastAsia="Times New Roman" w:hAnsi="Times New Roman"/>
          <w:sz w:val="20"/>
          <w:szCs w:val="20"/>
          <w:lang w:eastAsia="pl-PL"/>
        </w:rPr>
        <w:t>, ogranicze</w:t>
      </w:r>
      <w:r w:rsidR="00742A9C">
        <w:rPr>
          <w:rFonts w:ascii="Times New Roman" w:eastAsia="Times New Roman" w:hAnsi="Times New Roman"/>
          <w:sz w:val="20"/>
          <w:szCs w:val="20"/>
          <w:lang w:eastAsia="pl-PL"/>
        </w:rPr>
        <w:t>ń</w:t>
      </w:r>
      <w:r w:rsidR="00742A9C" w:rsidRPr="007217A0">
        <w:rPr>
          <w:rFonts w:ascii="Times New Roman" w:eastAsia="Times New Roman" w:hAnsi="Times New Roman"/>
          <w:sz w:val="20"/>
          <w:szCs w:val="20"/>
          <w:lang w:eastAsia="pl-PL"/>
        </w:rPr>
        <w:t>, nakaz</w:t>
      </w:r>
      <w:r w:rsidR="00742A9C">
        <w:rPr>
          <w:rFonts w:ascii="Times New Roman" w:eastAsia="Times New Roman" w:hAnsi="Times New Roman"/>
          <w:sz w:val="20"/>
          <w:szCs w:val="20"/>
          <w:lang w:eastAsia="pl-PL"/>
        </w:rPr>
        <w:t>ów i</w:t>
      </w:r>
      <w:r w:rsidR="00742A9C" w:rsidRPr="007217A0">
        <w:rPr>
          <w:rFonts w:ascii="Times New Roman" w:eastAsia="Times New Roman" w:hAnsi="Times New Roman"/>
          <w:sz w:val="20"/>
          <w:szCs w:val="20"/>
          <w:lang w:eastAsia="pl-PL"/>
        </w:rPr>
        <w:t xml:space="preserve"> zakaz</w:t>
      </w:r>
      <w:r w:rsidR="00742A9C">
        <w:rPr>
          <w:rFonts w:ascii="Times New Roman" w:eastAsia="Times New Roman" w:hAnsi="Times New Roman"/>
          <w:sz w:val="20"/>
          <w:szCs w:val="20"/>
          <w:lang w:eastAsia="pl-PL"/>
        </w:rPr>
        <w:t>ów</w:t>
      </w:r>
      <w:r w:rsidR="00742A9C" w:rsidRPr="007217A0">
        <w:rPr>
          <w:rFonts w:ascii="Times New Roman" w:eastAsia="Times New Roman" w:hAnsi="Times New Roman"/>
          <w:sz w:val="20"/>
          <w:szCs w:val="20"/>
          <w:lang w:eastAsia="pl-PL"/>
        </w:rPr>
        <w:t xml:space="preserve"> związany</w:t>
      </w:r>
      <w:r w:rsidR="00742A9C">
        <w:rPr>
          <w:rFonts w:ascii="Times New Roman" w:eastAsia="Times New Roman" w:hAnsi="Times New Roman"/>
          <w:sz w:val="20"/>
          <w:szCs w:val="20"/>
          <w:lang w:eastAsia="pl-PL"/>
        </w:rPr>
        <w:t>ch</w:t>
      </w:r>
      <w:r w:rsidR="00742A9C" w:rsidRPr="007217A0">
        <w:rPr>
          <w:rFonts w:ascii="Times New Roman" w:eastAsia="Times New Roman" w:hAnsi="Times New Roman"/>
          <w:sz w:val="20"/>
          <w:szCs w:val="20"/>
          <w:lang w:eastAsia="pl-PL"/>
        </w:rPr>
        <w:t xml:space="preserve"> z </w:t>
      </w:r>
      <w:r w:rsidR="00742A9C">
        <w:rPr>
          <w:rFonts w:ascii="Times New Roman" w:eastAsia="Times New Roman" w:hAnsi="Times New Roman"/>
          <w:sz w:val="20"/>
          <w:szCs w:val="20"/>
          <w:lang w:eastAsia="pl-PL"/>
        </w:rPr>
        <w:t>aktualną sytuacją epidemiologiczną</w:t>
      </w:r>
      <w:r w:rsidRPr="007217A0">
        <w:rPr>
          <w:rFonts w:ascii="Times New Roman" w:eastAsia="Times New Roman" w:hAnsi="Times New Roman"/>
          <w:sz w:val="20"/>
          <w:szCs w:val="20"/>
          <w:lang w:eastAsia="pl-PL"/>
        </w:rPr>
        <w:t xml:space="preserve">; </w:t>
      </w:r>
    </w:p>
    <w:p w14:paraId="2BFC55C3" w14:textId="77777777" w:rsidR="00511CEA" w:rsidRPr="007217A0" w:rsidRDefault="00511CEA" w:rsidP="00511CEA">
      <w:pPr>
        <w:numPr>
          <w:ilvl w:val="0"/>
          <w:numId w:val="4"/>
        </w:numPr>
        <w:spacing w:after="0" w:line="240" w:lineRule="auto"/>
        <w:ind w:left="709"/>
        <w:jc w:val="both"/>
        <w:rPr>
          <w:rFonts w:ascii="Times New Roman" w:hAnsi="Times New Roman"/>
          <w:sz w:val="20"/>
          <w:szCs w:val="20"/>
        </w:rPr>
      </w:pPr>
      <w:r w:rsidRPr="007217A0">
        <w:rPr>
          <w:rFonts w:ascii="Times New Roman" w:hAnsi="Times New Roman"/>
          <w:sz w:val="20"/>
          <w:szCs w:val="20"/>
        </w:rPr>
        <w:t xml:space="preserve">zapewnienia dostępności do świadczeń wyszczególnionych w załączniku nr </w:t>
      </w:r>
      <w:r>
        <w:rPr>
          <w:rFonts w:ascii="Times New Roman" w:hAnsi="Times New Roman"/>
          <w:sz w:val="20"/>
          <w:szCs w:val="20"/>
        </w:rPr>
        <w:t>1</w:t>
      </w:r>
      <w:r w:rsidRPr="007217A0">
        <w:rPr>
          <w:rFonts w:ascii="Times New Roman" w:hAnsi="Times New Roman"/>
          <w:sz w:val="20"/>
          <w:szCs w:val="20"/>
        </w:rPr>
        <w:t xml:space="preserve"> dla osób z niepełnosprawnościami; </w:t>
      </w:r>
    </w:p>
    <w:p w14:paraId="0A72F628" w14:textId="77777777" w:rsidR="00511CEA" w:rsidRPr="007217A0" w:rsidRDefault="00511CEA" w:rsidP="00511CEA">
      <w:pPr>
        <w:numPr>
          <w:ilvl w:val="0"/>
          <w:numId w:val="4"/>
        </w:numPr>
        <w:spacing w:after="0" w:line="240" w:lineRule="auto"/>
        <w:ind w:left="709"/>
        <w:jc w:val="both"/>
        <w:rPr>
          <w:rFonts w:ascii="Times New Roman" w:hAnsi="Times New Roman"/>
          <w:sz w:val="20"/>
          <w:szCs w:val="20"/>
        </w:rPr>
      </w:pPr>
      <w:r w:rsidRPr="007217A0">
        <w:rPr>
          <w:rFonts w:ascii="Times New Roman" w:hAnsi="Times New Roman"/>
          <w:sz w:val="20"/>
          <w:szCs w:val="20"/>
        </w:rPr>
        <w:t>prowadzenia stosownej dokumentacji medycznej, zgodnie z powszechnie obowiązującymi przepisami prawa;</w:t>
      </w:r>
    </w:p>
    <w:p w14:paraId="775A079D" w14:textId="77777777" w:rsidR="00511CEA" w:rsidRPr="007217A0" w:rsidRDefault="00511CEA" w:rsidP="00511CEA">
      <w:pPr>
        <w:numPr>
          <w:ilvl w:val="0"/>
          <w:numId w:val="4"/>
        </w:numPr>
        <w:spacing w:after="0" w:line="240" w:lineRule="auto"/>
        <w:ind w:left="709"/>
        <w:jc w:val="both"/>
        <w:rPr>
          <w:rFonts w:ascii="Times New Roman" w:hAnsi="Times New Roman"/>
          <w:sz w:val="20"/>
          <w:szCs w:val="20"/>
        </w:rPr>
      </w:pPr>
      <w:r w:rsidRPr="007217A0">
        <w:rPr>
          <w:rFonts w:ascii="Times New Roman" w:hAnsi="Times New Roman"/>
          <w:sz w:val="20"/>
          <w:szCs w:val="20"/>
        </w:rPr>
        <w:t>prowadzenia stosownej sprawozdawczości z zakresu statystyki publicznej, zgodnie z powszechnie obowiązującymi przepisami prawa;</w:t>
      </w:r>
    </w:p>
    <w:p w14:paraId="53E2FCE2" w14:textId="77777777" w:rsidR="00511CEA" w:rsidRPr="007217A0" w:rsidRDefault="00511CEA" w:rsidP="00511CEA">
      <w:pPr>
        <w:numPr>
          <w:ilvl w:val="0"/>
          <w:numId w:val="4"/>
        </w:numPr>
        <w:spacing w:after="0" w:line="240" w:lineRule="auto"/>
        <w:ind w:left="709"/>
        <w:jc w:val="both"/>
        <w:rPr>
          <w:rFonts w:ascii="Times New Roman" w:hAnsi="Times New Roman"/>
          <w:sz w:val="20"/>
          <w:szCs w:val="20"/>
        </w:rPr>
      </w:pPr>
      <w:r w:rsidRPr="007217A0">
        <w:rPr>
          <w:rFonts w:ascii="Times New Roman" w:hAnsi="Times New Roman"/>
          <w:sz w:val="20"/>
          <w:szCs w:val="20"/>
        </w:rPr>
        <w:t xml:space="preserve">sporządzania miesięcznych sprawozdań (załącznik nr </w:t>
      </w:r>
      <w:r>
        <w:rPr>
          <w:rFonts w:ascii="Times New Roman" w:hAnsi="Times New Roman"/>
          <w:sz w:val="20"/>
          <w:szCs w:val="20"/>
        </w:rPr>
        <w:t>2</w:t>
      </w:r>
      <w:r w:rsidRPr="007217A0">
        <w:rPr>
          <w:rFonts w:ascii="Times New Roman" w:hAnsi="Times New Roman"/>
          <w:sz w:val="20"/>
          <w:szCs w:val="20"/>
        </w:rPr>
        <w:t>) i sprawozdan</w:t>
      </w:r>
      <w:r>
        <w:rPr>
          <w:rFonts w:ascii="Times New Roman" w:hAnsi="Times New Roman"/>
          <w:sz w:val="20"/>
          <w:szCs w:val="20"/>
        </w:rPr>
        <w:t>ia końcowego (załącznik nr 3) z </w:t>
      </w:r>
      <w:r w:rsidRPr="007217A0">
        <w:rPr>
          <w:rFonts w:ascii="Times New Roman" w:hAnsi="Times New Roman"/>
          <w:sz w:val="20"/>
          <w:szCs w:val="20"/>
        </w:rPr>
        <w:t>realizacji Programu i przekazywania ich do Wydziału Zdrowia i Polityki Społecznej Urzędu Miasta Torunia;</w:t>
      </w:r>
    </w:p>
    <w:p w14:paraId="460C44D7" w14:textId="77777777" w:rsidR="00511CEA" w:rsidRPr="007217A0" w:rsidRDefault="00511CEA" w:rsidP="00511CEA">
      <w:pPr>
        <w:numPr>
          <w:ilvl w:val="0"/>
          <w:numId w:val="4"/>
        </w:numPr>
        <w:spacing w:after="0" w:line="240" w:lineRule="auto"/>
        <w:ind w:left="709"/>
        <w:jc w:val="both"/>
        <w:rPr>
          <w:rFonts w:ascii="Times New Roman" w:hAnsi="Times New Roman"/>
          <w:sz w:val="20"/>
          <w:szCs w:val="20"/>
        </w:rPr>
      </w:pPr>
      <w:r w:rsidRPr="007217A0">
        <w:rPr>
          <w:rFonts w:ascii="Times New Roman" w:hAnsi="Times New Roman"/>
          <w:sz w:val="20"/>
          <w:szCs w:val="20"/>
        </w:rPr>
        <w:t>niezwłocznego informowania Udzielającego zamówienia o każdorazowej zmianie spośród personelu medycznego, udzielającego świadczeń zdrowotnych w ramach Progra</w:t>
      </w:r>
      <w:r>
        <w:rPr>
          <w:rFonts w:ascii="Times New Roman" w:hAnsi="Times New Roman"/>
          <w:sz w:val="20"/>
          <w:szCs w:val="20"/>
        </w:rPr>
        <w:t>mu, przy czym zastrzega się, że </w:t>
      </w:r>
      <w:r w:rsidRPr="007217A0">
        <w:rPr>
          <w:rFonts w:ascii="Times New Roman" w:hAnsi="Times New Roman"/>
          <w:sz w:val="20"/>
          <w:szCs w:val="20"/>
        </w:rPr>
        <w:t>kwalifikacje zawodowe personelu medycznego nie mogą być niższe od zgłoszonych w przyjętej ofercie Przyjmującego zamówienie, a zmiana liczby personelu lub zastąpienie ich osobami o niższych kwalifikacjach zawodowych może być podstawą do wypowiedzenia umowy przez Udzielającego zamówienie;</w:t>
      </w:r>
    </w:p>
    <w:p w14:paraId="5FB9C4AB" w14:textId="77777777" w:rsidR="00511CEA" w:rsidRPr="007217A0" w:rsidRDefault="00511CEA" w:rsidP="00511CEA">
      <w:pPr>
        <w:numPr>
          <w:ilvl w:val="0"/>
          <w:numId w:val="4"/>
        </w:numPr>
        <w:spacing w:after="0" w:line="240" w:lineRule="auto"/>
        <w:ind w:left="709"/>
        <w:jc w:val="both"/>
        <w:rPr>
          <w:rFonts w:ascii="Times New Roman" w:hAnsi="Times New Roman"/>
          <w:sz w:val="20"/>
          <w:szCs w:val="20"/>
        </w:rPr>
      </w:pPr>
      <w:r w:rsidRPr="007217A0">
        <w:rPr>
          <w:rFonts w:ascii="Times New Roman" w:hAnsi="Times New Roman"/>
          <w:sz w:val="20"/>
          <w:szCs w:val="20"/>
        </w:rPr>
        <w:t>zapewnienia wysokiej jakości wszystkich udzielanych świadczeń zdrowotnych objętych Programem;</w:t>
      </w:r>
    </w:p>
    <w:p w14:paraId="74BAC8C8" w14:textId="77777777" w:rsidR="00511CEA" w:rsidRPr="007217A0" w:rsidRDefault="00511CEA" w:rsidP="00511CEA">
      <w:pPr>
        <w:numPr>
          <w:ilvl w:val="0"/>
          <w:numId w:val="4"/>
        </w:numPr>
        <w:spacing w:after="0" w:line="240" w:lineRule="auto"/>
        <w:ind w:left="709"/>
        <w:jc w:val="both"/>
        <w:rPr>
          <w:rFonts w:ascii="Times New Roman" w:hAnsi="Times New Roman"/>
          <w:sz w:val="20"/>
          <w:szCs w:val="20"/>
        </w:rPr>
      </w:pPr>
      <w:r w:rsidRPr="007217A0">
        <w:rPr>
          <w:rFonts w:ascii="Times New Roman" w:hAnsi="Times New Roman"/>
          <w:sz w:val="20"/>
          <w:szCs w:val="20"/>
        </w:rPr>
        <w:t>informowania Udzielającego zamówienia o niebezpieczeństwie niewykonania całości lub części Programu wraz ze szczegółowym wskazaniem powodów w terminie do 30 dni przed zakończeniem realizacji Programu.</w:t>
      </w:r>
    </w:p>
    <w:p w14:paraId="3CB599BE" w14:textId="3148E796" w:rsidR="00511CEA" w:rsidRPr="007217A0" w:rsidRDefault="00511CEA" w:rsidP="00511CEA">
      <w:pPr>
        <w:spacing w:after="0" w:line="240" w:lineRule="auto"/>
        <w:jc w:val="center"/>
        <w:rPr>
          <w:rFonts w:ascii="Times New Roman" w:hAnsi="Times New Roman"/>
          <w:sz w:val="20"/>
          <w:szCs w:val="20"/>
        </w:rPr>
      </w:pPr>
      <w:r w:rsidRPr="007217A0">
        <w:rPr>
          <w:rFonts w:ascii="Times New Roman" w:hAnsi="Times New Roman"/>
          <w:sz w:val="20"/>
          <w:szCs w:val="20"/>
        </w:rPr>
        <w:t>§</w:t>
      </w:r>
      <w:r w:rsidR="00E2638F">
        <w:rPr>
          <w:rFonts w:ascii="Times New Roman" w:hAnsi="Times New Roman"/>
          <w:sz w:val="20"/>
          <w:szCs w:val="20"/>
        </w:rPr>
        <w:t xml:space="preserve"> </w:t>
      </w:r>
      <w:r w:rsidRPr="007217A0">
        <w:rPr>
          <w:rFonts w:ascii="Times New Roman" w:hAnsi="Times New Roman"/>
          <w:sz w:val="20"/>
          <w:szCs w:val="20"/>
        </w:rPr>
        <w:t>3</w:t>
      </w:r>
    </w:p>
    <w:p w14:paraId="1DD7D5E2" w14:textId="77777777" w:rsidR="00511CEA" w:rsidRPr="007217A0" w:rsidRDefault="00511CEA" w:rsidP="00511CEA">
      <w:pPr>
        <w:numPr>
          <w:ilvl w:val="0"/>
          <w:numId w:val="18"/>
        </w:numPr>
        <w:suppressAutoHyphens/>
        <w:spacing w:after="0" w:line="240" w:lineRule="auto"/>
        <w:jc w:val="both"/>
        <w:rPr>
          <w:rFonts w:ascii="Times New Roman" w:hAnsi="Times New Roman"/>
          <w:sz w:val="20"/>
          <w:szCs w:val="20"/>
        </w:rPr>
      </w:pPr>
      <w:r w:rsidRPr="007217A0">
        <w:rPr>
          <w:rFonts w:ascii="Times New Roman" w:hAnsi="Times New Roman"/>
          <w:sz w:val="20"/>
          <w:szCs w:val="20"/>
        </w:rPr>
        <w:t>Uprawnionymi do bezpłatnego korzystania z Programu są:</w:t>
      </w:r>
    </w:p>
    <w:p w14:paraId="7C34F9FE" w14:textId="77777777" w:rsidR="00511CEA" w:rsidRPr="007217A0" w:rsidRDefault="00511CEA" w:rsidP="00511CEA">
      <w:pPr>
        <w:numPr>
          <w:ilvl w:val="0"/>
          <w:numId w:val="19"/>
        </w:numPr>
        <w:suppressAutoHyphens/>
        <w:spacing w:after="0" w:line="240" w:lineRule="auto"/>
        <w:ind w:left="993"/>
        <w:jc w:val="both"/>
        <w:rPr>
          <w:rFonts w:ascii="Times New Roman" w:hAnsi="Times New Roman"/>
          <w:sz w:val="20"/>
          <w:szCs w:val="20"/>
        </w:rPr>
      </w:pPr>
      <w:r w:rsidRPr="007217A0">
        <w:rPr>
          <w:rFonts w:ascii="Times New Roman" w:hAnsi="Times New Roman"/>
          <w:sz w:val="20"/>
          <w:szCs w:val="20"/>
        </w:rPr>
        <w:t>osoby w wieku równym i powyżej 65 roku życia - mieszkańcy Torunia;</w:t>
      </w:r>
    </w:p>
    <w:p w14:paraId="17677CA3" w14:textId="77777777" w:rsidR="00511CEA" w:rsidRPr="007217A0" w:rsidRDefault="00511CEA" w:rsidP="00511CEA">
      <w:pPr>
        <w:numPr>
          <w:ilvl w:val="0"/>
          <w:numId w:val="19"/>
        </w:numPr>
        <w:suppressAutoHyphens/>
        <w:spacing w:after="0" w:line="240" w:lineRule="auto"/>
        <w:ind w:left="993"/>
        <w:jc w:val="both"/>
        <w:rPr>
          <w:rFonts w:ascii="Times New Roman" w:hAnsi="Times New Roman"/>
          <w:sz w:val="20"/>
          <w:szCs w:val="20"/>
        </w:rPr>
      </w:pPr>
      <w:r w:rsidRPr="007217A0">
        <w:rPr>
          <w:rFonts w:ascii="Times New Roman" w:hAnsi="Times New Roman"/>
          <w:sz w:val="20"/>
          <w:szCs w:val="20"/>
        </w:rPr>
        <w:t>osoby przebywające w zakładach opieki długoterminowej w Toruniu;</w:t>
      </w:r>
    </w:p>
    <w:p w14:paraId="78253A53" w14:textId="77777777" w:rsidR="00511CEA" w:rsidRPr="007217A0" w:rsidRDefault="00511CEA" w:rsidP="00511CEA">
      <w:pPr>
        <w:numPr>
          <w:ilvl w:val="0"/>
          <w:numId w:val="19"/>
        </w:numPr>
        <w:suppressAutoHyphens/>
        <w:spacing w:after="0" w:line="240" w:lineRule="auto"/>
        <w:ind w:left="993"/>
        <w:jc w:val="both"/>
        <w:rPr>
          <w:rFonts w:ascii="Times New Roman" w:hAnsi="Times New Roman"/>
          <w:sz w:val="20"/>
          <w:szCs w:val="20"/>
        </w:rPr>
      </w:pPr>
      <w:r w:rsidRPr="007217A0">
        <w:rPr>
          <w:rFonts w:ascii="Times New Roman" w:hAnsi="Times New Roman"/>
          <w:sz w:val="20"/>
          <w:szCs w:val="20"/>
        </w:rPr>
        <w:t>pensjonariusze domów pomocy społecznej w Toruniu;</w:t>
      </w:r>
    </w:p>
    <w:p w14:paraId="473B7C6F" w14:textId="77777777" w:rsidR="00511CEA" w:rsidRPr="007217A0" w:rsidRDefault="00511CEA" w:rsidP="00511CEA">
      <w:pPr>
        <w:numPr>
          <w:ilvl w:val="0"/>
          <w:numId w:val="19"/>
        </w:numPr>
        <w:suppressAutoHyphens/>
        <w:spacing w:after="0" w:line="240" w:lineRule="auto"/>
        <w:ind w:left="993"/>
        <w:jc w:val="both"/>
        <w:rPr>
          <w:rFonts w:ascii="Times New Roman" w:hAnsi="Times New Roman"/>
          <w:sz w:val="20"/>
          <w:szCs w:val="20"/>
        </w:rPr>
      </w:pPr>
      <w:r w:rsidRPr="007217A0">
        <w:rPr>
          <w:rFonts w:ascii="Times New Roman" w:hAnsi="Times New Roman"/>
          <w:sz w:val="20"/>
          <w:szCs w:val="20"/>
        </w:rPr>
        <w:t xml:space="preserve">pracownicy </w:t>
      </w:r>
      <w:proofErr w:type="spellStart"/>
      <w:r w:rsidRPr="007217A0">
        <w:rPr>
          <w:rFonts w:ascii="Times New Roman" w:hAnsi="Times New Roman"/>
          <w:sz w:val="20"/>
          <w:szCs w:val="20"/>
        </w:rPr>
        <w:t>dps</w:t>
      </w:r>
      <w:proofErr w:type="spellEnd"/>
      <w:r w:rsidRPr="007217A0">
        <w:rPr>
          <w:rFonts w:ascii="Times New Roman" w:hAnsi="Times New Roman"/>
          <w:sz w:val="20"/>
          <w:szCs w:val="20"/>
        </w:rPr>
        <w:t>-ów i zakładów opieki długoterminowej w Toruniu.</w:t>
      </w:r>
    </w:p>
    <w:p w14:paraId="502198F2" w14:textId="77777777" w:rsidR="00511CEA" w:rsidRPr="007217A0" w:rsidRDefault="00511CEA" w:rsidP="00511CEA">
      <w:pPr>
        <w:numPr>
          <w:ilvl w:val="0"/>
          <w:numId w:val="18"/>
        </w:numPr>
        <w:spacing w:after="0" w:line="240" w:lineRule="auto"/>
        <w:jc w:val="both"/>
        <w:rPr>
          <w:rFonts w:ascii="Times New Roman" w:hAnsi="Times New Roman"/>
          <w:sz w:val="20"/>
          <w:szCs w:val="20"/>
        </w:rPr>
      </w:pPr>
      <w:r w:rsidRPr="007217A0">
        <w:rPr>
          <w:rFonts w:ascii="Times New Roman" w:hAnsi="Times New Roman"/>
          <w:sz w:val="20"/>
          <w:szCs w:val="20"/>
        </w:rPr>
        <w:t>Przyjmujący zamówienie jest zobowiązany rejestrować pacjentów, którym w ramach umowy udziela świadczeń.</w:t>
      </w:r>
    </w:p>
    <w:p w14:paraId="33F567F6" w14:textId="77777777" w:rsidR="00511CEA" w:rsidRPr="007217A0" w:rsidRDefault="00511CEA" w:rsidP="00511CEA">
      <w:pPr>
        <w:numPr>
          <w:ilvl w:val="0"/>
          <w:numId w:val="18"/>
        </w:numPr>
        <w:spacing w:after="0" w:line="240" w:lineRule="auto"/>
        <w:jc w:val="both"/>
        <w:rPr>
          <w:rFonts w:ascii="Times New Roman" w:hAnsi="Times New Roman"/>
          <w:sz w:val="20"/>
          <w:szCs w:val="20"/>
        </w:rPr>
      </w:pPr>
      <w:r w:rsidRPr="007217A0">
        <w:rPr>
          <w:rFonts w:ascii="Times New Roman" w:hAnsi="Times New Roman"/>
          <w:sz w:val="20"/>
          <w:szCs w:val="20"/>
        </w:rPr>
        <w:t>Rejestracja pacjentów obejmuje następujące dane: imię i nazwisko, miejsce zamieszkania, nr PESEL lub datę urodzenia, datę wykonania świadczenia.</w:t>
      </w:r>
    </w:p>
    <w:p w14:paraId="68A21F5B" w14:textId="77777777" w:rsidR="00511CEA" w:rsidRPr="007217A0" w:rsidRDefault="00511CEA" w:rsidP="00511CEA">
      <w:pPr>
        <w:numPr>
          <w:ilvl w:val="0"/>
          <w:numId w:val="18"/>
        </w:numPr>
        <w:spacing w:after="0" w:line="240" w:lineRule="auto"/>
        <w:jc w:val="both"/>
        <w:rPr>
          <w:rFonts w:ascii="Times New Roman" w:hAnsi="Times New Roman"/>
          <w:sz w:val="20"/>
          <w:szCs w:val="20"/>
        </w:rPr>
      </w:pPr>
      <w:r w:rsidRPr="007217A0">
        <w:rPr>
          <w:rFonts w:ascii="Times New Roman" w:hAnsi="Times New Roman"/>
          <w:sz w:val="20"/>
          <w:szCs w:val="20"/>
        </w:rPr>
        <w:t>Przyjmujący zamówienie jest zobowiązany do podania do publicznej informacji zakresu i sposobu realizacji zadania oraz zasad rejestracji w terminach wskazanych w §2 ust. 1 pkt 4)-6).</w:t>
      </w:r>
    </w:p>
    <w:p w14:paraId="2E99E1D7" w14:textId="77777777" w:rsidR="00511CEA" w:rsidRPr="007217A0" w:rsidRDefault="00511CEA" w:rsidP="00511CEA">
      <w:pPr>
        <w:spacing w:after="0" w:line="240" w:lineRule="auto"/>
        <w:jc w:val="center"/>
        <w:rPr>
          <w:rFonts w:ascii="Times New Roman" w:hAnsi="Times New Roman"/>
          <w:sz w:val="20"/>
          <w:szCs w:val="20"/>
        </w:rPr>
      </w:pPr>
    </w:p>
    <w:p w14:paraId="6079D1A4" w14:textId="77777777" w:rsidR="00511CEA" w:rsidRPr="007217A0" w:rsidRDefault="00511CEA" w:rsidP="00511CEA">
      <w:pPr>
        <w:spacing w:after="0" w:line="240" w:lineRule="auto"/>
        <w:jc w:val="center"/>
        <w:rPr>
          <w:rFonts w:ascii="Times New Roman" w:hAnsi="Times New Roman"/>
          <w:sz w:val="20"/>
          <w:szCs w:val="20"/>
        </w:rPr>
      </w:pPr>
      <w:r w:rsidRPr="007217A0">
        <w:rPr>
          <w:rFonts w:ascii="Times New Roman" w:hAnsi="Times New Roman"/>
          <w:sz w:val="20"/>
          <w:szCs w:val="20"/>
        </w:rPr>
        <w:t>§ 4</w:t>
      </w:r>
    </w:p>
    <w:p w14:paraId="3C6C66EE" w14:textId="27E2BFD1" w:rsidR="00511CEA" w:rsidRPr="007217A0" w:rsidRDefault="00511CEA" w:rsidP="00511CEA">
      <w:pPr>
        <w:spacing w:after="0" w:line="240" w:lineRule="auto"/>
        <w:jc w:val="both"/>
        <w:rPr>
          <w:rFonts w:ascii="Times New Roman" w:hAnsi="Times New Roman"/>
          <w:sz w:val="20"/>
          <w:szCs w:val="20"/>
        </w:rPr>
      </w:pPr>
      <w:r w:rsidRPr="007217A0">
        <w:rPr>
          <w:rFonts w:ascii="Times New Roman" w:hAnsi="Times New Roman"/>
          <w:sz w:val="20"/>
          <w:szCs w:val="20"/>
        </w:rPr>
        <w:t>Umowa jest zawarta na okres od ………….... 202</w:t>
      </w:r>
      <w:r w:rsidR="001911AE">
        <w:rPr>
          <w:rFonts w:ascii="Times New Roman" w:hAnsi="Times New Roman"/>
          <w:sz w:val="20"/>
          <w:szCs w:val="20"/>
        </w:rPr>
        <w:t>3</w:t>
      </w:r>
      <w:r w:rsidRPr="007217A0">
        <w:rPr>
          <w:rFonts w:ascii="Times New Roman" w:hAnsi="Times New Roman"/>
          <w:sz w:val="20"/>
          <w:szCs w:val="20"/>
        </w:rPr>
        <w:t xml:space="preserve"> r. do dnia ……………… 202</w:t>
      </w:r>
      <w:r w:rsidR="001911AE">
        <w:rPr>
          <w:rFonts w:ascii="Times New Roman" w:hAnsi="Times New Roman"/>
          <w:sz w:val="20"/>
          <w:szCs w:val="20"/>
        </w:rPr>
        <w:t>3</w:t>
      </w:r>
      <w:r w:rsidRPr="007217A0">
        <w:rPr>
          <w:rFonts w:ascii="Times New Roman" w:hAnsi="Times New Roman"/>
          <w:sz w:val="20"/>
          <w:szCs w:val="20"/>
        </w:rPr>
        <w:t xml:space="preserve"> r.</w:t>
      </w:r>
    </w:p>
    <w:p w14:paraId="25B596F3" w14:textId="77777777" w:rsidR="00511CEA" w:rsidRPr="007217A0" w:rsidRDefault="00511CEA" w:rsidP="00511CEA">
      <w:pPr>
        <w:spacing w:after="0" w:line="240" w:lineRule="auto"/>
        <w:rPr>
          <w:rFonts w:ascii="Times New Roman" w:hAnsi="Times New Roman"/>
          <w:sz w:val="20"/>
          <w:szCs w:val="20"/>
        </w:rPr>
      </w:pPr>
    </w:p>
    <w:p w14:paraId="426C9DA0" w14:textId="77777777" w:rsidR="00511CEA" w:rsidRPr="007217A0" w:rsidRDefault="00511CEA" w:rsidP="00511CEA">
      <w:pPr>
        <w:spacing w:after="0" w:line="240" w:lineRule="auto"/>
        <w:jc w:val="center"/>
        <w:rPr>
          <w:rFonts w:ascii="Times New Roman" w:hAnsi="Times New Roman"/>
          <w:sz w:val="20"/>
          <w:szCs w:val="20"/>
        </w:rPr>
      </w:pPr>
      <w:r w:rsidRPr="007217A0">
        <w:rPr>
          <w:rFonts w:ascii="Times New Roman" w:hAnsi="Times New Roman"/>
          <w:sz w:val="20"/>
          <w:szCs w:val="20"/>
        </w:rPr>
        <w:t xml:space="preserve">§ 5 </w:t>
      </w:r>
    </w:p>
    <w:p w14:paraId="5BE7E98D" w14:textId="77777777" w:rsidR="00511CEA" w:rsidRPr="007217A0" w:rsidRDefault="00511CEA" w:rsidP="00511CEA">
      <w:pPr>
        <w:numPr>
          <w:ilvl w:val="0"/>
          <w:numId w:val="20"/>
        </w:numPr>
        <w:spacing w:after="0" w:line="240" w:lineRule="auto"/>
        <w:jc w:val="both"/>
        <w:rPr>
          <w:rFonts w:ascii="Times New Roman" w:hAnsi="Times New Roman"/>
          <w:sz w:val="20"/>
          <w:szCs w:val="20"/>
        </w:rPr>
      </w:pPr>
      <w:r w:rsidRPr="007217A0">
        <w:rPr>
          <w:rFonts w:ascii="Times New Roman" w:hAnsi="Times New Roman"/>
          <w:sz w:val="20"/>
          <w:szCs w:val="20"/>
        </w:rPr>
        <w:t>Z tytułu realizacji Programu objętego niniejszą umową Przyjmującemu zamówienie przysługuje wynagrodzenie stanowiące iloczyn stawki wykonania procedury szczepienia dla jednej osoby w wysokości …… zł i liczby osób zaszczepionych, w łącznej kwocie nie przekraczającej …………. zł  (słownie: ……………. złotych).</w:t>
      </w:r>
    </w:p>
    <w:p w14:paraId="6AF7ABAC" w14:textId="77777777" w:rsidR="00511CEA" w:rsidRPr="007217A0" w:rsidRDefault="00511CEA" w:rsidP="00511CEA">
      <w:pPr>
        <w:numPr>
          <w:ilvl w:val="0"/>
          <w:numId w:val="20"/>
        </w:numPr>
        <w:spacing w:after="0" w:line="240" w:lineRule="auto"/>
        <w:jc w:val="both"/>
        <w:rPr>
          <w:rFonts w:ascii="Times New Roman" w:hAnsi="Times New Roman"/>
          <w:sz w:val="20"/>
          <w:szCs w:val="20"/>
        </w:rPr>
      </w:pPr>
      <w:r w:rsidRPr="007217A0">
        <w:rPr>
          <w:rFonts w:ascii="Times New Roman" w:hAnsi="Times New Roman"/>
          <w:sz w:val="20"/>
          <w:szCs w:val="20"/>
        </w:rPr>
        <w:t>Wynagrodzenie z tytułu realizacji niniejszej umowy będzie płatne Przyjmującemu zamówienie w częściach płatnych miesięcznie z dołu, po realizacji szczepień w danym miesiącu, przelewem na konto bankowe wskazane przez Przyjmującego zamówienie.</w:t>
      </w:r>
    </w:p>
    <w:p w14:paraId="3A81E371" w14:textId="050D9177" w:rsidR="00511CEA" w:rsidRPr="007217A0" w:rsidRDefault="00511CEA" w:rsidP="00511CEA">
      <w:pPr>
        <w:widowControl w:val="0"/>
        <w:numPr>
          <w:ilvl w:val="0"/>
          <w:numId w:val="20"/>
        </w:numPr>
        <w:suppressAutoHyphens/>
        <w:spacing w:after="0" w:line="240" w:lineRule="auto"/>
        <w:jc w:val="both"/>
        <w:rPr>
          <w:rFonts w:ascii="Times New Roman" w:hAnsi="Times New Roman"/>
          <w:sz w:val="20"/>
          <w:szCs w:val="20"/>
        </w:rPr>
      </w:pPr>
      <w:r w:rsidRPr="007217A0">
        <w:rPr>
          <w:rFonts w:ascii="Times New Roman" w:hAnsi="Times New Roman"/>
          <w:sz w:val="20"/>
          <w:szCs w:val="20"/>
        </w:rPr>
        <w:t>Podstawę wypłaty wynagrodzenia stanowić będzie faktura wystawiona pr</w:t>
      </w:r>
      <w:r>
        <w:rPr>
          <w:rFonts w:ascii="Times New Roman" w:hAnsi="Times New Roman"/>
          <w:sz w:val="20"/>
          <w:szCs w:val="20"/>
        </w:rPr>
        <w:t>zez Przyjmującego zamówienie do </w:t>
      </w:r>
      <w:r w:rsidRPr="007217A0">
        <w:rPr>
          <w:rFonts w:ascii="Times New Roman" w:hAnsi="Times New Roman"/>
          <w:sz w:val="20"/>
          <w:szCs w:val="20"/>
        </w:rPr>
        <w:t>dnia 5-go następnego miesiąca, a za miesiąc grudzień 202</w:t>
      </w:r>
      <w:r w:rsidR="00AF19ED">
        <w:rPr>
          <w:rFonts w:ascii="Times New Roman" w:hAnsi="Times New Roman"/>
          <w:sz w:val="20"/>
          <w:szCs w:val="20"/>
        </w:rPr>
        <w:t>3</w:t>
      </w:r>
      <w:r w:rsidRPr="007217A0">
        <w:rPr>
          <w:rFonts w:ascii="Times New Roman" w:hAnsi="Times New Roman"/>
          <w:sz w:val="20"/>
          <w:szCs w:val="20"/>
        </w:rPr>
        <w:t xml:space="preserve"> r. nie później niż</w:t>
      </w:r>
      <w:r w:rsidR="001911AE">
        <w:rPr>
          <w:rFonts w:ascii="Times New Roman" w:hAnsi="Times New Roman"/>
          <w:sz w:val="20"/>
          <w:szCs w:val="20"/>
        </w:rPr>
        <w:t xml:space="preserve"> </w:t>
      </w:r>
      <w:r w:rsidRPr="007217A0">
        <w:rPr>
          <w:rFonts w:ascii="Times New Roman" w:hAnsi="Times New Roman"/>
          <w:sz w:val="20"/>
          <w:szCs w:val="20"/>
        </w:rPr>
        <w:t>do dnia 10.12.202</w:t>
      </w:r>
      <w:r w:rsidR="001911AE">
        <w:rPr>
          <w:rFonts w:ascii="Times New Roman" w:hAnsi="Times New Roman"/>
          <w:sz w:val="20"/>
          <w:szCs w:val="20"/>
        </w:rPr>
        <w:t>3</w:t>
      </w:r>
      <w:r w:rsidRPr="007217A0">
        <w:rPr>
          <w:rFonts w:ascii="Times New Roman" w:hAnsi="Times New Roman"/>
          <w:sz w:val="20"/>
          <w:szCs w:val="20"/>
        </w:rPr>
        <w:t xml:space="preserve"> r.</w:t>
      </w:r>
    </w:p>
    <w:p w14:paraId="23FF2691" w14:textId="77777777" w:rsidR="00511CEA" w:rsidRPr="007217A0" w:rsidRDefault="00511CEA" w:rsidP="00511CEA">
      <w:pPr>
        <w:numPr>
          <w:ilvl w:val="0"/>
          <w:numId w:val="20"/>
        </w:numPr>
        <w:spacing w:after="0" w:line="240" w:lineRule="auto"/>
        <w:jc w:val="both"/>
        <w:rPr>
          <w:rFonts w:ascii="Times New Roman" w:hAnsi="Times New Roman"/>
          <w:sz w:val="20"/>
          <w:szCs w:val="20"/>
        </w:rPr>
      </w:pPr>
      <w:r w:rsidRPr="007217A0">
        <w:rPr>
          <w:rFonts w:ascii="Times New Roman" w:hAnsi="Times New Roman"/>
          <w:sz w:val="20"/>
          <w:szCs w:val="20"/>
        </w:rPr>
        <w:t>Udzielający zamówienia zapłaci wynagrodzenie w terminie do 14 dni od daty otrzymania prawidłowo wystawionej faktury.</w:t>
      </w:r>
    </w:p>
    <w:p w14:paraId="0E774B37" w14:textId="77777777" w:rsidR="00511CEA" w:rsidRPr="007217A0" w:rsidRDefault="00511CEA" w:rsidP="00511CEA">
      <w:pPr>
        <w:widowControl w:val="0"/>
        <w:numPr>
          <w:ilvl w:val="0"/>
          <w:numId w:val="20"/>
        </w:numPr>
        <w:suppressAutoHyphens/>
        <w:spacing w:after="0" w:line="240" w:lineRule="auto"/>
        <w:jc w:val="both"/>
        <w:rPr>
          <w:rFonts w:ascii="Times New Roman" w:hAnsi="Times New Roman"/>
          <w:sz w:val="20"/>
          <w:szCs w:val="20"/>
        </w:rPr>
      </w:pPr>
      <w:r w:rsidRPr="007217A0">
        <w:rPr>
          <w:rFonts w:ascii="Times New Roman" w:hAnsi="Times New Roman"/>
          <w:sz w:val="20"/>
          <w:szCs w:val="20"/>
        </w:rPr>
        <w:t>Przyjmujący zamówienie ma obowiązek przedstawić Udzielającemu zamówienia, łącznie z fakturą sprawozdanie merytoryczne z wykonania zadania, o którym mowa w § 1 ust. 1 według wzoru stanowiącego załącznik nr 3 do niniejszej umowy.</w:t>
      </w:r>
    </w:p>
    <w:p w14:paraId="118D3BD9" w14:textId="03742156" w:rsidR="00511CEA" w:rsidRPr="007217A0" w:rsidRDefault="00511CEA" w:rsidP="00511CEA">
      <w:pPr>
        <w:widowControl w:val="0"/>
        <w:numPr>
          <w:ilvl w:val="0"/>
          <w:numId w:val="20"/>
        </w:numPr>
        <w:suppressAutoHyphens/>
        <w:spacing w:after="0" w:line="240" w:lineRule="auto"/>
        <w:jc w:val="both"/>
        <w:rPr>
          <w:rFonts w:ascii="Times New Roman" w:hAnsi="Times New Roman"/>
          <w:sz w:val="20"/>
          <w:szCs w:val="20"/>
        </w:rPr>
      </w:pPr>
      <w:r w:rsidRPr="007217A0">
        <w:rPr>
          <w:rFonts w:ascii="Times New Roman" w:hAnsi="Times New Roman"/>
          <w:sz w:val="20"/>
          <w:szCs w:val="20"/>
        </w:rPr>
        <w:t>Przyjmujący zamówienie ma obowiązek przedstawić Udzielającemu zamówienie łącznie z fakturą za</w:t>
      </w:r>
      <w:r>
        <w:rPr>
          <w:rFonts w:ascii="Times New Roman" w:hAnsi="Times New Roman"/>
          <w:sz w:val="20"/>
          <w:szCs w:val="20"/>
        </w:rPr>
        <w:t> </w:t>
      </w:r>
      <w:r w:rsidRPr="007217A0">
        <w:rPr>
          <w:rFonts w:ascii="Times New Roman" w:hAnsi="Times New Roman"/>
          <w:sz w:val="20"/>
          <w:szCs w:val="20"/>
        </w:rPr>
        <w:t>miesiąc grudzień 202</w:t>
      </w:r>
      <w:r w:rsidR="005C46B2">
        <w:rPr>
          <w:rFonts w:ascii="Times New Roman" w:hAnsi="Times New Roman"/>
          <w:sz w:val="20"/>
          <w:szCs w:val="20"/>
        </w:rPr>
        <w:t>3</w:t>
      </w:r>
      <w:r w:rsidRPr="007217A0">
        <w:rPr>
          <w:rFonts w:ascii="Times New Roman" w:hAnsi="Times New Roman"/>
          <w:sz w:val="20"/>
          <w:szCs w:val="20"/>
        </w:rPr>
        <w:t xml:space="preserve"> sprawozdanie miesięczne z realizacji Programu (załącznik nr </w:t>
      </w:r>
      <w:r>
        <w:rPr>
          <w:rFonts w:ascii="Times New Roman" w:hAnsi="Times New Roman"/>
          <w:sz w:val="20"/>
          <w:szCs w:val="20"/>
        </w:rPr>
        <w:t>2</w:t>
      </w:r>
      <w:r w:rsidRPr="007217A0">
        <w:rPr>
          <w:rFonts w:ascii="Times New Roman" w:hAnsi="Times New Roman"/>
          <w:sz w:val="20"/>
          <w:szCs w:val="20"/>
        </w:rPr>
        <w:t xml:space="preserve">) oraz sprawozdanie końcowe z </w:t>
      </w:r>
      <w:r w:rsidRPr="007217A0">
        <w:rPr>
          <w:rFonts w:ascii="Times New Roman" w:hAnsi="Times New Roman"/>
          <w:sz w:val="20"/>
          <w:szCs w:val="20"/>
        </w:rPr>
        <w:lastRenderedPageBreak/>
        <w:t xml:space="preserve">realizacji Programu (załącznik nr </w:t>
      </w:r>
      <w:r>
        <w:rPr>
          <w:rFonts w:ascii="Times New Roman" w:hAnsi="Times New Roman"/>
          <w:sz w:val="20"/>
          <w:szCs w:val="20"/>
        </w:rPr>
        <w:t>3</w:t>
      </w:r>
      <w:r w:rsidRPr="007217A0">
        <w:rPr>
          <w:rFonts w:ascii="Times New Roman" w:hAnsi="Times New Roman"/>
          <w:sz w:val="20"/>
          <w:szCs w:val="20"/>
        </w:rPr>
        <w:t>).</w:t>
      </w:r>
    </w:p>
    <w:p w14:paraId="723DB684" w14:textId="77777777" w:rsidR="00511CEA" w:rsidRPr="007217A0" w:rsidRDefault="00511CEA" w:rsidP="00511CEA">
      <w:pPr>
        <w:numPr>
          <w:ilvl w:val="0"/>
          <w:numId w:val="20"/>
        </w:numPr>
        <w:spacing w:after="0" w:line="240" w:lineRule="auto"/>
        <w:jc w:val="both"/>
        <w:rPr>
          <w:rFonts w:ascii="Times New Roman" w:hAnsi="Times New Roman"/>
          <w:sz w:val="20"/>
          <w:szCs w:val="20"/>
        </w:rPr>
      </w:pPr>
      <w:r w:rsidRPr="007217A0">
        <w:rPr>
          <w:rFonts w:ascii="Times New Roman" w:hAnsi="Times New Roman"/>
          <w:sz w:val="20"/>
          <w:szCs w:val="20"/>
        </w:rPr>
        <w:t>W razie stwierdzenia nieprawidłowości w sprawozdaniu merytorycznym lub końcowym Udzielający zamówienia wstrzyma wypłatę wynagrodzenia do chwili ich usunięcia.</w:t>
      </w:r>
    </w:p>
    <w:p w14:paraId="448FD91E" w14:textId="77777777" w:rsidR="00511CEA" w:rsidRPr="007217A0" w:rsidRDefault="00511CEA" w:rsidP="00511CEA">
      <w:pPr>
        <w:numPr>
          <w:ilvl w:val="0"/>
          <w:numId w:val="20"/>
        </w:numPr>
        <w:spacing w:after="0" w:line="240" w:lineRule="auto"/>
        <w:jc w:val="both"/>
        <w:rPr>
          <w:rFonts w:ascii="Times New Roman" w:hAnsi="Times New Roman"/>
          <w:sz w:val="20"/>
          <w:szCs w:val="20"/>
        </w:rPr>
      </w:pPr>
      <w:r w:rsidRPr="007217A0">
        <w:rPr>
          <w:rFonts w:ascii="Times New Roman" w:hAnsi="Times New Roman"/>
          <w:sz w:val="20"/>
          <w:szCs w:val="20"/>
        </w:rPr>
        <w:t>Na wniosek Udzielającego zamówienia, Przyjmujący zamówienie zobowiązuje się udzielić wszelkich dodatkowych informacji i przedłożyć wszystkie dokumenty niezbędne do rozliczenia realizacji umowy.</w:t>
      </w:r>
    </w:p>
    <w:p w14:paraId="5D8934C7" w14:textId="77777777" w:rsidR="00511CEA" w:rsidRPr="007217A0" w:rsidRDefault="00511CEA" w:rsidP="00511CEA">
      <w:pPr>
        <w:spacing w:after="0" w:line="240" w:lineRule="auto"/>
        <w:jc w:val="both"/>
        <w:rPr>
          <w:rFonts w:ascii="Times New Roman" w:hAnsi="Times New Roman"/>
          <w:sz w:val="20"/>
          <w:szCs w:val="20"/>
        </w:rPr>
      </w:pPr>
    </w:p>
    <w:p w14:paraId="73BAB12C" w14:textId="77777777" w:rsidR="00511CEA" w:rsidRPr="007217A0" w:rsidRDefault="00511CEA" w:rsidP="00511CEA">
      <w:pPr>
        <w:spacing w:after="0" w:line="240" w:lineRule="auto"/>
        <w:jc w:val="center"/>
        <w:rPr>
          <w:rFonts w:ascii="Times New Roman" w:hAnsi="Times New Roman"/>
          <w:sz w:val="20"/>
          <w:szCs w:val="20"/>
        </w:rPr>
      </w:pPr>
      <w:r w:rsidRPr="007217A0">
        <w:rPr>
          <w:rFonts w:ascii="Times New Roman" w:hAnsi="Times New Roman"/>
          <w:sz w:val="20"/>
          <w:szCs w:val="20"/>
        </w:rPr>
        <w:t>§ 6</w:t>
      </w:r>
    </w:p>
    <w:p w14:paraId="5C2BE0FD" w14:textId="77777777" w:rsidR="00511CEA" w:rsidRPr="007217A0" w:rsidRDefault="00511CEA" w:rsidP="00511CEA">
      <w:pPr>
        <w:spacing w:after="0" w:line="240" w:lineRule="auto"/>
        <w:jc w:val="both"/>
        <w:rPr>
          <w:rFonts w:ascii="Times New Roman" w:hAnsi="Times New Roman"/>
          <w:sz w:val="20"/>
          <w:szCs w:val="20"/>
        </w:rPr>
      </w:pPr>
      <w:r w:rsidRPr="007217A0">
        <w:rPr>
          <w:rFonts w:ascii="Times New Roman" w:hAnsi="Times New Roman"/>
          <w:sz w:val="20"/>
          <w:szCs w:val="20"/>
        </w:rPr>
        <w:t>Udzielający zamówienia zastrzega sobie prawo do wykorzystania sprawozdań merytorycznych i końcowego</w:t>
      </w:r>
      <w:r>
        <w:rPr>
          <w:rFonts w:ascii="Times New Roman" w:hAnsi="Times New Roman"/>
          <w:sz w:val="20"/>
          <w:szCs w:val="20"/>
        </w:rPr>
        <w:t xml:space="preserve"> z </w:t>
      </w:r>
      <w:r w:rsidRPr="007217A0">
        <w:rPr>
          <w:rFonts w:ascii="Times New Roman" w:hAnsi="Times New Roman"/>
          <w:sz w:val="20"/>
          <w:szCs w:val="20"/>
        </w:rPr>
        <w:t xml:space="preserve">realizacji programu, o których mowa w § 5 ust. </w:t>
      </w:r>
      <w:r w:rsidRPr="00FA5EE7">
        <w:rPr>
          <w:rFonts w:ascii="Times New Roman" w:hAnsi="Times New Roman"/>
          <w:sz w:val="20"/>
          <w:szCs w:val="20"/>
        </w:rPr>
        <w:t>5</w:t>
      </w:r>
      <w:r w:rsidRPr="007217A0">
        <w:rPr>
          <w:rFonts w:ascii="Times New Roman" w:hAnsi="Times New Roman"/>
          <w:sz w:val="20"/>
          <w:szCs w:val="20"/>
        </w:rPr>
        <w:t xml:space="preserve"> i 6 do własnych opracowań.</w:t>
      </w:r>
    </w:p>
    <w:p w14:paraId="1A633B6E" w14:textId="77777777" w:rsidR="00511CEA" w:rsidRPr="007217A0" w:rsidRDefault="00511CEA" w:rsidP="00511CEA">
      <w:pPr>
        <w:spacing w:after="0" w:line="240" w:lineRule="auto"/>
        <w:rPr>
          <w:rFonts w:ascii="Times New Roman" w:hAnsi="Times New Roman"/>
          <w:sz w:val="20"/>
          <w:szCs w:val="20"/>
        </w:rPr>
      </w:pPr>
    </w:p>
    <w:p w14:paraId="6BEBA58D" w14:textId="77777777" w:rsidR="00511CEA" w:rsidRPr="007217A0" w:rsidRDefault="00511CEA" w:rsidP="00511CEA">
      <w:pPr>
        <w:spacing w:after="0" w:line="240" w:lineRule="auto"/>
        <w:jc w:val="center"/>
        <w:rPr>
          <w:rFonts w:ascii="Times New Roman" w:hAnsi="Times New Roman"/>
          <w:sz w:val="20"/>
          <w:szCs w:val="20"/>
        </w:rPr>
      </w:pPr>
      <w:r w:rsidRPr="007217A0">
        <w:rPr>
          <w:rFonts w:ascii="Times New Roman" w:hAnsi="Times New Roman"/>
          <w:sz w:val="20"/>
          <w:szCs w:val="20"/>
        </w:rPr>
        <w:t>§ 7</w:t>
      </w:r>
    </w:p>
    <w:p w14:paraId="4A3B1413" w14:textId="77777777" w:rsidR="00511CEA" w:rsidRPr="007217A0" w:rsidRDefault="00511CEA" w:rsidP="00511CEA">
      <w:pPr>
        <w:numPr>
          <w:ilvl w:val="0"/>
          <w:numId w:val="21"/>
        </w:numPr>
        <w:spacing w:after="0" w:line="240" w:lineRule="auto"/>
        <w:jc w:val="both"/>
        <w:rPr>
          <w:rFonts w:ascii="Times New Roman" w:hAnsi="Times New Roman"/>
          <w:sz w:val="20"/>
          <w:szCs w:val="20"/>
        </w:rPr>
      </w:pPr>
      <w:r w:rsidRPr="007217A0">
        <w:rPr>
          <w:rFonts w:ascii="Times New Roman" w:hAnsi="Times New Roman"/>
          <w:sz w:val="20"/>
          <w:szCs w:val="20"/>
        </w:rPr>
        <w:t>Przyjmujący zamówienie oświadcza, że jest ubezpieczony od odpowiedzialności cywilnej za szkody powstałe w związku z udzielaniem świadczeń będących przedmiotem niniejszej umowy oraz w dniu podpisania umowy przedłoży Udzielającemu zamówienia stosowny dokument potwierdzający fakt zawarcia umowy ubezpieczenia w zakresie przedmiotu niniejszej umowy.</w:t>
      </w:r>
    </w:p>
    <w:p w14:paraId="577DEE80" w14:textId="77777777" w:rsidR="00511CEA" w:rsidRPr="007217A0" w:rsidRDefault="00511CEA" w:rsidP="00511CEA">
      <w:pPr>
        <w:numPr>
          <w:ilvl w:val="0"/>
          <w:numId w:val="21"/>
        </w:numPr>
        <w:spacing w:after="0" w:line="240" w:lineRule="auto"/>
        <w:jc w:val="both"/>
        <w:rPr>
          <w:rFonts w:ascii="Times New Roman" w:hAnsi="Times New Roman"/>
          <w:sz w:val="20"/>
          <w:szCs w:val="20"/>
        </w:rPr>
      </w:pPr>
      <w:r w:rsidRPr="007217A0">
        <w:rPr>
          <w:rFonts w:ascii="Times New Roman" w:hAnsi="Times New Roman"/>
          <w:sz w:val="20"/>
          <w:szCs w:val="20"/>
        </w:rPr>
        <w:t>Obowiązek, o którym mowa w ust. 1 dotyczy również każdorazowej zmia</w:t>
      </w:r>
      <w:r>
        <w:rPr>
          <w:rFonts w:ascii="Times New Roman" w:hAnsi="Times New Roman"/>
          <w:sz w:val="20"/>
          <w:szCs w:val="20"/>
        </w:rPr>
        <w:t>ny treści umowy ubezpieczenia i </w:t>
      </w:r>
      <w:r w:rsidRPr="007217A0">
        <w:rPr>
          <w:rFonts w:ascii="Times New Roman" w:hAnsi="Times New Roman"/>
          <w:sz w:val="20"/>
          <w:szCs w:val="20"/>
        </w:rPr>
        <w:t xml:space="preserve">terminu jej obowiązywania, w okresie obowiązywania niniejszej umowy. </w:t>
      </w:r>
    </w:p>
    <w:p w14:paraId="153376ED" w14:textId="77777777" w:rsidR="00511CEA" w:rsidRPr="007217A0" w:rsidRDefault="00511CEA" w:rsidP="00511CEA">
      <w:pPr>
        <w:numPr>
          <w:ilvl w:val="0"/>
          <w:numId w:val="21"/>
        </w:numPr>
        <w:spacing w:after="0" w:line="240" w:lineRule="auto"/>
        <w:jc w:val="both"/>
        <w:rPr>
          <w:rFonts w:ascii="Times New Roman" w:hAnsi="Times New Roman"/>
          <w:sz w:val="20"/>
          <w:szCs w:val="20"/>
        </w:rPr>
      </w:pPr>
      <w:r w:rsidRPr="007217A0">
        <w:rPr>
          <w:rFonts w:ascii="Times New Roman" w:hAnsi="Times New Roman"/>
          <w:sz w:val="20"/>
          <w:szCs w:val="20"/>
        </w:rPr>
        <w:t>W przypadku nie przedłożenia dokumentu potwierdzającego zawarcie umowy ubezpieczenia w zakresie przedmiotu niniejszej umowy, o którym mowa w ust.1, Udzielający zamówienie wzywa pisemnie Przyjmującego zamówienie do jego złożenia w terminie 7 dni od dnia otrzymania wezwania.</w:t>
      </w:r>
    </w:p>
    <w:p w14:paraId="72660E14" w14:textId="77777777" w:rsidR="00511CEA" w:rsidRPr="007217A0" w:rsidRDefault="00511CEA" w:rsidP="00511CEA">
      <w:pPr>
        <w:numPr>
          <w:ilvl w:val="0"/>
          <w:numId w:val="21"/>
        </w:numPr>
        <w:spacing w:after="0" w:line="240" w:lineRule="auto"/>
        <w:jc w:val="both"/>
        <w:rPr>
          <w:rFonts w:ascii="Times New Roman" w:hAnsi="Times New Roman"/>
          <w:sz w:val="20"/>
          <w:szCs w:val="20"/>
        </w:rPr>
      </w:pPr>
      <w:r w:rsidRPr="007217A0">
        <w:rPr>
          <w:rFonts w:ascii="Times New Roman" w:hAnsi="Times New Roman"/>
          <w:sz w:val="20"/>
          <w:szCs w:val="20"/>
        </w:rPr>
        <w:t>Niezastosowanie się do wezwania, o którym mowa w ust. 3, skutkuje rozwiązaniem umowy z winy Przyjmującego zamówienie i zobowiązuje go do zapłacenia kary umownej w wysokości 5% wartości umowy.</w:t>
      </w:r>
    </w:p>
    <w:p w14:paraId="50370702" w14:textId="05C71D41" w:rsidR="00511CEA" w:rsidRPr="007217A0" w:rsidRDefault="00511CEA" w:rsidP="00511CEA">
      <w:pPr>
        <w:numPr>
          <w:ilvl w:val="0"/>
          <w:numId w:val="21"/>
        </w:numPr>
        <w:spacing w:after="0" w:line="240" w:lineRule="auto"/>
        <w:jc w:val="both"/>
        <w:rPr>
          <w:rFonts w:ascii="Times New Roman" w:hAnsi="Times New Roman"/>
          <w:sz w:val="20"/>
          <w:szCs w:val="20"/>
        </w:rPr>
      </w:pPr>
      <w:r w:rsidRPr="007217A0">
        <w:rPr>
          <w:rFonts w:ascii="Times New Roman" w:hAnsi="Times New Roman"/>
          <w:sz w:val="20"/>
          <w:szCs w:val="20"/>
        </w:rPr>
        <w:t>Odpowiedzialność za szkodę wyrządzoną przy udzielaniu świadczeń zdrowotnych ponosi</w:t>
      </w:r>
      <w:r w:rsidR="001911AE">
        <w:rPr>
          <w:rFonts w:ascii="Times New Roman" w:hAnsi="Times New Roman"/>
          <w:sz w:val="20"/>
          <w:szCs w:val="20"/>
        </w:rPr>
        <w:t xml:space="preserve"> </w:t>
      </w:r>
      <w:r w:rsidRPr="007217A0">
        <w:rPr>
          <w:rFonts w:ascii="Times New Roman" w:hAnsi="Times New Roman"/>
          <w:sz w:val="20"/>
          <w:szCs w:val="20"/>
        </w:rPr>
        <w:t>Przyjmujący zamówienie.</w:t>
      </w:r>
    </w:p>
    <w:p w14:paraId="6A14A760" w14:textId="77777777" w:rsidR="00511CEA" w:rsidRPr="007217A0" w:rsidRDefault="00511CEA" w:rsidP="00511CEA">
      <w:pPr>
        <w:numPr>
          <w:ilvl w:val="0"/>
          <w:numId w:val="21"/>
        </w:numPr>
        <w:spacing w:after="0" w:line="240" w:lineRule="auto"/>
        <w:jc w:val="both"/>
        <w:rPr>
          <w:rFonts w:ascii="Times New Roman" w:hAnsi="Times New Roman"/>
          <w:sz w:val="20"/>
          <w:szCs w:val="20"/>
        </w:rPr>
      </w:pPr>
      <w:r w:rsidRPr="007217A0">
        <w:rPr>
          <w:rFonts w:ascii="Times New Roman" w:hAnsi="Times New Roman"/>
          <w:sz w:val="20"/>
          <w:szCs w:val="20"/>
        </w:rPr>
        <w:t>Środki publiczne uzyskane na podstawie niniejszej umowy nie mogą być przeznaczone na udzielanie świadczeń zdrowotnych finansowanych z innych źródeł, ani na cele nie będące jej przedmiotem.</w:t>
      </w:r>
    </w:p>
    <w:p w14:paraId="3565EAF0" w14:textId="77777777" w:rsidR="00511CEA" w:rsidRPr="007217A0" w:rsidRDefault="00511CEA" w:rsidP="00511CEA">
      <w:pPr>
        <w:spacing w:after="0" w:line="240" w:lineRule="auto"/>
        <w:jc w:val="center"/>
        <w:rPr>
          <w:rFonts w:ascii="Times New Roman" w:hAnsi="Times New Roman"/>
          <w:sz w:val="20"/>
          <w:szCs w:val="20"/>
        </w:rPr>
      </w:pPr>
    </w:p>
    <w:p w14:paraId="21F2C398" w14:textId="77777777" w:rsidR="00511CEA" w:rsidRPr="007217A0" w:rsidRDefault="00511CEA" w:rsidP="00511CEA">
      <w:pPr>
        <w:spacing w:after="0" w:line="240" w:lineRule="auto"/>
        <w:jc w:val="center"/>
        <w:rPr>
          <w:rFonts w:ascii="Times New Roman" w:hAnsi="Times New Roman"/>
          <w:sz w:val="20"/>
          <w:szCs w:val="20"/>
        </w:rPr>
      </w:pPr>
      <w:r w:rsidRPr="007217A0">
        <w:rPr>
          <w:rFonts w:ascii="Times New Roman" w:hAnsi="Times New Roman"/>
          <w:sz w:val="20"/>
          <w:szCs w:val="20"/>
        </w:rPr>
        <w:t>§ 8</w:t>
      </w:r>
    </w:p>
    <w:p w14:paraId="79465FDA" w14:textId="77777777" w:rsidR="00511CEA" w:rsidRPr="007217A0" w:rsidRDefault="00511CEA" w:rsidP="00511CEA">
      <w:pPr>
        <w:numPr>
          <w:ilvl w:val="0"/>
          <w:numId w:val="22"/>
        </w:numPr>
        <w:spacing w:after="0" w:line="240" w:lineRule="auto"/>
        <w:ind w:left="426"/>
        <w:jc w:val="both"/>
        <w:rPr>
          <w:rFonts w:ascii="Times New Roman" w:hAnsi="Times New Roman"/>
          <w:sz w:val="20"/>
          <w:szCs w:val="20"/>
        </w:rPr>
      </w:pPr>
      <w:r w:rsidRPr="007217A0">
        <w:rPr>
          <w:rFonts w:ascii="Times New Roman" w:hAnsi="Times New Roman"/>
          <w:sz w:val="20"/>
          <w:szCs w:val="20"/>
        </w:rPr>
        <w:t>Na żądanie Udzielającego zamówienia, Przyjmujący zamówienie zobowiązany jest do przekazywania dodatkowych informacji dotyczących realizacji umowy.</w:t>
      </w:r>
    </w:p>
    <w:p w14:paraId="1BD832E5" w14:textId="77777777" w:rsidR="00511CEA" w:rsidRPr="007217A0" w:rsidRDefault="00511CEA" w:rsidP="00511CEA">
      <w:pPr>
        <w:numPr>
          <w:ilvl w:val="0"/>
          <w:numId w:val="22"/>
        </w:numPr>
        <w:spacing w:after="0" w:line="240" w:lineRule="auto"/>
        <w:ind w:left="426"/>
        <w:jc w:val="both"/>
        <w:rPr>
          <w:rFonts w:ascii="Times New Roman" w:hAnsi="Times New Roman"/>
          <w:sz w:val="20"/>
          <w:szCs w:val="20"/>
        </w:rPr>
      </w:pPr>
      <w:r w:rsidRPr="007217A0">
        <w:rPr>
          <w:rFonts w:ascii="Times New Roman" w:hAnsi="Times New Roman"/>
          <w:sz w:val="20"/>
          <w:szCs w:val="20"/>
        </w:rPr>
        <w:t>Udzielający zamówienia ma prawo do kontroli wykonania umowy, a Przyjmujący zamówienie zobowiązuje się do poddania się kontroli przeprowadzonej przez Udzielającego zamówienia w zakresie wykonywania umowy.</w:t>
      </w:r>
    </w:p>
    <w:p w14:paraId="5025490B" w14:textId="77777777" w:rsidR="00511CEA" w:rsidRPr="007217A0" w:rsidRDefault="00511CEA" w:rsidP="00511CEA">
      <w:pPr>
        <w:numPr>
          <w:ilvl w:val="0"/>
          <w:numId w:val="22"/>
        </w:numPr>
        <w:spacing w:after="0" w:line="240" w:lineRule="auto"/>
        <w:ind w:left="426"/>
        <w:jc w:val="both"/>
        <w:rPr>
          <w:rFonts w:ascii="Times New Roman" w:hAnsi="Times New Roman"/>
          <w:sz w:val="20"/>
          <w:szCs w:val="20"/>
        </w:rPr>
      </w:pPr>
      <w:r w:rsidRPr="007217A0">
        <w:rPr>
          <w:rFonts w:ascii="Times New Roman" w:hAnsi="Times New Roman"/>
          <w:sz w:val="20"/>
          <w:szCs w:val="20"/>
        </w:rPr>
        <w:t>Przyjmujący zamówienie zobowiązuję się do niezwłocznego wykonania wszelkich zaleceń pokontrolnych, o których mowa w ust. 2.</w:t>
      </w:r>
    </w:p>
    <w:p w14:paraId="416FFA45" w14:textId="77777777" w:rsidR="00511CEA" w:rsidRPr="007217A0" w:rsidRDefault="00511CEA" w:rsidP="00511CEA">
      <w:pPr>
        <w:numPr>
          <w:ilvl w:val="0"/>
          <w:numId w:val="22"/>
        </w:numPr>
        <w:spacing w:after="0" w:line="240" w:lineRule="auto"/>
        <w:ind w:left="426"/>
        <w:jc w:val="both"/>
        <w:rPr>
          <w:rFonts w:ascii="Times New Roman" w:hAnsi="Times New Roman"/>
          <w:sz w:val="20"/>
          <w:szCs w:val="20"/>
        </w:rPr>
      </w:pPr>
      <w:r w:rsidRPr="007217A0">
        <w:rPr>
          <w:rFonts w:ascii="Times New Roman" w:hAnsi="Times New Roman"/>
          <w:sz w:val="20"/>
          <w:szCs w:val="20"/>
        </w:rPr>
        <w:t>W razie niewykonania lub wykonania umowy niezgodnie z jej postanowieniami, z przyczyn leżących po stronie Przyjmującego zamówienie, w tym częściowego wykonania umowy, Przyjmujący zamówienie zobowiązany będzie do zapłacenia Udzielającemu zamówienia kary umownej w wysokości 10% wartości umowy.</w:t>
      </w:r>
    </w:p>
    <w:p w14:paraId="7FE109A5" w14:textId="77777777" w:rsidR="00511CEA" w:rsidRPr="007217A0" w:rsidRDefault="00511CEA" w:rsidP="00511CEA">
      <w:pPr>
        <w:spacing w:after="0" w:line="240" w:lineRule="auto"/>
        <w:rPr>
          <w:rFonts w:ascii="Times New Roman" w:hAnsi="Times New Roman"/>
          <w:sz w:val="20"/>
          <w:szCs w:val="20"/>
        </w:rPr>
      </w:pPr>
    </w:p>
    <w:p w14:paraId="773C0450" w14:textId="77777777" w:rsidR="00511CEA" w:rsidRPr="007217A0" w:rsidRDefault="00511CEA" w:rsidP="00511CEA">
      <w:pPr>
        <w:spacing w:after="0" w:line="240" w:lineRule="auto"/>
        <w:ind w:left="426"/>
        <w:jc w:val="center"/>
        <w:rPr>
          <w:rFonts w:ascii="Times New Roman" w:hAnsi="Times New Roman"/>
          <w:sz w:val="20"/>
          <w:szCs w:val="20"/>
        </w:rPr>
      </w:pPr>
      <w:r w:rsidRPr="007217A0">
        <w:rPr>
          <w:rFonts w:ascii="Times New Roman" w:hAnsi="Times New Roman"/>
          <w:sz w:val="20"/>
          <w:szCs w:val="20"/>
        </w:rPr>
        <w:t>§ 9</w:t>
      </w:r>
    </w:p>
    <w:p w14:paraId="547E5730" w14:textId="77777777" w:rsidR="00511CEA" w:rsidRPr="007217A0" w:rsidRDefault="00511CEA" w:rsidP="00511CEA">
      <w:pPr>
        <w:numPr>
          <w:ilvl w:val="0"/>
          <w:numId w:val="23"/>
        </w:numPr>
        <w:spacing w:after="0" w:line="240" w:lineRule="auto"/>
        <w:ind w:left="426"/>
        <w:jc w:val="both"/>
        <w:rPr>
          <w:rFonts w:ascii="Times New Roman" w:hAnsi="Times New Roman"/>
          <w:sz w:val="20"/>
          <w:szCs w:val="20"/>
        </w:rPr>
      </w:pPr>
      <w:r w:rsidRPr="007217A0">
        <w:rPr>
          <w:rFonts w:ascii="Times New Roman" w:hAnsi="Times New Roman"/>
          <w:sz w:val="20"/>
          <w:szCs w:val="20"/>
        </w:rPr>
        <w:t>W przypadku rażącego naruszenia istotnych postanowień niniejszej umowy Udzielający zamówienia może rozwiązać umowę bez wypowiedzenia. Za rażące naruszenia istotnych postanowień umowy uważa się</w:t>
      </w:r>
      <w:r>
        <w:rPr>
          <w:rFonts w:ascii="Times New Roman" w:hAnsi="Times New Roman"/>
          <w:sz w:val="20"/>
          <w:szCs w:val="20"/>
        </w:rPr>
        <w:t xml:space="preserve"> w </w:t>
      </w:r>
      <w:r w:rsidRPr="007217A0">
        <w:rPr>
          <w:rFonts w:ascii="Times New Roman" w:hAnsi="Times New Roman"/>
          <w:sz w:val="20"/>
          <w:szCs w:val="20"/>
        </w:rPr>
        <w:t>szczególności:</w:t>
      </w:r>
    </w:p>
    <w:p w14:paraId="0DE3BC75" w14:textId="77777777" w:rsidR="00511CEA" w:rsidRPr="007217A0" w:rsidRDefault="00511CEA" w:rsidP="00511CEA">
      <w:pPr>
        <w:numPr>
          <w:ilvl w:val="2"/>
          <w:numId w:val="24"/>
        </w:numPr>
        <w:spacing w:after="0" w:line="240" w:lineRule="auto"/>
        <w:ind w:left="709"/>
        <w:jc w:val="both"/>
        <w:rPr>
          <w:rFonts w:ascii="Times New Roman" w:hAnsi="Times New Roman"/>
          <w:sz w:val="20"/>
          <w:szCs w:val="20"/>
        </w:rPr>
      </w:pPr>
      <w:r w:rsidRPr="007217A0">
        <w:rPr>
          <w:rFonts w:ascii="Times New Roman" w:hAnsi="Times New Roman"/>
          <w:sz w:val="20"/>
          <w:szCs w:val="20"/>
        </w:rPr>
        <w:t>udzielanie świadczeń zdrowotnych przez osoby nieuprawnione lub nie posiadające stosownych kwalifikacji i uprawnień do ich udzielania;</w:t>
      </w:r>
    </w:p>
    <w:p w14:paraId="74C19D2E" w14:textId="77777777" w:rsidR="00511CEA" w:rsidRPr="007217A0" w:rsidRDefault="00511CEA" w:rsidP="00511CEA">
      <w:pPr>
        <w:numPr>
          <w:ilvl w:val="2"/>
          <w:numId w:val="24"/>
        </w:numPr>
        <w:spacing w:after="0" w:line="240" w:lineRule="auto"/>
        <w:ind w:left="709"/>
        <w:jc w:val="both"/>
        <w:rPr>
          <w:rFonts w:ascii="Times New Roman" w:hAnsi="Times New Roman"/>
          <w:sz w:val="20"/>
          <w:szCs w:val="20"/>
        </w:rPr>
      </w:pPr>
      <w:r w:rsidRPr="007217A0">
        <w:rPr>
          <w:rFonts w:ascii="Times New Roman" w:hAnsi="Times New Roman"/>
          <w:sz w:val="20"/>
          <w:szCs w:val="20"/>
        </w:rPr>
        <w:t>nieudzielanie świadczeń zdrowotnych w ustalonym miejscu i czasie;</w:t>
      </w:r>
    </w:p>
    <w:p w14:paraId="42B7F542" w14:textId="77777777" w:rsidR="00511CEA" w:rsidRPr="007217A0" w:rsidRDefault="00511CEA" w:rsidP="00511CEA">
      <w:pPr>
        <w:numPr>
          <w:ilvl w:val="2"/>
          <w:numId w:val="24"/>
        </w:numPr>
        <w:spacing w:after="0" w:line="240" w:lineRule="auto"/>
        <w:ind w:left="709"/>
        <w:jc w:val="both"/>
        <w:rPr>
          <w:rFonts w:ascii="Times New Roman" w:hAnsi="Times New Roman"/>
          <w:sz w:val="20"/>
          <w:szCs w:val="20"/>
        </w:rPr>
      </w:pPr>
      <w:r w:rsidRPr="007217A0">
        <w:rPr>
          <w:rFonts w:ascii="Times New Roman" w:hAnsi="Times New Roman"/>
          <w:sz w:val="20"/>
          <w:szCs w:val="20"/>
        </w:rPr>
        <w:t xml:space="preserve">udzielanie świadczeń zdrowotnych niezgodnych z załącznikiem nr </w:t>
      </w:r>
      <w:r>
        <w:rPr>
          <w:rFonts w:ascii="Times New Roman" w:hAnsi="Times New Roman"/>
          <w:sz w:val="20"/>
          <w:szCs w:val="20"/>
        </w:rPr>
        <w:t>1</w:t>
      </w:r>
      <w:r w:rsidRPr="007217A0">
        <w:rPr>
          <w:rFonts w:ascii="Times New Roman" w:hAnsi="Times New Roman"/>
          <w:sz w:val="20"/>
          <w:szCs w:val="20"/>
        </w:rPr>
        <w:t xml:space="preserve"> do umowy;</w:t>
      </w:r>
    </w:p>
    <w:p w14:paraId="2648AF15" w14:textId="77777777" w:rsidR="00511CEA" w:rsidRPr="007217A0" w:rsidRDefault="00511CEA" w:rsidP="00511CEA">
      <w:pPr>
        <w:numPr>
          <w:ilvl w:val="2"/>
          <w:numId w:val="24"/>
        </w:numPr>
        <w:spacing w:after="0" w:line="240" w:lineRule="auto"/>
        <w:ind w:left="709"/>
        <w:jc w:val="both"/>
        <w:rPr>
          <w:rFonts w:ascii="Times New Roman" w:hAnsi="Times New Roman"/>
          <w:sz w:val="20"/>
          <w:szCs w:val="20"/>
        </w:rPr>
      </w:pPr>
      <w:r w:rsidRPr="007217A0">
        <w:rPr>
          <w:rFonts w:ascii="Times New Roman" w:hAnsi="Times New Roman"/>
          <w:sz w:val="20"/>
          <w:szCs w:val="20"/>
        </w:rPr>
        <w:t>obciążenie pacjentów kosztami świadczeń zdrowotnych objętych przedmiotem umowy lub kosztami produktów leczniczych i wyrobów medycznych, służących do ich udzielania;</w:t>
      </w:r>
    </w:p>
    <w:p w14:paraId="4D7184C1" w14:textId="631282B1" w:rsidR="00511CEA" w:rsidRPr="00E2638F" w:rsidRDefault="00511CEA" w:rsidP="00511CEA">
      <w:pPr>
        <w:numPr>
          <w:ilvl w:val="2"/>
          <w:numId w:val="24"/>
        </w:numPr>
        <w:spacing w:after="0" w:line="240" w:lineRule="auto"/>
        <w:ind w:left="709"/>
        <w:jc w:val="both"/>
        <w:rPr>
          <w:rFonts w:ascii="Times New Roman" w:hAnsi="Times New Roman"/>
          <w:sz w:val="20"/>
          <w:szCs w:val="20"/>
        </w:rPr>
      </w:pPr>
      <w:r w:rsidRPr="00E2638F">
        <w:rPr>
          <w:rFonts w:ascii="Times New Roman" w:hAnsi="Times New Roman"/>
          <w:sz w:val="20"/>
          <w:szCs w:val="20"/>
        </w:rPr>
        <w:t xml:space="preserve">nie zapewnienia dostępności do świadczeń w związku z obowiązującymi wytycznymi, ograniczeniami, nakazami, zakazami związanymi z </w:t>
      </w:r>
      <w:r w:rsidR="0010028E" w:rsidRPr="00E2638F">
        <w:rPr>
          <w:rFonts w:ascii="Times New Roman" w:hAnsi="Times New Roman"/>
          <w:sz w:val="20"/>
          <w:szCs w:val="20"/>
        </w:rPr>
        <w:t>aktualną sytuacją epidemiologiczną</w:t>
      </w:r>
      <w:r w:rsidRPr="00E2638F">
        <w:rPr>
          <w:rFonts w:ascii="Times New Roman" w:hAnsi="Times New Roman"/>
          <w:sz w:val="20"/>
          <w:szCs w:val="20"/>
        </w:rPr>
        <w:t>;</w:t>
      </w:r>
    </w:p>
    <w:p w14:paraId="16FECEEF" w14:textId="77777777" w:rsidR="00511CEA" w:rsidRPr="00BE3A33" w:rsidRDefault="00511CEA" w:rsidP="00511CEA">
      <w:pPr>
        <w:numPr>
          <w:ilvl w:val="2"/>
          <w:numId w:val="24"/>
        </w:numPr>
        <w:spacing w:after="0" w:line="240" w:lineRule="auto"/>
        <w:ind w:left="709"/>
        <w:jc w:val="both"/>
        <w:rPr>
          <w:rFonts w:ascii="Times New Roman" w:hAnsi="Times New Roman"/>
          <w:sz w:val="20"/>
          <w:szCs w:val="20"/>
        </w:rPr>
      </w:pPr>
      <w:r w:rsidRPr="007217A0">
        <w:rPr>
          <w:rFonts w:ascii="Times New Roman" w:hAnsi="Times New Roman"/>
          <w:sz w:val="20"/>
          <w:szCs w:val="20"/>
        </w:rPr>
        <w:t>przedstawienie przez Przyjmującego zamówienie danych dotyczących zrealizowanych świadczeń zdrowotnych, niezgodnych ze stanem faktycznym, na podstawie których Udzielający zamówienia dokonał płatności nienależnych środków finansowych.</w:t>
      </w:r>
    </w:p>
    <w:p w14:paraId="4855731A" w14:textId="749231CF" w:rsidR="00511CEA" w:rsidRPr="00BE3A33" w:rsidRDefault="00511CEA" w:rsidP="00511CEA">
      <w:pPr>
        <w:numPr>
          <w:ilvl w:val="2"/>
          <w:numId w:val="24"/>
        </w:numPr>
        <w:spacing w:after="0" w:line="240" w:lineRule="auto"/>
        <w:ind w:left="709"/>
        <w:jc w:val="both"/>
        <w:rPr>
          <w:rFonts w:ascii="Times New Roman" w:hAnsi="Times New Roman"/>
          <w:sz w:val="20"/>
          <w:szCs w:val="20"/>
        </w:rPr>
      </w:pPr>
      <w:r w:rsidRPr="00BE3A33">
        <w:rPr>
          <w:rFonts w:ascii="Times New Roman" w:hAnsi="Times New Roman"/>
          <w:sz w:val="20"/>
          <w:szCs w:val="20"/>
        </w:rPr>
        <w:t>udzielanie świadczeń osobom nieuprawnionym do korzystania z Programu (§</w:t>
      </w:r>
      <w:r w:rsidR="00AF19ED">
        <w:rPr>
          <w:rFonts w:ascii="Times New Roman" w:hAnsi="Times New Roman"/>
          <w:sz w:val="20"/>
          <w:szCs w:val="20"/>
        </w:rPr>
        <w:t xml:space="preserve"> </w:t>
      </w:r>
      <w:r w:rsidRPr="00BE3A33">
        <w:rPr>
          <w:rFonts w:ascii="Times New Roman" w:hAnsi="Times New Roman"/>
          <w:sz w:val="20"/>
          <w:szCs w:val="20"/>
        </w:rPr>
        <w:t>3 ust. 1).</w:t>
      </w:r>
    </w:p>
    <w:p w14:paraId="112D82D7" w14:textId="3517A338" w:rsidR="00511CEA" w:rsidRPr="007217A0" w:rsidRDefault="00511CEA" w:rsidP="00511CEA">
      <w:pPr>
        <w:numPr>
          <w:ilvl w:val="0"/>
          <w:numId w:val="23"/>
        </w:numPr>
        <w:spacing w:after="0" w:line="240" w:lineRule="auto"/>
        <w:ind w:left="426"/>
        <w:jc w:val="both"/>
        <w:rPr>
          <w:rFonts w:ascii="Times New Roman" w:hAnsi="Times New Roman"/>
          <w:sz w:val="20"/>
          <w:szCs w:val="20"/>
        </w:rPr>
      </w:pPr>
      <w:r w:rsidRPr="007217A0">
        <w:rPr>
          <w:rFonts w:ascii="Times New Roman" w:hAnsi="Times New Roman"/>
          <w:sz w:val="20"/>
          <w:szCs w:val="20"/>
        </w:rPr>
        <w:t>Za każdy przypadek rażącego naruszenia istotnych postanowień niniejszej umowy wskazanych w ust. 1 lub zwłoki w wykonaniu umowy przez Przyjmującego zamówienie lub wykonaniu jej niezgodnie z terminami wskazanymi w §</w:t>
      </w:r>
      <w:r w:rsidR="005C46B2">
        <w:rPr>
          <w:rFonts w:ascii="Times New Roman" w:hAnsi="Times New Roman"/>
          <w:sz w:val="20"/>
          <w:szCs w:val="20"/>
        </w:rPr>
        <w:t xml:space="preserve"> </w:t>
      </w:r>
      <w:r w:rsidRPr="007217A0">
        <w:rPr>
          <w:rFonts w:ascii="Times New Roman" w:hAnsi="Times New Roman"/>
          <w:sz w:val="20"/>
          <w:szCs w:val="20"/>
        </w:rPr>
        <w:t>2, Przyjmujący zamówienie zapłaci karę umowną w wysokości 5% kwoty określonej w §</w:t>
      </w:r>
      <w:r w:rsidR="005C46B2">
        <w:rPr>
          <w:rFonts w:ascii="Times New Roman" w:hAnsi="Times New Roman"/>
          <w:sz w:val="20"/>
          <w:szCs w:val="20"/>
        </w:rPr>
        <w:t xml:space="preserve"> </w:t>
      </w:r>
      <w:r w:rsidR="00CC3022">
        <w:rPr>
          <w:rFonts w:ascii="Times New Roman" w:hAnsi="Times New Roman"/>
          <w:sz w:val="20"/>
          <w:szCs w:val="20"/>
        </w:rPr>
        <w:t> </w:t>
      </w:r>
      <w:r w:rsidRPr="007217A0">
        <w:rPr>
          <w:rFonts w:ascii="Times New Roman" w:hAnsi="Times New Roman"/>
          <w:sz w:val="20"/>
          <w:szCs w:val="20"/>
        </w:rPr>
        <w:t>5 ust.</w:t>
      </w:r>
      <w:r w:rsidRPr="00BE3A33">
        <w:rPr>
          <w:rFonts w:ascii="Times New Roman" w:hAnsi="Times New Roman"/>
          <w:sz w:val="20"/>
          <w:szCs w:val="20"/>
        </w:rPr>
        <w:t>1 in fine.</w:t>
      </w:r>
    </w:p>
    <w:p w14:paraId="1A013625" w14:textId="77777777" w:rsidR="00511CEA" w:rsidRPr="007217A0" w:rsidRDefault="00511CEA" w:rsidP="00511CEA">
      <w:pPr>
        <w:numPr>
          <w:ilvl w:val="0"/>
          <w:numId w:val="23"/>
        </w:numPr>
        <w:spacing w:after="0" w:line="240" w:lineRule="auto"/>
        <w:ind w:left="426"/>
        <w:jc w:val="both"/>
        <w:rPr>
          <w:rFonts w:ascii="Times New Roman" w:hAnsi="Times New Roman"/>
          <w:sz w:val="20"/>
          <w:szCs w:val="20"/>
        </w:rPr>
      </w:pPr>
      <w:r w:rsidRPr="007217A0">
        <w:rPr>
          <w:rFonts w:ascii="Times New Roman" w:hAnsi="Times New Roman"/>
          <w:sz w:val="20"/>
          <w:szCs w:val="20"/>
        </w:rPr>
        <w:lastRenderedPageBreak/>
        <w:t xml:space="preserve">W przypadku wystąpienia okoliczności uniemożliwiających realizację niniejszej umowy, za które strony nie ponoszą odpowiedzialności, umowa może być rozwiązana przez każdą ze stron z </w:t>
      </w:r>
      <w:r w:rsidRPr="00BE3A33">
        <w:rPr>
          <w:rFonts w:ascii="Times New Roman" w:hAnsi="Times New Roman"/>
          <w:sz w:val="20"/>
          <w:szCs w:val="20"/>
        </w:rPr>
        <w:t>14</w:t>
      </w:r>
      <w:r w:rsidRPr="007217A0">
        <w:rPr>
          <w:rFonts w:ascii="Times New Roman" w:hAnsi="Times New Roman"/>
          <w:sz w:val="20"/>
          <w:szCs w:val="20"/>
        </w:rPr>
        <w:t xml:space="preserve"> dniowym okresem wypowiedzenia.</w:t>
      </w:r>
    </w:p>
    <w:p w14:paraId="3B86DA38" w14:textId="77777777" w:rsidR="00511CEA" w:rsidRPr="007217A0" w:rsidRDefault="00511CEA" w:rsidP="00511CEA">
      <w:pPr>
        <w:numPr>
          <w:ilvl w:val="0"/>
          <w:numId w:val="23"/>
        </w:numPr>
        <w:spacing w:after="0" w:line="240" w:lineRule="auto"/>
        <w:ind w:left="426"/>
        <w:jc w:val="both"/>
        <w:rPr>
          <w:rFonts w:ascii="Times New Roman" w:hAnsi="Times New Roman"/>
          <w:sz w:val="20"/>
          <w:szCs w:val="20"/>
        </w:rPr>
      </w:pPr>
      <w:r w:rsidRPr="007217A0">
        <w:rPr>
          <w:rFonts w:ascii="Times New Roman" w:hAnsi="Times New Roman"/>
          <w:sz w:val="20"/>
          <w:szCs w:val="20"/>
        </w:rPr>
        <w:t xml:space="preserve">W przypadku odstąpienia od umowy przez którąkolwiek ze stron, z </w:t>
      </w:r>
      <w:r>
        <w:rPr>
          <w:rFonts w:ascii="Times New Roman" w:hAnsi="Times New Roman"/>
          <w:sz w:val="20"/>
          <w:szCs w:val="20"/>
        </w:rPr>
        <w:t>winy</w:t>
      </w:r>
      <w:r w:rsidRPr="007217A0">
        <w:rPr>
          <w:rFonts w:ascii="Times New Roman" w:hAnsi="Times New Roman"/>
          <w:sz w:val="20"/>
          <w:szCs w:val="20"/>
        </w:rPr>
        <w:t xml:space="preserve"> leżąc</w:t>
      </w:r>
      <w:r>
        <w:rPr>
          <w:rFonts w:ascii="Times New Roman" w:hAnsi="Times New Roman"/>
          <w:sz w:val="20"/>
          <w:szCs w:val="20"/>
        </w:rPr>
        <w:t>ej</w:t>
      </w:r>
      <w:r w:rsidRPr="007217A0">
        <w:rPr>
          <w:rFonts w:ascii="Times New Roman" w:hAnsi="Times New Roman"/>
          <w:sz w:val="20"/>
          <w:szCs w:val="20"/>
        </w:rPr>
        <w:t xml:space="preserve"> po jej stronie, strona odstępująca zobowiązana jest do zapłaty kary umownej w wysokości 10% kwoty określonej w § 5 ust. 1.</w:t>
      </w:r>
    </w:p>
    <w:p w14:paraId="3F6E79B3" w14:textId="77777777" w:rsidR="00511CEA" w:rsidRPr="007217A0" w:rsidRDefault="00511CEA" w:rsidP="00511CEA">
      <w:pPr>
        <w:numPr>
          <w:ilvl w:val="0"/>
          <w:numId w:val="23"/>
        </w:numPr>
        <w:spacing w:after="0" w:line="240" w:lineRule="auto"/>
        <w:ind w:left="426"/>
        <w:jc w:val="both"/>
        <w:rPr>
          <w:rFonts w:ascii="Times New Roman" w:hAnsi="Times New Roman"/>
          <w:sz w:val="20"/>
          <w:szCs w:val="20"/>
        </w:rPr>
      </w:pPr>
      <w:r w:rsidRPr="007217A0">
        <w:rPr>
          <w:rFonts w:ascii="Times New Roman" w:hAnsi="Times New Roman"/>
          <w:sz w:val="20"/>
          <w:szCs w:val="20"/>
        </w:rPr>
        <w:t xml:space="preserve">Gdy strona odstępuje od umowy z przyczyn </w:t>
      </w:r>
      <w:r>
        <w:rPr>
          <w:rFonts w:ascii="Times New Roman" w:hAnsi="Times New Roman"/>
          <w:sz w:val="20"/>
          <w:szCs w:val="20"/>
        </w:rPr>
        <w:t>zawinionych</w:t>
      </w:r>
      <w:r w:rsidRPr="007217A0">
        <w:rPr>
          <w:rFonts w:ascii="Times New Roman" w:hAnsi="Times New Roman"/>
          <w:sz w:val="20"/>
          <w:szCs w:val="20"/>
        </w:rPr>
        <w:t xml:space="preserve"> przez drugą stronę, stronie odstępującej przysługuje od drugiej strony  kara umowna w wysokości 10% kwoty określonej w §5 ust.1.</w:t>
      </w:r>
    </w:p>
    <w:p w14:paraId="0C3F9C53" w14:textId="77777777" w:rsidR="00511CEA" w:rsidRPr="007217A0" w:rsidRDefault="00511CEA" w:rsidP="00511CEA">
      <w:pPr>
        <w:numPr>
          <w:ilvl w:val="0"/>
          <w:numId w:val="23"/>
        </w:numPr>
        <w:spacing w:after="0" w:line="240" w:lineRule="auto"/>
        <w:ind w:left="426"/>
        <w:jc w:val="both"/>
        <w:rPr>
          <w:rFonts w:ascii="Times New Roman" w:hAnsi="Times New Roman"/>
          <w:sz w:val="20"/>
          <w:szCs w:val="20"/>
        </w:rPr>
      </w:pPr>
      <w:r w:rsidRPr="007217A0">
        <w:rPr>
          <w:rFonts w:ascii="Times New Roman" w:hAnsi="Times New Roman"/>
          <w:sz w:val="20"/>
          <w:szCs w:val="20"/>
        </w:rPr>
        <w:t>Niniejsza umowa nie stanowi przeszkody do zawierania przez Strony innych umów o udzielanie świadczeń zdrowotnych.</w:t>
      </w:r>
    </w:p>
    <w:p w14:paraId="7F5CDCE3" w14:textId="77777777" w:rsidR="00511CEA" w:rsidRDefault="00511CEA" w:rsidP="00511CEA">
      <w:pPr>
        <w:pStyle w:val="NormalnyWeb"/>
        <w:numPr>
          <w:ilvl w:val="0"/>
          <w:numId w:val="23"/>
        </w:numPr>
        <w:spacing w:before="0" w:beforeAutospacing="0" w:after="0" w:line="240" w:lineRule="auto"/>
        <w:ind w:left="426" w:hanging="357"/>
        <w:jc w:val="both"/>
        <w:rPr>
          <w:sz w:val="20"/>
          <w:szCs w:val="20"/>
        </w:rPr>
      </w:pPr>
      <w:r w:rsidRPr="007217A0">
        <w:rPr>
          <w:sz w:val="20"/>
          <w:szCs w:val="20"/>
        </w:rPr>
        <w:t>W zakresie związanym z realizacją niniejszej umowy, w tym z</w:t>
      </w:r>
      <w:r>
        <w:rPr>
          <w:sz w:val="20"/>
          <w:szCs w:val="20"/>
        </w:rPr>
        <w:t xml:space="preserve"> gromadzeniem, przetwarzaniem i </w:t>
      </w:r>
      <w:r w:rsidRPr="007217A0">
        <w:rPr>
          <w:sz w:val="20"/>
          <w:szCs w:val="20"/>
        </w:rPr>
        <w:t xml:space="preserve">przekazywaniem danych osobowych, a także wprowadzaniem ich do systemów informatycznych, Przyjmujący zamówienie odbiera stosowne oświadczenia o zgodzie </w:t>
      </w:r>
      <w:r>
        <w:rPr>
          <w:sz w:val="20"/>
          <w:szCs w:val="20"/>
        </w:rPr>
        <w:t>na gromadzenie, przetwarzanie i </w:t>
      </w:r>
      <w:r w:rsidRPr="007217A0">
        <w:rPr>
          <w:sz w:val="20"/>
          <w:szCs w:val="20"/>
        </w:rPr>
        <w:t>przekazywanie danych osobowych, od osób, których dotyczą te dane,</w:t>
      </w:r>
      <w:r>
        <w:rPr>
          <w:sz w:val="20"/>
          <w:szCs w:val="20"/>
        </w:rPr>
        <w:t xml:space="preserve"> zgodnie z rozporządzeniem PE i </w:t>
      </w:r>
      <w:r w:rsidRPr="007217A0">
        <w:rPr>
          <w:sz w:val="20"/>
          <w:szCs w:val="20"/>
        </w:rPr>
        <w:t>Rady UE 2016/679 z dnia 27.04.2016 w sprawie ochrony osób fizycznych w związku z przetwarzaniem danych osobowych i w sprawie swobodnego przepływu takich danych oraz uchylenia dyrektywy 95/46/WE.</w:t>
      </w:r>
    </w:p>
    <w:p w14:paraId="2892EE45" w14:textId="77777777" w:rsidR="00511CEA" w:rsidRPr="007217A0" w:rsidRDefault="00511CEA" w:rsidP="00511CEA">
      <w:pPr>
        <w:pStyle w:val="NormalnyWeb"/>
        <w:numPr>
          <w:ilvl w:val="0"/>
          <w:numId w:val="23"/>
        </w:numPr>
        <w:spacing w:before="0" w:beforeAutospacing="0" w:after="0" w:line="240" w:lineRule="auto"/>
        <w:ind w:left="426" w:hanging="357"/>
        <w:jc w:val="both"/>
        <w:rPr>
          <w:sz w:val="20"/>
          <w:szCs w:val="20"/>
        </w:rPr>
      </w:pPr>
      <w:r>
        <w:rPr>
          <w:sz w:val="20"/>
          <w:szCs w:val="20"/>
        </w:rPr>
        <w:t>Niezależnie od kar umownych przewidzianych w ust. 4 i 5 każdej ze stron przysługuje prawo dochodzenia odszkodowania przewidującego kary umowne w oparciu o przepisy Kodeksu Cywilnego.</w:t>
      </w:r>
    </w:p>
    <w:p w14:paraId="27CBA602" w14:textId="77777777" w:rsidR="00511CEA" w:rsidRPr="007217A0" w:rsidRDefault="00511CEA" w:rsidP="00511CEA">
      <w:pPr>
        <w:spacing w:after="0" w:line="240" w:lineRule="auto"/>
        <w:rPr>
          <w:rFonts w:ascii="Times New Roman" w:hAnsi="Times New Roman"/>
          <w:sz w:val="20"/>
          <w:szCs w:val="20"/>
        </w:rPr>
      </w:pPr>
    </w:p>
    <w:p w14:paraId="4AAC6581" w14:textId="77777777" w:rsidR="00511CEA" w:rsidRPr="007217A0" w:rsidRDefault="00511CEA" w:rsidP="00511CEA">
      <w:pPr>
        <w:spacing w:after="0" w:line="240" w:lineRule="auto"/>
        <w:jc w:val="center"/>
        <w:rPr>
          <w:rFonts w:ascii="Times New Roman" w:hAnsi="Times New Roman"/>
          <w:sz w:val="20"/>
          <w:szCs w:val="20"/>
        </w:rPr>
      </w:pPr>
      <w:r w:rsidRPr="007217A0">
        <w:rPr>
          <w:rFonts w:ascii="Times New Roman" w:hAnsi="Times New Roman"/>
          <w:sz w:val="20"/>
          <w:szCs w:val="20"/>
        </w:rPr>
        <w:t>§ 10</w:t>
      </w:r>
    </w:p>
    <w:p w14:paraId="52BEEA57" w14:textId="77777777" w:rsidR="00511CEA" w:rsidRPr="007217A0" w:rsidRDefault="00511CEA" w:rsidP="00511CEA">
      <w:pPr>
        <w:numPr>
          <w:ilvl w:val="0"/>
          <w:numId w:val="25"/>
        </w:numPr>
        <w:tabs>
          <w:tab w:val="left" w:pos="-2880"/>
        </w:tabs>
        <w:spacing w:after="0" w:line="240" w:lineRule="auto"/>
        <w:jc w:val="both"/>
        <w:rPr>
          <w:rFonts w:ascii="Times New Roman" w:hAnsi="Times New Roman"/>
          <w:sz w:val="20"/>
          <w:szCs w:val="20"/>
        </w:rPr>
      </w:pPr>
      <w:r w:rsidRPr="007217A0">
        <w:rPr>
          <w:rFonts w:ascii="Times New Roman" w:hAnsi="Times New Roman"/>
          <w:sz w:val="20"/>
          <w:szCs w:val="20"/>
        </w:rPr>
        <w:t xml:space="preserve">Przyjmujący zamówienie zobowiązuje się do informowania, że zadanie jest finansowane ze środków otrzymanych od Udzielającego zamówienia. Informacja powinna się znaleźć we wszystkich materiałach, publikacjach, informacjach dla mediów, ogłoszeniach oraz wystąpieniach publicznych dotyczących realizowanego zadania publicznego. </w:t>
      </w:r>
    </w:p>
    <w:p w14:paraId="0130FBB4" w14:textId="77777777" w:rsidR="00511CEA" w:rsidRPr="007217A0" w:rsidRDefault="00511CEA" w:rsidP="00511CEA">
      <w:pPr>
        <w:numPr>
          <w:ilvl w:val="0"/>
          <w:numId w:val="25"/>
        </w:numPr>
        <w:tabs>
          <w:tab w:val="left" w:pos="-2880"/>
        </w:tabs>
        <w:spacing w:after="0" w:line="240" w:lineRule="auto"/>
        <w:jc w:val="both"/>
        <w:rPr>
          <w:rFonts w:ascii="Times New Roman" w:hAnsi="Times New Roman"/>
          <w:sz w:val="20"/>
          <w:szCs w:val="20"/>
        </w:rPr>
      </w:pPr>
      <w:r w:rsidRPr="007217A0">
        <w:rPr>
          <w:rFonts w:ascii="Times New Roman" w:hAnsi="Times New Roman"/>
          <w:sz w:val="20"/>
          <w:szCs w:val="20"/>
        </w:rPr>
        <w:t>Przyjmujący zamówienie zobowiązuje się do umieszczenia herbu Miasta Torunia z podpisem „</w:t>
      </w:r>
      <w:r w:rsidRPr="00BE3A33">
        <w:rPr>
          <w:rFonts w:ascii="Times New Roman" w:hAnsi="Times New Roman"/>
          <w:sz w:val="20"/>
          <w:szCs w:val="20"/>
        </w:rPr>
        <w:t>S</w:t>
      </w:r>
      <w:r w:rsidRPr="007217A0">
        <w:rPr>
          <w:rFonts w:ascii="Times New Roman" w:hAnsi="Times New Roman"/>
          <w:sz w:val="20"/>
          <w:szCs w:val="20"/>
        </w:rPr>
        <w:t>finansowano ze środków Gminy Miasta Toruń” na wszystkich materiałach, w szczególności promocyjnych, informacyjnych, szkoleniowych i edukacyjnych, dotyczących realizacji Programu.</w:t>
      </w:r>
    </w:p>
    <w:p w14:paraId="4F34D1AD" w14:textId="77777777" w:rsidR="00511CEA" w:rsidRPr="007217A0" w:rsidRDefault="00511CEA" w:rsidP="00511CEA">
      <w:pPr>
        <w:numPr>
          <w:ilvl w:val="0"/>
          <w:numId w:val="25"/>
        </w:numPr>
        <w:suppressAutoHyphens/>
        <w:spacing w:after="0" w:line="240" w:lineRule="auto"/>
        <w:jc w:val="both"/>
        <w:rPr>
          <w:rFonts w:ascii="Times New Roman" w:hAnsi="Times New Roman"/>
          <w:sz w:val="20"/>
          <w:szCs w:val="20"/>
        </w:rPr>
      </w:pPr>
      <w:r w:rsidRPr="007217A0">
        <w:rPr>
          <w:rFonts w:ascii="Times New Roman" w:hAnsi="Times New Roman"/>
          <w:sz w:val="20"/>
          <w:szCs w:val="20"/>
        </w:rPr>
        <w:t>Nie wywiązanie się z obowiązku wskazanego w ust. 1 skutkuje zapłatą kary umownej w wysokości 5% kwoty określonej w § 5 ust. 1.</w:t>
      </w:r>
    </w:p>
    <w:p w14:paraId="385CB6E9" w14:textId="77777777" w:rsidR="00511CEA" w:rsidRPr="007217A0" w:rsidRDefault="00511CEA" w:rsidP="00511CEA">
      <w:pPr>
        <w:spacing w:after="0" w:line="240" w:lineRule="auto"/>
        <w:jc w:val="center"/>
        <w:rPr>
          <w:rFonts w:ascii="Times New Roman" w:hAnsi="Times New Roman"/>
          <w:sz w:val="20"/>
          <w:szCs w:val="20"/>
        </w:rPr>
      </w:pPr>
    </w:p>
    <w:p w14:paraId="57E1DE83" w14:textId="77777777" w:rsidR="00511CEA" w:rsidRPr="007217A0" w:rsidRDefault="00511CEA" w:rsidP="00511CEA">
      <w:pPr>
        <w:spacing w:after="0" w:line="240" w:lineRule="auto"/>
        <w:jc w:val="center"/>
        <w:rPr>
          <w:rFonts w:ascii="Times New Roman" w:hAnsi="Times New Roman"/>
          <w:sz w:val="20"/>
          <w:szCs w:val="20"/>
        </w:rPr>
      </w:pPr>
      <w:r w:rsidRPr="007217A0">
        <w:rPr>
          <w:rFonts w:ascii="Times New Roman" w:hAnsi="Times New Roman"/>
          <w:sz w:val="20"/>
          <w:szCs w:val="20"/>
        </w:rPr>
        <w:t>§ 11</w:t>
      </w:r>
    </w:p>
    <w:p w14:paraId="0F222794" w14:textId="77777777" w:rsidR="00511CEA" w:rsidRPr="007217A0" w:rsidRDefault="00511CEA" w:rsidP="00511CEA">
      <w:pPr>
        <w:spacing w:after="0" w:line="240" w:lineRule="auto"/>
        <w:rPr>
          <w:rFonts w:ascii="Times New Roman" w:hAnsi="Times New Roman"/>
          <w:sz w:val="20"/>
          <w:szCs w:val="20"/>
        </w:rPr>
      </w:pPr>
      <w:r w:rsidRPr="007217A0">
        <w:rPr>
          <w:rFonts w:ascii="Times New Roman" w:hAnsi="Times New Roman"/>
          <w:sz w:val="20"/>
          <w:szCs w:val="20"/>
        </w:rPr>
        <w:t>Prawa i obowiązki stron nie będą przenoszone na osoby trzecie.</w:t>
      </w:r>
    </w:p>
    <w:p w14:paraId="2C550008" w14:textId="77777777" w:rsidR="00511CEA" w:rsidRPr="007217A0" w:rsidRDefault="00511CEA" w:rsidP="00511CEA">
      <w:pPr>
        <w:spacing w:after="0" w:line="240" w:lineRule="auto"/>
        <w:rPr>
          <w:rFonts w:ascii="Times New Roman" w:hAnsi="Times New Roman"/>
          <w:sz w:val="20"/>
          <w:szCs w:val="20"/>
        </w:rPr>
      </w:pPr>
    </w:p>
    <w:p w14:paraId="53EEED46" w14:textId="77777777" w:rsidR="00511CEA" w:rsidRPr="007217A0" w:rsidRDefault="00511CEA" w:rsidP="00511CEA">
      <w:pPr>
        <w:spacing w:after="0" w:line="240" w:lineRule="auto"/>
        <w:jc w:val="center"/>
        <w:rPr>
          <w:rFonts w:ascii="Times New Roman" w:hAnsi="Times New Roman"/>
          <w:sz w:val="20"/>
          <w:szCs w:val="20"/>
        </w:rPr>
      </w:pPr>
      <w:r w:rsidRPr="007217A0">
        <w:rPr>
          <w:rFonts w:ascii="Times New Roman" w:hAnsi="Times New Roman"/>
          <w:sz w:val="20"/>
          <w:szCs w:val="20"/>
        </w:rPr>
        <w:t>§ 12</w:t>
      </w:r>
    </w:p>
    <w:p w14:paraId="10118361" w14:textId="77777777" w:rsidR="00511CEA" w:rsidRPr="007217A0" w:rsidRDefault="00511CEA" w:rsidP="00511CEA">
      <w:pPr>
        <w:spacing w:after="0" w:line="240" w:lineRule="auto"/>
        <w:rPr>
          <w:rFonts w:ascii="Times New Roman" w:hAnsi="Times New Roman"/>
          <w:sz w:val="20"/>
          <w:szCs w:val="20"/>
        </w:rPr>
      </w:pPr>
      <w:r w:rsidRPr="007217A0">
        <w:rPr>
          <w:rFonts w:ascii="Times New Roman" w:hAnsi="Times New Roman"/>
          <w:sz w:val="20"/>
          <w:szCs w:val="20"/>
        </w:rPr>
        <w:t>Każda zmiana umowy wymaga formy pisemnej pod rygorem nieważności.</w:t>
      </w:r>
    </w:p>
    <w:p w14:paraId="0AE9D7C4" w14:textId="77777777" w:rsidR="00511CEA" w:rsidRPr="007217A0" w:rsidRDefault="00511CEA" w:rsidP="00511CEA">
      <w:pPr>
        <w:spacing w:after="0" w:line="240" w:lineRule="auto"/>
        <w:rPr>
          <w:rFonts w:ascii="Times New Roman" w:hAnsi="Times New Roman"/>
          <w:sz w:val="20"/>
          <w:szCs w:val="20"/>
        </w:rPr>
      </w:pPr>
    </w:p>
    <w:p w14:paraId="48071E2B" w14:textId="77777777" w:rsidR="00511CEA" w:rsidRPr="007217A0" w:rsidRDefault="00511CEA" w:rsidP="00511CEA">
      <w:pPr>
        <w:spacing w:after="0" w:line="240" w:lineRule="auto"/>
        <w:jc w:val="center"/>
        <w:rPr>
          <w:rFonts w:ascii="Times New Roman" w:hAnsi="Times New Roman"/>
          <w:sz w:val="20"/>
          <w:szCs w:val="20"/>
        </w:rPr>
      </w:pPr>
      <w:r w:rsidRPr="007217A0">
        <w:rPr>
          <w:rFonts w:ascii="Times New Roman" w:hAnsi="Times New Roman"/>
          <w:sz w:val="20"/>
          <w:szCs w:val="20"/>
        </w:rPr>
        <w:t>§ 13</w:t>
      </w:r>
    </w:p>
    <w:p w14:paraId="541D38A7" w14:textId="77777777" w:rsidR="00511CEA" w:rsidRPr="007217A0" w:rsidRDefault="00511CEA" w:rsidP="00511CEA">
      <w:pPr>
        <w:spacing w:after="0" w:line="240" w:lineRule="auto"/>
        <w:rPr>
          <w:rFonts w:ascii="Times New Roman" w:hAnsi="Times New Roman"/>
          <w:sz w:val="20"/>
          <w:szCs w:val="20"/>
        </w:rPr>
      </w:pPr>
      <w:r w:rsidRPr="007217A0">
        <w:rPr>
          <w:rFonts w:ascii="Times New Roman" w:hAnsi="Times New Roman"/>
          <w:sz w:val="20"/>
          <w:szCs w:val="20"/>
        </w:rPr>
        <w:t>W sprawach nieuregulowanych niniejszą umową mają zastosowanie przepisy Kodeksu cywilnego.</w:t>
      </w:r>
    </w:p>
    <w:p w14:paraId="00134121" w14:textId="77777777" w:rsidR="00511CEA" w:rsidRPr="007217A0" w:rsidRDefault="00511CEA" w:rsidP="00511CEA">
      <w:pPr>
        <w:spacing w:after="0" w:line="240" w:lineRule="auto"/>
        <w:rPr>
          <w:rFonts w:ascii="Times New Roman" w:hAnsi="Times New Roman"/>
          <w:sz w:val="20"/>
          <w:szCs w:val="20"/>
        </w:rPr>
      </w:pPr>
    </w:p>
    <w:p w14:paraId="7DB63606" w14:textId="77777777" w:rsidR="00511CEA" w:rsidRPr="007217A0" w:rsidRDefault="00511CEA" w:rsidP="00511CEA">
      <w:pPr>
        <w:spacing w:after="0" w:line="240" w:lineRule="auto"/>
        <w:jc w:val="center"/>
        <w:rPr>
          <w:rFonts w:ascii="Times New Roman" w:hAnsi="Times New Roman"/>
          <w:sz w:val="20"/>
          <w:szCs w:val="20"/>
        </w:rPr>
      </w:pPr>
      <w:r w:rsidRPr="007217A0">
        <w:rPr>
          <w:rFonts w:ascii="Times New Roman" w:hAnsi="Times New Roman"/>
          <w:sz w:val="20"/>
          <w:szCs w:val="20"/>
        </w:rPr>
        <w:t>§ 14</w:t>
      </w:r>
    </w:p>
    <w:p w14:paraId="5243765F" w14:textId="77777777" w:rsidR="00511CEA" w:rsidRPr="007217A0" w:rsidRDefault="00511CEA" w:rsidP="00511CEA">
      <w:pPr>
        <w:spacing w:after="0" w:line="240" w:lineRule="auto"/>
        <w:jc w:val="both"/>
        <w:rPr>
          <w:rFonts w:ascii="Times New Roman" w:hAnsi="Times New Roman"/>
          <w:sz w:val="20"/>
          <w:szCs w:val="20"/>
        </w:rPr>
      </w:pPr>
      <w:r w:rsidRPr="007217A0">
        <w:rPr>
          <w:rFonts w:ascii="Times New Roman" w:hAnsi="Times New Roman"/>
          <w:sz w:val="20"/>
          <w:szCs w:val="20"/>
        </w:rPr>
        <w:t>Spory mogące wynikać ze stosunku objętego niniejszą umową, strony podadzą pod rozstrzygnięcie sądu powszechnego właściwego dla siedziby Udzielającego zamówienia.</w:t>
      </w:r>
    </w:p>
    <w:p w14:paraId="0120FB40" w14:textId="77777777" w:rsidR="00511CEA" w:rsidRPr="007217A0" w:rsidRDefault="00511CEA" w:rsidP="00511CEA">
      <w:pPr>
        <w:spacing w:after="0" w:line="240" w:lineRule="auto"/>
        <w:rPr>
          <w:rFonts w:ascii="Times New Roman" w:hAnsi="Times New Roman"/>
          <w:sz w:val="20"/>
          <w:szCs w:val="20"/>
        </w:rPr>
      </w:pPr>
    </w:p>
    <w:p w14:paraId="69536678" w14:textId="77777777" w:rsidR="00511CEA" w:rsidRPr="007217A0" w:rsidRDefault="00511CEA" w:rsidP="00511CEA">
      <w:pPr>
        <w:spacing w:after="0" w:line="240" w:lineRule="auto"/>
        <w:jc w:val="center"/>
        <w:rPr>
          <w:rFonts w:ascii="Times New Roman" w:hAnsi="Times New Roman"/>
          <w:sz w:val="20"/>
          <w:szCs w:val="20"/>
        </w:rPr>
      </w:pPr>
      <w:r w:rsidRPr="007217A0">
        <w:rPr>
          <w:rFonts w:ascii="Times New Roman" w:hAnsi="Times New Roman"/>
          <w:sz w:val="20"/>
          <w:szCs w:val="20"/>
        </w:rPr>
        <w:t>§ 15</w:t>
      </w:r>
    </w:p>
    <w:p w14:paraId="3F8EE77B" w14:textId="77777777" w:rsidR="00511CEA" w:rsidRPr="007217A0" w:rsidRDefault="00511CEA" w:rsidP="00511CEA">
      <w:pPr>
        <w:spacing w:after="0" w:line="240" w:lineRule="auto"/>
        <w:rPr>
          <w:rFonts w:ascii="Times New Roman" w:hAnsi="Times New Roman"/>
          <w:sz w:val="20"/>
          <w:szCs w:val="20"/>
        </w:rPr>
      </w:pPr>
      <w:r w:rsidRPr="007217A0">
        <w:rPr>
          <w:rFonts w:ascii="Times New Roman" w:hAnsi="Times New Roman"/>
          <w:sz w:val="20"/>
          <w:szCs w:val="20"/>
        </w:rPr>
        <w:t>Umowa zostaje sporządzona w dwóch jednobrzmiących egzemplarzach, po jednym dla każdej ze Stron.</w:t>
      </w:r>
    </w:p>
    <w:p w14:paraId="0F2DED2C" w14:textId="77777777" w:rsidR="00756A7D" w:rsidRPr="007217A0" w:rsidRDefault="00756A7D" w:rsidP="00756A7D">
      <w:pPr>
        <w:spacing w:after="0" w:line="240" w:lineRule="auto"/>
        <w:rPr>
          <w:rFonts w:ascii="Times New Roman" w:hAnsi="Times New Roman"/>
          <w:sz w:val="20"/>
          <w:szCs w:val="20"/>
        </w:rPr>
      </w:pPr>
    </w:p>
    <w:p w14:paraId="6FF05DCA" w14:textId="77777777" w:rsidR="00756A7D" w:rsidRDefault="00756A7D" w:rsidP="00756A7D">
      <w:pPr>
        <w:spacing w:after="0" w:line="240" w:lineRule="auto"/>
        <w:rPr>
          <w:rFonts w:ascii="Times New Roman" w:hAnsi="Times New Roman"/>
          <w:sz w:val="20"/>
          <w:szCs w:val="20"/>
        </w:rPr>
      </w:pPr>
    </w:p>
    <w:p w14:paraId="734B000C" w14:textId="77777777" w:rsidR="00756A7D" w:rsidRPr="007217A0" w:rsidRDefault="00756A7D" w:rsidP="00756A7D">
      <w:pPr>
        <w:spacing w:after="0" w:line="240" w:lineRule="auto"/>
        <w:rPr>
          <w:rFonts w:ascii="Times New Roman" w:hAnsi="Times New Roman"/>
          <w:sz w:val="20"/>
          <w:szCs w:val="20"/>
        </w:rPr>
      </w:pPr>
    </w:p>
    <w:p w14:paraId="1F4DBB55" w14:textId="77777777" w:rsidR="00756A7D" w:rsidRPr="00B06FAD" w:rsidRDefault="00756A7D" w:rsidP="00756A7D">
      <w:pPr>
        <w:spacing w:after="0" w:line="240" w:lineRule="auto"/>
        <w:rPr>
          <w:rFonts w:ascii="Times New Roman" w:hAnsi="Times New Roman"/>
          <w:sz w:val="20"/>
          <w:szCs w:val="20"/>
          <w:u w:val="single"/>
        </w:rPr>
      </w:pPr>
      <w:r w:rsidRPr="00B06FAD">
        <w:rPr>
          <w:rFonts w:ascii="Times New Roman" w:hAnsi="Times New Roman"/>
          <w:sz w:val="20"/>
          <w:szCs w:val="20"/>
          <w:u w:val="single"/>
        </w:rPr>
        <w:t>Załączniki do umowy:</w:t>
      </w:r>
    </w:p>
    <w:p w14:paraId="362036F5" w14:textId="75C52685" w:rsidR="00756A7D" w:rsidRDefault="00756A7D" w:rsidP="00756A7D">
      <w:pPr>
        <w:spacing w:after="0" w:line="240" w:lineRule="auto"/>
        <w:rPr>
          <w:rFonts w:ascii="Times New Roman" w:hAnsi="Times New Roman"/>
          <w:sz w:val="20"/>
          <w:szCs w:val="20"/>
        </w:rPr>
      </w:pPr>
      <w:r>
        <w:rPr>
          <w:rFonts w:ascii="Times New Roman" w:hAnsi="Times New Roman"/>
          <w:sz w:val="20"/>
          <w:szCs w:val="20"/>
        </w:rPr>
        <w:t xml:space="preserve">Załącznik nr </w:t>
      </w:r>
      <w:r w:rsidR="00307803">
        <w:rPr>
          <w:rFonts w:ascii="Times New Roman" w:hAnsi="Times New Roman"/>
          <w:sz w:val="20"/>
          <w:szCs w:val="20"/>
        </w:rPr>
        <w:t>1</w:t>
      </w:r>
      <w:r>
        <w:rPr>
          <w:rFonts w:ascii="Times New Roman" w:hAnsi="Times New Roman"/>
          <w:sz w:val="20"/>
          <w:szCs w:val="20"/>
        </w:rPr>
        <w:t xml:space="preserve"> – </w:t>
      </w:r>
      <w:r>
        <w:rPr>
          <w:rFonts w:ascii="Times New Roman" w:hAnsi="Times New Roman"/>
          <w:sz w:val="20"/>
          <w:szCs w:val="20"/>
        </w:rPr>
        <w:tab/>
        <w:t>Szczegółowy zakres rzeczowy i finansowy zadania</w:t>
      </w:r>
    </w:p>
    <w:p w14:paraId="0CE915AC" w14:textId="355E6D6E" w:rsidR="00756A7D" w:rsidRPr="005746CF" w:rsidRDefault="00756A7D" w:rsidP="00756A7D">
      <w:pPr>
        <w:spacing w:after="0" w:line="240" w:lineRule="auto"/>
        <w:rPr>
          <w:rFonts w:ascii="Times New Roman" w:hAnsi="Times New Roman"/>
          <w:sz w:val="20"/>
          <w:szCs w:val="20"/>
        </w:rPr>
      </w:pPr>
      <w:r>
        <w:rPr>
          <w:rFonts w:ascii="Times New Roman" w:hAnsi="Times New Roman"/>
          <w:sz w:val="20"/>
          <w:szCs w:val="20"/>
        </w:rPr>
        <w:t xml:space="preserve">Załącznik nr </w:t>
      </w:r>
      <w:r w:rsidR="00307803">
        <w:rPr>
          <w:rFonts w:ascii="Times New Roman" w:hAnsi="Times New Roman"/>
          <w:sz w:val="20"/>
          <w:szCs w:val="20"/>
        </w:rPr>
        <w:t>2</w:t>
      </w:r>
      <w:r>
        <w:rPr>
          <w:rFonts w:ascii="Times New Roman" w:hAnsi="Times New Roman"/>
          <w:sz w:val="20"/>
          <w:szCs w:val="20"/>
        </w:rPr>
        <w:t xml:space="preserve"> – </w:t>
      </w:r>
      <w:r>
        <w:rPr>
          <w:rFonts w:ascii="Times New Roman" w:hAnsi="Times New Roman"/>
          <w:sz w:val="20"/>
          <w:szCs w:val="20"/>
        </w:rPr>
        <w:tab/>
        <w:t>Sprawozdanie merytoryczne i finansowe</w:t>
      </w:r>
    </w:p>
    <w:p w14:paraId="64F11198" w14:textId="3F6467C6" w:rsidR="00756A7D" w:rsidRDefault="00756A7D" w:rsidP="00756A7D">
      <w:pPr>
        <w:spacing w:after="0" w:line="240" w:lineRule="auto"/>
        <w:rPr>
          <w:rFonts w:ascii="Times New Roman" w:hAnsi="Times New Roman"/>
          <w:sz w:val="20"/>
          <w:szCs w:val="20"/>
        </w:rPr>
      </w:pPr>
      <w:r>
        <w:rPr>
          <w:rFonts w:ascii="Times New Roman" w:hAnsi="Times New Roman"/>
          <w:sz w:val="20"/>
          <w:szCs w:val="20"/>
        </w:rPr>
        <w:t xml:space="preserve">Załącznik nr </w:t>
      </w:r>
      <w:r w:rsidR="00307803">
        <w:rPr>
          <w:rFonts w:ascii="Times New Roman" w:hAnsi="Times New Roman"/>
          <w:sz w:val="20"/>
          <w:szCs w:val="20"/>
        </w:rPr>
        <w:t>3</w:t>
      </w:r>
      <w:r>
        <w:rPr>
          <w:rFonts w:ascii="Times New Roman" w:hAnsi="Times New Roman"/>
          <w:sz w:val="20"/>
          <w:szCs w:val="20"/>
        </w:rPr>
        <w:t xml:space="preserve"> – </w:t>
      </w:r>
      <w:r>
        <w:rPr>
          <w:rFonts w:ascii="Times New Roman" w:hAnsi="Times New Roman"/>
          <w:sz w:val="20"/>
          <w:szCs w:val="20"/>
        </w:rPr>
        <w:tab/>
        <w:t>Sprawozdanie roczne/końcowe z realizacji Programu</w:t>
      </w:r>
    </w:p>
    <w:p w14:paraId="410AC1E8" w14:textId="3205CF67" w:rsidR="00307803" w:rsidRDefault="00307803" w:rsidP="00307803">
      <w:pPr>
        <w:tabs>
          <w:tab w:val="left" w:pos="0"/>
        </w:tabs>
        <w:spacing w:after="0" w:line="240" w:lineRule="auto"/>
        <w:ind w:left="1418" w:hanging="1418"/>
        <w:rPr>
          <w:rFonts w:ascii="Times New Roman" w:hAnsi="Times New Roman"/>
          <w:sz w:val="20"/>
          <w:szCs w:val="20"/>
        </w:rPr>
      </w:pPr>
      <w:r>
        <w:rPr>
          <w:rFonts w:ascii="Times New Roman" w:hAnsi="Times New Roman"/>
          <w:sz w:val="20"/>
          <w:szCs w:val="20"/>
        </w:rPr>
        <w:t xml:space="preserve">Załącznik nr 4 – </w:t>
      </w:r>
      <w:r w:rsidR="00C47F84">
        <w:rPr>
          <w:rFonts w:ascii="Times New Roman" w:hAnsi="Times New Roman"/>
          <w:sz w:val="20"/>
          <w:szCs w:val="20"/>
        </w:rPr>
        <w:t xml:space="preserve"> </w:t>
      </w:r>
      <w:r w:rsidRPr="00FB4E0A">
        <w:rPr>
          <w:rFonts w:ascii="Times New Roman" w:hAnsi="Times New Roman"/>
          <w:color w:val="000000" w:themeColor="text1"/>
          <w:sz w:val="20"/>
        </w:rPr>
        <w:t>P</w:t>
      </w:r>
      <w:r>
        <w:rPr>
          <w:rFonts w:ascii="Times New Roman" w:hAnsi="Times New Roman"/>
          <w:color w:val="000000" w:themeColor="text1"/>
          <w:sz w:val="20"/>
          <w:szCs w:val="20"/>
        </w:rPr>
        <w:t xml:space="preserve">rogram </w:t>
      </w:r>
      <w:r w:rsidRPr="00187256">
        <w:rPr>
          <w:rFonts w:ascii="Times New Roman" w:hAnsi="Times New Roman"/>
          <w:sz w:val="20"/>
          <w:szCs w:val="20"/>
        </w:rPr>
        <w:t>szczepień ochronnych przeciwko grypie dla mieszkańców Torunia po 65 roku życia aktualizacja na lata 2021-2025”</w:t>
      </w:r>
    </w:p>
    <w:p w14:paraId="23971189" w14:textId="77777777" w:rsidR="00307803" w:rsidRDefault="00307803" w:rsidP="00756A7D">
      <w:pPr>
        <w:spacing w:after="0" w:line="240" w:lineRule="auto"/>
        <w:rPr>
          <w:rFonts w:ascii="Times New Roman" w:hAnsi="Times New Roman"/>
          <w:sz w:val="20"/>
          <w:szCs w:val="20"/>
        </w:rPr>
      </w:pPr>
    </w:p>
    <w:p w14:paraId="0F3CD135" w14:textId="77777777" w:rsidR="00756A7D" w:rsidRDefault="00756A7D" w:rsidP="00756A7D">
      <w:pPr>
        <w:spacing w:after="0" w:line="240" w:lineRule="auto"/>
        <w:rPr>
          <w:rFonts w:ascii="Times New Roman" w:hAnsi="Times New Roman"/>
          <w:sz w:val="20"/>
          <w:szCs w:val="20"/>
        </w:rPr>
      </w:pPr>
    </w:p>
    <w:p w14:paraId="2B32A1B1" w14:textId="77777777" w:rsidR="00756A7D" w:rsidRPr="007217A0" w:rsidRDefault="00756A7D" w:rsidP="00756A7D">
      <w:pPr>
        <w:spacing w:after="0" w:line="240" w:lineRule="auto"/>
        <w:rPr>
          <w:rFonts w:ascii="Times New Roman" w:hAnsi="Times New Roman"/>
          <w:sz w:val="20"/>
          <w:szCs w:val="20"/>
        </w:rPr>
      </w:pPr>
    </w:p>
    <w:p w14:paraId="5071C90F" w14:textId="77777777" w:rsidR="00756A7D" w:rsidRPr="007217A0" w:rsidRDefault="00756A7D" w:rsidP="00756A7D">
      <w:pPr>
        <w:spacing w:after="0" w:line="240" w:lineRule="auto"/>
        <w:rPr>
          <w:rFonts w:ascii="Times New Roman" w:hAnsi="Times New Roman"/>
          <w:sz w:val="20"/>
          <w:szCs w:val="20"/>
        </w:rPr>
      </w:pPr>
    </w:p>
    <w:p w14:paraId="383B2269" w14:textId="77777777" w:rsidR="00756A7D" w:rsidRPr="007217A0" w:rsidRDefault="00756A7D" w:rsidP="00756A7D">
      <w:pPr>
        <w:spacing w:after="0" w:line="240" w:lineRule="auto"/>
        <w:rPr>
          <w:rFonts w:ascii="Times New Roman" w:hAnsi="Times New Roman"/>
          <w:sz w:val="20"/>
          <w:szCs w:val="20"/>
        </w:rPr>
      </w:pPr>
      <w:r w:rsidRPr="007217A0">
        <w:rPr>
          <w:rFonts w:ascii="Times New Roman" w:hAnsi="Times New Roman"/>
          <w:sz w:val="20"/>
          <w:szCs w:val="20"/>
        </w:rPr>
        <w:tab/>
        <w:t>Udzielający zamówienia</w:t>
      </w:r>
      <w:r w:rsidRPr="007217A0">
        <w:rPr>
          <w:rFonts w:ascii="Times New Roman" w:hAnsi="Times New Roman"/>
          <w:sz w:val="20"/>
          <w:szCs w:val="20"/>
        </w:rPr>
        <w:tab/>
      </w:r>
      <w:r w:rsidRPr="007217A0">
        <w:rPr>
          <w:rFonts w:ascii="Times New Roman" w:hAnsi="Times New Roman"/>
          <w:sz w:val="20"/>
          <w:szCs w:val="20"/>
        </w:rPr>
        <w:tab/>
      </w:r>
      <w:r w:rsidRPr="007217A0">
        <w:rPr>
          <w:rFonts w:ascii="Times New Roman" w:hAnsi="Times New Roman"/>
          <w:sz w:val="20"/>
          <w:szCs w:val="20"/>
        </w:rPr>
        <w:tab/>
      </w:r>
      <w:r w:rsidRPr="007217A0">
        <w:rPr>
          <w:rFonts w:ascii="Times New Roman" w:hAnsi="Times New Roman"/>
          <w:sz w:val="20"/>
          <w:szCs w:val="20"/>
        </w:rPr>
        <w:tab/>
      </w:r>
      <w:r w:rsidRPr="007217A0">
        <w:rPr>
          <w:rFonts w:ascii="Times New Roman" w:hAnsi="Times New Roman"/>
          <w:sz w:val="20"/>
          <w:szCs w:val="20"/>
        </w:rPr>
        <w:tab/>
        <w:t>Przyjmujący zamówienie</w:t>
      </w:r>
    </w:p>
    <w:p w14:paraId="4FA3E771" w14:textId="6E399398" w:rsidR="00756A7D" w:rsidRDefault="00756A7D" w:rsidP="00756A7D">
      <w:pPr>
        <w:jc w:val="right"/>
      </w:pPr>
      <w:r>
        <w:br w:type="column"/>
      </w:r>
      <w:r w:rsidRPr="00D14B5A">
        <w:rPr>
          <w:rFonts w:ascii="Times New Roman" w:hAnsi="Times New Roman"/>
          <w:i/>
        </w:rPr>
        <w:lastRenderedPageBreak/>
        <w:t xml:space="preserve">Wzór załącznika nr </w:t>
      </w:r>
      <w:r w:rsidR="00A46B04">
        <w:rPr>
          <w:rFonts w:ascii="Times New Roman" w:hAnsi="Times New Roman"/>
          <w:i/>
        </w:rPr>
        <w:t>1</w:t>
      </w:r>
      <w:r w:rsidR="00956C1D">
        <w:rPr>
          <w:rFonts w:ascii="Times New Roman" w:hAnsi="Times New Roman"/>
          <w:i/>
        </w:rPr>
        <w:t xml:space="preserve"> do wzoru umowy</w:t>
      </w:r>
    </w:p>
    <w:p w14:paraId="5DF2B6F6" w14:textId="77777777" w:rsidR="00756A7D" w:rsidRDefault="00756A7D" w:rsidP="00756A7D">
      <w:pPr>
        <w:jc w:val="center"/>
        <w:rPr>
          <w:rFonts w:ascii="Times New Roman" w:hAnsi="Times New Roman"/>
          <w:b/>
          <w:i/>
          <w:iCs/>
          <w:color w:val="000000" w:themeColor="text1"/>
        </w:rPr>
      </w:pPr>
    </w:p>
    <w:p w14:paraId="4361DE33" w14:textId="77777777" w:rsidR="00756A7D" w:rsidRPr="005E4669" w:rsidRDefault="00756A7D" w:rsidP="00756A7D">
      <w:pPr>
        <w:jc w:val="center"/>
        <w:rPr>
          <w:rFonts w:ascii="Times New Roman" w:hAnsi="Times New Roman"/>
          <w:b/>
          <w:i/>
          <w:iCs/>
          <w:color w:val="000000" w:themeColor="text1"/>
          <w:sz w:val="24"/>
          <w:szCs w:val="24"/>
        </w:rPr>
      </w:pPr>
      <w:r w:rsidRPr="005E4669">
        <w:rPr>
          <w:rFonts w:ascii="Times New Roman" w:hAnsi="Times New Roman"/>
          <w:b/>
          <w:i/>
          <w:iCs/>
          <w:color w:val="000000" w:themeColor="text1"/>
          <w:sz w:val="24"/>
          <w:szCs w:val="24"/>
        </w:rPr>
        <w:t>Szczegółowy zakres rzeczowy i finansowy zadania</w:t>
      </w:r>
    </w:p>
    <w:p w14:paraId="1C961469" w14:textId="53B38253" w:rsidR="00756A7D" w:rsidRPr="00FB4E0A" w:rsidRDefault="00756A7D" w:rsidP="00756A7D">
      <w:pPr>
        <w:spacing w:after="0" w:line="240" w:lineRule="auto"/>
        <w:jc w:val="both"/>
        <w:rPr>
          <w:rFonts w:ascii="Times New Roman" w:hAnsi="Times New Roman"/>
          <w:iCs/>
          <w:color w:val="000000" w:themeColor="text1"/>
          <w:sz w:val="20"/>
          <w:szCs w:val="20"/>
        </w:rPr>
      </w:pPr>
      <w:r w:rsidRPr="005E4669">
        <w:rPr>
          <w:rFonts w:ascii="Times New Roman" w:hAnsi="Times New Roman"/>
          <w:iCs/>
          <w:color w:val="000000" w:themeColor="text1"/>
        </w:rPr>
        <w:t xml:space="preserve">Świadczenia zdrowotne wykonywane w trakcie realizacji </w:t>
      </w:r>
      <w:r>
        <w:rPr>
          <w:rFonts w:ascii="Times New Roman" w:hAnsi="Times New Roman"/>
          <w:iCs/>
          <w:color w:val="000000" w:themeColor="text1"/>
        </w:rPr>
        <w:t>„</w:t>
      </w:r>
      <w:r w:rsidRPr="00E23FEF">
        <w:rPr>
          <w:rFonts w:ascii="Times New Roman" w:hAnsi="Times New Roman"/>
        </w:rPr>
        <w:t>Programu szczepień ochronnych przeciwko grypie dla mieszkańców Torunia po 65 roku życia aktualizacja na lata 2021-2025”</w:t>
      </w:r>
      <w:r w:rsidR="005763CD">
        <w:rPr>
          <w:rFonts w:ascii="Times New Roman" w:hAnsi="Times New Roman"/>
        </w:rPr>
        <w:t xml:space="preserve"> </w:t>
      </w:r>
      <w:r w:rsidRPr="00E23FEF">
        <w:rPr>
          <w:rFonts w:ascii="Times New Roman" w:hAnsi="Times New Roman"/>
          <w:iCs/>
        </w:rPr>
        <w:t xml:space="preserve">realizowane </w:t>
      </w:r>
      <w:r w:rsidRPr="005E4669">
        <w:rPr>
          <w:rFonts w:ascii="Times New Roman" w:hAnsi="Times New Roman"/>
          <w:iCs/>
          <w:color w:val="000000" w:themeColor="text1"/>
        </w:rPr>
        <w:t>będą w</w:t>
      </w:r>
      <w:r w:rsidRPr="00FB4E0A">
        <w:rPr>
          <w:rFonts w:ascii="Times New Roman" w:hAnsi="Times New Roman"/>
          <w:iCs/>
          <w:color w:val="000000" w:themeColor="text1"/>
          <w:sz w:val="20"/>
          <w:szCs w:val="20"/>
        </w:rPr>
        <w:t>:</w:t>
      </w:r>
    </w:p>
    <w:p w14:paraId="4499B75E" w14:textId="77777777" w:rsidR="00756A7D" w:rsidRDefault="00756A7D" w:rsidP="00756A7D">
      <w:pPr>
        <w:spacing w:after="0" w:line="240" w:lineRule="auto"/>
        <w:jc w:val="both"/>
        <w:rPr>
          <w:rFonts w:ascii="Times New Roman" w:hAnsi="Times New Roman"/>
          <w:iCs/>
          <w:color w:val="000000" w:themeColor="text1"/>
          <w:sz w:val="20"/>
          <w:szCs w:val="20"/>
        </w:rPr>
      </w:pPr>
      <w:r w:rsidRPr="00FB4E0A">
        <w:rPr>
          <w:rFonts w:ascii="Times New Roman" w:hAnsi="Times New Roman"/>
          <w:iCs/>
          <w:color w:val="000000" w:themeColor="text1"/>
          <w:sz w:val="20"/>
          <w:szCs w:val="20"/>
        </w:rPr>
        <w:t>…………………………………………………………………………………………………………………………………………………………………………………………………………………………</w:t>
      </w:r>
      <w:r>
        <w:rPr>
          <w:rFonts w:ascii="Times New Roman" w:hAnsi="Times New Roman"/>
          <w:iCs/>
          <w:color w:val="000000" w:themeColor="text1"/>
          <w:sz w:val="20"/>
          <w:szCs w:val="20"/>
        </w:rPr>
        <w:t>……………………</w:t>
      </w:r>
    </w:p>
    <w:p w14:paraId="581C65F7" w14:textId="77777777" w:rsidR="00756A7D" w:rsidRDefault="00756A7D" w:rsidP="00756A7D">
      <w:pPr>
        <w:spacing w:after="0" w:line="240" w:lineRule="auto"/>
        <w:jc w:val="both"/>
        <w:rPr>
          <w:rFonts w:ascii="Times New Roman" w:hAnsi="Times New Roman"/>
          <w:iCs/>
          <w:color w:val="000000" w:themeColor="text1"/>
          <w:sz w:val="20"/>
          <w:szCs w:val="20"/>
        </w:rPr>
      </w:pPr>
    </w:p>
    <w:p w14:paraId="5480A63F" w14:textId="77777777" w:rsidR="00756A7D" w:rsidRPr="00FB4E0A" w:rsidRDefault="00756A7D" w:rsidP="00756A7D">
      <w:pPr>
        <w:spacing w:after="0" w:line="240" w:lineRule="auto"/>
        <w:jc w:val="both"/>
        <w:rPr>
          <w:rFonts w:ascii="Times New Roman" w:hAnsi="Times New Roman"/>
          <w:iCs/>
          <w:color w:val="000000" w:themeColor="text1"/>
          <w:sz w:val="20"/>
          <w:szCs w:val="20"/>
        </w:rPr>
      </w:pPr>
    </w:p>
    <w:tbl>
      <w:tblPr>
        <w:tblW w:w="9356" w:type="dxa"/>
        <w:tblInd w:w="40" w:type="dxa"/>
        <w:tblLayout w:type="fixed"/>
        <w:tblCellMar>
          <w:left w:w="40" w:type="dxa"/>
          <w:right w:w="40" w:type="dxa"/>
        </w:tblCellMar>
        <w:tblLook w:val="04A0" w:firstRow="1" w:lastRow="0" w:firstColumn="1" w:lastColumn="0" w:noHBand="0" w:noVBand="1"/>
      </w:tblPr>
      <w:tblGrid>
        <w:gridCol w:w="567"/>
        <w:gridCol w:w="3544"/>
        <w:gridCol w:w="1701"/>
        <w:gridCol w:w="1701"/>
        <w:gridCol w:w="1843"/>
      </w:tblGrid>
      <w:tr w:rsidR="00756A7D" w14:paraId="18A10833" w14:textId="77777777" w:rsidTr="00756A7D">
        <w:trPr>
          <w:trHeight w:hRule="exact" w:val="984"/>
        </w:trPr>
        <w:tc>
          <w:tcPr>
            <w:tcW w:w="567" w:type="dxa"/>
            <w:tcBorders>
              <w:top w:val="single" w:sz="6" w:space="0" w:color="auto"/>
              <w:left w:val="single" w:sz="6" w:space="0" w:color="auto"/>
              <w:bottom w:val="single" w:sz="6" w:space="0" w:color="auto"/>
              <w:right w:val="single" w:sz="6" w:space="0" w:color="auto"/>
            </w:tcBorders>
            <w:vAlign w:val="center"/>
          </w:tcPr>
          <w:p w14:paraId="66769FD8" w14:textId="77777777" w:rsidR="00756A7D" w:rsidRDefault="00756A7D" w:rsidP="00756A7D">
            <w:pPr>
              <w:shd w:val="clear" w:color="auto" w:fill="FFFFFF"/>
              <w:jc w:val="center"/>
              <w:rPr>
                <w:rFonts w:ascii="Times New Roman" w:hAnsi="Times New Roman"/>
                <w:sz w:val="20"/>
                <w:szCs w:val="20"/>
              </w:rPr>
            </w:pPr>
            <w:r>
              <w:rPr>
                <w:rFonts w:ascii="Times New Roman" w:hAnsi="Times New Roman"/>
                <w:sz w:val="20"/>
                <w:szCs w:val="20"/>
              </w:rPr>
              <w:t>Lp.</w:t>
            </w:r>
          </w:p>
        </w:tc>
        <w:tc>
          <w:tcPr>
            <w:tcW w:w="3544" w:type="dxa"/>
            <w:tcBorders>
              <w:top w:val="single" w:sz="6" w:space="0" w:color="auto"/>
              <w:left w:val="single" w:sz="6" w:space="0" w:color="auto"/>
              <w:bottom w:val="single" w:sz="6" w:space="0" w:color="auto"/>
              <w:right w:val="single" w:sz="6" w:space="0" w:color="auto"/>
            </w:tcBorders>
            <w:vAlign w:val="center"/>
            <w:hideMark/>
          </w:tcPr>
          <w:p w14:paraId="6FDEFCF4" w14:textId="77777777" w:rsidR="00756A7D" w:rsidRDefault="00756A7D" w:rsidP="00756A7D">
            <w:pPr>
              <w:shd w:val="clear" w:color="auto" w:fill="FFFFFF"/>
              <w:jc w:val="center"/>
              <w:rPr>
                <w:rFonts w:ascii="Times New Roman" w:hAnsi="Times New Roman"/>
                <w:sz w:val="20"/>
                <w:szCs w:val="20"/>
              </w:rPr>
            </w:pPr>
            <w:r>
              <w:rPr>
                <w:rFonts w:ascii="Times New Roman" w:hAnsi="Times New Roman"/>
                <w:spacing w:val="-4"/>
                <w:sz w:val="20"/>
                <w:szCs w:val="20"/>
              </w:rPr>
              <w:t>Nazwa kosztu rodzajowego</w:t>
            </w:r>
          </w:p>
        </w:tc>
        <w:tc>
          <w:tcPr>
            <w:tcW w:w="1701" w:type="dxa"/>
            <w:tcBorders>
              <w:top w:val="single" w:sz="6" w:space="0" w:color="auto"/>
              <w:left w:val="single" w:sz="6" w:space="0" w:color="auto"/>
              <w:bottom w:val="single" w:sz="6" w:space="0" w:color="auto"/>
              <w:right w:val="single" w:sz="6" w:space="0" w:color="auto"/>
            </w:tcBorders>
            <w:vAlign w:val="center"/>
          </w:tcPr>
          <w:p w14:paraId="589B1486" w14:textId="77777777" w:rsidR="00756A7D" w:rsidRDefault="00756A7D" w:rsidP="00756A7D">
            <w:pPr>
              <w:shd w:val="clear" w:color="auto" w:fill="FFFFFF"/>
              <w:spacing w:after="0"/>
              <w:rPr>
                <w:rFonts w:ascii="Times New Roman" w:hAnsi="Times New Roman"/>
                <w:spacing w:val="-14"/>
                <w:sz w:val="20"/>
                <w:szCs w:val="20"/>
              </w:rPr>
            </w:pPr>
          </w:p>
          <w:p w14:paraId="506F4A7F" w14:textId="77777777" w:rsidR="00756A7D" w:rsidRDefault="00756A7D" w:rsidP="00756A7D">
            <w:pPr>
              <w:shd w:val="clear" w:color="auto" w:fill="FFFFFF"/>
              <w:spacing w:after="0"/>
              <w:jc w:val="center"/>
              <w:rPr>
                <w:rFonts w:ascii="Times New Roman" w:hAnsi="Times New Roman"/>
                <w:spacing w:val="-14"/>
                <w:sz w:val="20"/>
                <w:szCs w:val="20"/>
              </w:rPr>
            </w:pPr>
            <w:r>
              <w:rPr>
                <w:rFonts w:ascii="Times New Roman" w:hAnsi="Times New Roman"/>
                <w:spacing w:val="-14"/>
                <w:sz w:val="20"/>
                <w:szCs w:val="20"/>
              </w:rPr>
              <w:t>Cena jednostkowa</w:t>
            </w:r>
          </w:p>
          <w:p w14:paraId="5889C09A" w14:textId="77777777" w:rsidR="00756A7D" w:rsidRDefault="00756A7D" w:rsidP="00756A7D">
            <w:pPr>
              <w:shd w:val="clear" w:color="auto" w:fill="FFFFFF"/>
              <w:spacing w:after="0"/>
              <w:jc w:val="center"/>
              <w:rPr>
                <w:rFonts w:ascii="Times New Roman" w:hAnsi="Times New Roman"/>
                <w:sz w:val="20"/>
                <w:szCs w:val="20"/>
              </w:rPr>
            </w:pPr>
            <w:r>
              <w:rPr>
                <w:rFonts w:ascii="Times New Roman" w:hAnsi="Times New Roman"/>
                <w:spacing w:val="-14"/>
                <w:sz w:val="20"/>
                <w:szCs w:val="20"/>
              </w:rPr>
              <w:t>w złotych</w:t>
            </w:r>
          </w:p>
          <w:p w14:paraId="37AEC550" w14:textId="77777777" w:rsidR="00756A7D" w:rsidRDefault="00756A7D" w:rsidP="00756A7D">
            <w:pPr>
              <w:shd w:val="clear" w:color="auto" w:fill="FFFFFF"/>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6D46115" w14:textId="77777777" w:rsidR="00756A7D" w:rsidRDefault="00756A7D" w:rsidP="00756A7D">
            <w:pPr>
              <w:shd w:val="clear" w:color="auto" w:fill="FFFFFF"/>
              <w:jc w:val="center"/>
              <w:rPr>
                <w:rFonts w:ascii="Times New Roman" w:hAnsi="Times New Roman"/>
                <w:spacing w:val="-14"/>
                <w:sz w:val="20"/>
                <w:szCs w:val="20"/>
              </w:rPr>
            </w:pPr>
            <w:r>
              <w:rPr>
                <w:rFonts w:ascii="Times New Roman" w:hAnsi="Times New Roman"/>
                <w:spacing w:val="-14"/>
                <w:sz w:val="20"/>
                <w:szCs w:val="20"/>
              </w:rPr>
              <w:t>Liczba wykonanych świadczeń</w:t>
            </w:r>
          </w:p>
        </w:tc>
        <w:tc>
          <w:tcPr>
            <w:tcW w:w="1843" w:type="dxa"/>
            <w:tcBorders>
              <w:top w:val="single" w:sz="6" w:space="0" w:color="auto"/>
              <w:left w:val="single" w:sz="6" w:space="0" w:color="auto"/>
              <w:bottom w:val="single" w:sz="6" w:space="0" w:color="auto"/>
              <w:right w:val="single" w:sz="6" w:space="0" w:color="auto"/>
            </w:tcBorders>
            <w:vAlign w:val="center"/>
          </w:tcPr>
          <w:p w14:paraId="5C9D465B" w14:textId="77777777" w:rsidR="00756A7D" w:rsidRDefault="00756A7D" w:rsidP="00756A7D">
            <w:pPr>
              <w:shd w:val="clear" w:color="auto" w:fill="FFFFFF"/>
              <w:jc w:val="center"/>
              <w:rPr>
                <w:rFonts w:ascii="Times New Roman" w:hAnsi="Times New Roman"/>
                <w:spacing w:val="-14"/>
                <w:sz w:val="20"/>
                <w:szCs w:val="20"/>
              </w:rPr>
            </w:pPr>
            <w:r>
              <w:rPr>
                <w:rFonts w:ascii="Times New Roman" w:hAnsi="Times New Roman"/>
                <w:spacing w:val="-14"/>
                <w:sz w:val="20"/>
                <w:szCs w:val="20"/>
              </w:rPr>
              <w:t>Iloczyn ceny jednostkowej i wykonanych świadczeń</w:t>
            </w:r>
          </w:p>
        </w:tc>
      </w:tr>
      <w:tr w:rsidR="00756A7D" w14:paraId="602B7430" w14:textId="77777777" w:rsidTr="00756A7D">
        <w:trPr>
          <w:trHeight w:hRule="exact" w:val="799"/>
        </w:trPr>
        <w:tc>
          <w:tcPr>
            <w:tcW w:w="567" w:type="dxa"/>
            <w:tcBorders>
              <w:top w:val="single" w:sz="6" w:space="0" w:color="auto"/>
              <w:left w:val="single" w:sz="6" w:space="0" w:color="auto"/>
              <w:bottom w:val="single" w:sz="6" w:space="0" w:color="auto"/>
              <w:right w:val="single" w:sz="6" w:space="0" w:color="auto"/>
            </w:tcBorders>
            <w:vAlign w:val="center"/>
            <w:hideMark/>
          </w:tcPr>
          <w:p w14:paraId="74C438A8" w14:textId="77777777" w:rsidR="00756A7D" w:rsidRDefault="00756A7D" w:rsidP="00756A7D">
            <w:pPr>
              <w:shd w:val="clear" w:color="auto" w:fill="FFFFFF"/>
              <w:jc w:val="center"/>
              <w:rPr>
                <w:rFonts w:ascii="Times New Roman" w:hAnsi="Times New Roman"/>
                <w:sz w:val="20"/>
                <w:szCs w:val="20"/>
              </w:rPr>
            </w:pPr>
            <w:r>
              <w:rPr>
                <w:rFonts w:ascii="Times New Roman" w:hAnsi="Times New Roman"/>
                <w:sz w:val="20"/>
                <w:szCs w:val="20"/>
              </w:rPr>
              <w:t>1.</w:t>
            </w:r>
          </w:p>
        </w:tc>
        <w:tc>
          <w:tcPr>
            <w:tcW w:w="3544" w:type="dxa"/>
            <w:tcBorders>
              <w:top w:val="single" w:sz="6" w:space="0" w:color="auto"/>
              <w:left w:val="single" w:sz="6" w:space="0" w:color="auto"/>
              <w:bottom w:val="single" w:sz="6" w:space="0" w:color="auto"/>
              <w:right w:val="single" w:sz="6" w:space="0" w:color="auto"/>
            </w:tcBorders>
            <w:vAlign w:val="center"/>
          </w:tcPr>
          <w:p w14:paraId="26BE84B6" w14:textId="77777777" w:rsidR="00756A7D" w:rsidRDefault="00756A7D" w:rsidP="00756A7D">
            <w:pPr>
              <w:shd w:val="clear" w:color="auto" w:fill="FFFFFF"/>
              <w:rPr>
                <w:rFonts w:ascii="Times New Roman" w:hAnsi="Times New Roman"/>
                <w:sz w:val="20"/>
                <w:szCs w:val="20"/>
              </w:rPr>
            </w:pPr>
            <w:r>
              <w:rPr>
                <w:rFonts w:ascii="Times New Roman" w:hAnsi="Times New Roman"/>
                <w:sz w:val="20"/>
                <w:szCs w:val="20"/>
              </w:rPr>
              <w:t>Koszt szczepionki</w:t>
            </w:r>
          </w:p>
          <w:p w14:paraId="75F6015F" w14:textId="77777777" w:rsidR="00756A7D" w:rsidRDefault="00756A7D" w:rsidP="00756A7D">
            <w:pPr>
              <w:shd w:val="clear" w:color="auto" w:fill="FFFFFF"/>
              <w:rPr>
                <w:rFonts w:ascii="Times New Roman" w:hAnsi="Times New Roman"/>
                <w:sz w:val="20"/>
                <w:szCs w:val="20"/>
              </w:rPr>
            </w:pPr>
            <w:r>
              <w:rPr>
                <w:rFonts w:ascii="Times New Roman" w:hAnsi="Times New Roman"/>
                <w:sz w:val="20"/>
                <w:szCs w:val="20"/>
              </w:rPr>
              <w:t>Nazwa szczepionki: ………………………</w:t>
            </w:r>
          </w:p>
          <w:p w14:paraId="799F8FBF" w14:textId="77777777" w:rsidR="00756A7D" w:rsidRDefault="00756A7D" w:rsidP="00756A7D">
            <w:pPr>
              <w:shd w:val="clear" w:color="auto" w:fill="FFFFFF"/>
              <w:rPr>
                <w:rFonts w:ascii="Times New Roman" w:hAnsi="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95A8480" w14:textId="77777777" w:rsidR="00756A7D" w:rsidRDefault="00756A7D" w:rsidP="00756A7D">
            <w:pPr>
              <w:shd w:val="clear" w:color="auto" w:fill="FFFFFF"/>
              <w:jc w:val="right"/>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14:paraId="209A14EB" w14:textId="77777777" w:rsidR="00756A7D" w:rsidRDefault="00756A7D" w:rsidP="00756A7D">
            <w:pPr>
              <w:shd w:val="clear" w:color="auto" w:fill="FFFFFF"/>
              <w:jc w:val="right"/>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14:paraId="52213CEF" w14:textId="77777777" w:rsidR="00756A7D" w:rsidRDefault="00756A7D" w:rsidP="00756A7D">
            <w:pPr>
              <w:shd w:val="clear" w:color="auto" w:fill="FFFFFF"/>
              <w:jc w:val="right"/>
              <w:rPr>
                <w:rFonts w:ascii="Times New Roman" w:hAnsi="Times New Roman"/>
                <w:sz w:val="20"/>
                <w:szCs w:val="20"/>
              </w:rPr>
            </w:pPr>
          </w:p>
        </w:tc>
      </w:tr>
      <w:tr w:rsidR="00756A7D" w14:paraId="2120F9C1" w14:textId="77777777" w:rsidTr="00756A7D">
        <w:trPr>
          <w:trHeight w:hRule="exact" w:val="612"/>
        </w:trPr>
        <w:tc>
          <w:tcPr>
            <w:tcW w:w="567" w:type="dxa"/>
            <w:tcBorders>
              <w:top w:val="single" w:sz="6" w:space="0" w:color="auto"/>
              <w:left w:val="single" w:sz="6" w:space="0" w:color="auto"/>
              <w:bottom w:val="single" w:sz="4" w:space="0" w:color="auto"/>
              <w:right w:val="single" w:sz="6" w:space="0" w:color="auto"/>
            </w:tcBorders>
            <w:vAlign w:val="center"/>
            <w:hideMark/>
          </w:tcPr>
          <w:p w14:paraId="7E154DB2" w14:textId="77777777" w:rsidR="00756A7D" w:rsidRDefault="00756A7D" w:rsidP="00756A7D">
            <w:pPr>
              <w:shd w:val="clear" w:color="auto" w:fill="FFFFFF"/>
              <w:jc w:val="center"/>
              <w:rPr>
                <w:rFonts w:ascii="Times New Roman" w:hAnsi="Times New Roman"/>
                <w:sz w:val="20"/>
                <w:szCs w:val="20"/>
              </w:rPr>
            </w:pPr>
            <w:r>
              <w:rPr>
                <w:rFonts w:ascii="Times New Roman" w:hAnsi="Times New Roman"/>
                <w:sz w:val="20"/>
                <w:szCs w:val="20"/>
              </w:rPr>
              <w:t>3.</w:t>
            </w:r>
          </w:p>
        </w:tc>
        <w:tc>
          <w:tcPr>
            <w:tcW w:w="3544" w:type="dxa"/>
            <w:tcBorders>
              <w:top w:val="single" w:sz="6" w:space="0" w:color="auto"/>
              <w:left w:val="single" w:sz="6" w:space="0" w:color="auto"/>
              <w:bottom w:val="single" w:sz="4" w:space="0" w:color="auto"/>
              <w:right w:val="single" w:sz="6" w:space="0" w:color="auto"/>
            </w:tcBorders>
            <w:vAlign w:val="center"/>
            <w:hideMark/>
          </w:tcPr>
          <w:p w14:paraId="125293F6" w14:textId="77777777" w:rsidR="00756A7D" w:rsidRDefault="00756A7D" w:rsidP="00756A7D">
            <w:pPr>
              <w:shd w:val="clear" w:color="auto" w:fill="FFFFFF"/>
              <w:rPr>
                <w:rFonts w:ascii="Times New Roman" w:hAnsi="Times New Roman"/>
                <w:sz w:val="20"/>
                <w:szCs w:val="20"/>
              </w:rPr>
            </w:pPr>
            <w:r>
              <w:rPr>
                <w:rFonts w:ascii="Times New Roman" w:hAnsi="Times New Roman"/>
                <w:sz w:val="20"/>
                <w:szCs w:val="20"/>
              </w:rPr>
              <w:t>Koszt wykonania szczepienia</w:t>
            </w:r>
          </w:p>
        </w:tc>
        <w:tc>
          <w:tcPr>
            <w:tcW w:w="1701" w:type="dxa"/>
            <w:tcBorders>
              <w:top w:val="single" w:sz="6" w:space="0" w:color="auto"/>
              <w:left w:val="single" w:sz="6" w:space="0" w:color="auto"/>
              <w:bottom w:val="single" w:sz="4" w:space="0" w:color="auto"/>
              <w:right w:val="single" w:sz="6" w:space="0" w:color="auto"/>
            </w:tcBorders>
            <w:vAlign w:val="center"/>
          </w:tcPr>
          <w:p w14:paraId="0503063C" w14:textId="77777777" w:rsidR="00756A7D" w:rsidRDefault="00756A7D" w:rsidP="00756A7D">
            <w:pPr>
              <w:shd w:val="clear" w:color="auto" w:fill="FFFFFF"/>
              <w:jc w:val="right"/>
              <w:rPr>
                <w:rFonts w:ascii="Times New Roman" w:hAnsi="Times New Roman"/>
                <w:sz w:val="20"/>
                <w:szCs w:val="20"/>
              </w:rPr>
            </w:pPr>
          </w:p>
        </w:tc>
        <w:tc>
          <w:tcPr>
            <w:tcW w:w="1701" w:type="dxa"/>
            <w:tcBorders>
              <w:top w:val="single" w:sz="6" w:space="0" w:color="auto"/>
              <w:left w:val="single" w:sz="6" w:space="0" w:color="auto"/>
              <w:bottom w:val="single" w:sz="4" w:space="0" w:color="auto"/>
              <w:right w:val="single" w:sz="6" w:space="0" w:color="auto"/>
            </w:tcBorders>
          </w:tcPr>
          <w:p w14:paraId="6012D24F" w14:textId="77777777" w:rsidR="00756A7D" w:rsidRDefault="00756A7D" w:rsidP="00756A7D">
            <w:pPr>
              <w:shd w:val="clear" w:color="auto" w:fill="FFFFFF"/>
              <w:jc w:val="right"/>
              <w:rPr>
                <w:rFonts w:ascii="Times New Roman" w:hAnsi="Times New Roman"/>
                <w:sz w:val="20"/>
                <w:szCs w:val="20"/>
              </w:rPr>
            </w:pPr>
          </w:p>
        </w:tc>
        <w:tc>
          <w:tcPr>
            <w:tcW w:w="1843" w:type="dxa"/>
            <w:tcBorders>
              <w:top w:val="single" w:sz="6" w:space="0" w:color="auto"/>
              <w:left w:val="single" w:sz="6" w:space="0" w:color="auto"/>
              <w:bottom w:val="single" w:sz="4" w:space="0" w:color="auto"/>
              <w:right w:val="single" w:sz="6" w:space="0" w:color="auto"/>
            </w:tcBorders>
          </w:tcPr>
          <w:p w14:paraId="4D1B0879" w14:textId="77777777" w:rsidR="00756A7D" w:rsidRDefault="00756A7D" w:rsidP="00756A7D">
            <w:pPr>
              <w:shd w:val="clear" w:color="auto" w:fill="FFFFFF"/>
              <w:jc w:val="right"/>
              <w:rPr>
                <w:rFonts w:ascii="Times New Roman" w:hAnsi="Times New Roman"/>
                <w:sz w:val="20"/>
                <w:szCs w:val="20"/>
              </w:rPr>
            </w:pPr>
          </w:p>
        </w:tc>
      </w:tr>
      <w:tr w:rsidR="00756A7D" w14:paraId="68DAF47F" w14:textId="77777777" w:rsidTr="00756A7D">
        <w:trPr>
          <w:trHeight w:hRule="exact" w:val="509"/>
        </w:trPr>
        <w:tc>
          <w:tcPr>
            <w:tcW w:w="567" w:type="dxa"/>
            <w:tcBorders>
              <w:top w:val="single" w:sz="4" w:space="0" w:color="auto"/>
              <w:left w:val="single" w:sz="4" w:space="0" w:color="auto"/>
              <w:bottom w:val="single" w:sz="4" w:space="0" w:color="auto"/>
              <w:right w:val="single" w:sz="6" w:space="0" w:color="auto"/>
            </w:tcBorders>
            <w:vAlign w:val="center"/>
            <w:hideMark/>
          </w:tcPr>
          <w:p w14:paraId="091A14E4" w14:textId="77777777" w:rsidR="00756A7D" w:rsidRDefault="00756A7D" w:rsidP="00756A7D">
            <w:pPr>
              <w:shd w:val="clear" w:color="auto" w:fill="FFFFFF"/>
              <w:jc w:val="center"/>
              <w:rPr>
                <w:rFonts w:ascii="Times New Roman" w:hAnsi="Times New Roman"/>
                <w:sz w:val="20"/>
                <w:szCs w:val="20"/>
              </w:rPr>
            </w:pPr>
            <w:r>
              <w:rPr>
                <w:rFonts w:ascii="Times New Roman" w:hAnsi="Times New Roman"/>
                <w:sz w:val="20"/>
                <w:szCs w:val="20"/>
              </w:rPr>
              <w:t>4.</w:t>
            </w:r>
          </w:p>
        </w:tc>
        <w:tc>
          <w:tcPr>
            <w:tcW w:w="3544" w:type="dxa"/>
            <w:tcBorders>
              <w:top w:val="single" w:sz="4" w:space="0" w:color="auto"/>
              <w:left w:val="single" w:sz="6" w:space="0" w:color="auto"/>
              <w:bottom w:val="single" w:sz="4" w:space="0" w:color="auto"/>
              <w:right w:val="single" w:sz="6" w:space="0" w:color="auto"/>
            </w:tcBorders>
            <w:vAlign w:val="center"/>
            <w:hideMark/>
          </w:tcPr>
          <w:p w14:paraId="48A03603" w14:textId="77777777" w:rsidR="00756A7D" w:rsidRDefault="00756A7D" w:rsidP="00756A7D">
            <w:pPr>
              <w:shd w:val="clear" w:color="auto" w:fill="FFFFFF"/>
              <w:rPr>
                <w:rFonts w:ascii="Times New Roman" w:hAnsi="Times New Roman"/>
                <w:sz w:val="20"/>
                <w:szCs w:val="20"/>
              </w:rPr>
            </w:pPr>
            <w:r>
              <w:rPr>
                <w:rFonts w:ascii="Times New Roman" w:hAnsi="Times New Roman"/>
                <w:sz w:val="20"/>
                <w:szCs w:val="20"/>
              </w:rPr>
              <w:t>Koszt kampanii informacyjno-edukacyjnej</w:t>
            </w:r>
          </w:p>
        </w:tc>
        <w:tc>
          <w:tcPr>
            <w:tcW w:w="1701" w:type="dxa"/>
            <w:tcBorders>
              <w:top w:val="single" w:sz="4" w:space="0" w:color="auto"/>
              <w:left w:val="single" w:sz="6" w:space="0" w:color="auto"/>
              <w:bottom w:val="single" w:sz="4" w:space="0" w:color="auto"/>
              <w:right w:val="single" w:sz="4" w:space="0" w:color="auto"/>
            </w:tcBorders>
            <w:vAlign w:val="center"/>
          </w:tcPr>
          <w:p w14:paraId="4544D9FF" w14:textId="77777777" w:rsidR="00756A7D" w:rsidRDefault="00756A7D" w:rsidP="00756A7D">
            <w:pPr>
              <w:shd w:val="clear" w:color="auto" w:fill="FFFFFF"/>
              <w:jc w:val="right"/>
              <w:rPr>
                <w:rFonts w:ascii="Times New Roman" w:hAnsi="Times New Roman"/>
                <w:sz w:val="20"/>
                <w:szCs w:val="20"/>
              </w:rPr>
            </w:pPr>
          </w:p>
        </w:tc>
        <w:tc>
          <w:tcPr>
            <w:tcW w:w="1701" w:type="dxa"/>
            <w:tcBorders>
              <w:top w:val="single" w:sz="4" w:space="0" w:color="auto"/>
              <w:left w:val="single" w:sz="6" w:space="0" w:color="auto"/>
              <w:bottom w:val="single" w:sz="4" w:space="0" w:color="auto"/>
              <w:right w:val="single" w:sz="4" w:space="0" w:color="auto"/>
            </w:tcBorders>
          </w:tcPr>
          <w:p w14:paraId="7D6BDB5B" w14:textId="77777777" w:rsidR="00756A7D" w:rsidRDefault="00756A7D" w:rsidP="00756A7D">
            <w:pPr>
              <w:shd w:val="clear" w:color="auto" w:fill="FFFFFF"/>
              <w:jc w:val="right"/>
              <w:rPr>
                <w:rFonts w:ascii="Times New Roman" w:hAnsi="Times New Roman"/>
                <w:sz w:val="20"/>
                <w:szCs w:val="20"/>
              </w:rPr>
            </w:pPr>
          </w:p>
        </w:tc>
        <w:tc>
          <w:tcPr>
            <w:tcW w:w="1843" w:type="dxa"/>
            <w:tcBorders>
              <w:top w:val="single" w:sz="4" w:space="0" w:color="auto"/>
              <w:left w:val="single" w:sz="6" w:space="0" w:color="auto"/>
              <w:bottom w:val="single" w:sz="4" w:space="0" w:color="auto"/>
              <w:right w:val="single" w:sz="4" w:space="0" w:color="auto"/>
            </w:tcBorders>
          </w:tcPr>
          <w:p w14:paraId="2DCB3C74" w14:textId="77777777" w:rsidR="00756A7D" w:rsidRDefault="00756A7D" w:rsidP="00756A7D">
            <w:pPr>
              <w:shd w:val="clear" w:color="auto" w:fill="FFFFFF"/>
              <w:jc w:val="right"/>
              <w:rPr>
                <w:rFonts w:ascii="Times New Roman" w:hAnsi="Times New Roman"/>
                <w:sz w:val="20"/>
                <w:szCs w:val="20"/>
              </w:rPr>
            </w:pPr>
          </w:p>
        </w:tc>
      </w:tr>
      <w:tr w:rsidR="00756A7D" w14:paraId="69BCB8C6" w14:textId="77777777" w:rsidTr="00756A7D">
        <w:trPr>
          <w:trHeight w:hRule="exact" w:val="307"/>
        </w:trPr>
        <w:tc>
          <w:tcPr>
            <w:tcW w:w="4111" w:type="dxa"/>
            <w:gridSpan w:val="2"/>
            <w:tcBorders>
              <w:top w:val="single" w:sz="6" w:space="0" w:color="auto"/>
              <w:left w:val="single" w:sz="6" w:space="0" w:color="auto"/>
              <w:bottom w:val="single" w:sz="6" w:space="0" w:color="auto"/>
              <w:right w:val="single" w:sz="6" w:space="0" w:color="auto"/>
            </w:tcBorders>
            <w:vAlign w:val="center"/>
            <w:hideMark/>
          </w:tcPr>
          <w:p w14:paraId="32E29B7B" w14:textId="77777777" w:rsidR="00756A7D" w:rsidRDefault="00756A7D" w:rsidP="00756A7D">
            <w:pPr>
              <w:shd w:val="clear" w:color="auto" w:fill="FFFFFF"/>
              <w:jc w:val="right"/>
              <w:rPr>
                <w:rFonts w:ascii="Times New Roman" w:hAnsi="Times New Roman"/>
                <w:b/>
                <w:spacing w:val="-10"/>
                <w:sz w:val="20"/>
                <w:szCs w:val="20"/>
              </w:rPr>
            </w:pPr>
            <w:r>
              <w:rPr>
                <w:rFonts w:ascii="Times New Roman" w:hAnsi="Times New Roman"/>
                <w:b/>
                <w:spacing w:val="-10"/>
                <w:sz w:val="20"/>
                <w:szCs w:val="20"/>
              </w:rPr>
              <w:t>Koszt ogółem</w:t>
            </w:r>
          </w:p>
        </w:tc>
        <w:tc>
          <w:tcPr>
            <w:tcW w:w="1701" w:type="dxa"/>
            <w:tcBorders>
              <w:top w:val="single" w:sz="6" w:space="0" w:color="auto"/>
              <w:left w:val="single" w:sz="6" w:space="0" w:color="auto"/>
              <w:bottom w:val="single" w:sz="6" w:space="0" w:color="auto"/>
              <w:right w:val="single" w:sz="6" w:space="0" w:color="auto"/>
            </w:tcBorders>
            <w:vAlign w:val="center"/>
          </w:tcPr>
          <w:p w14:paraId="3A739460" w14:textId="77777777" w:rsidR="00756A7D" w:rsidRDefault="00756A7D" w:rsidP="00756A7D">
            <w:pPr>
              <w:shd w:val="clear" w:color="auto" w:fill="FFFFFF"/>
              <w:jc w:val="right"/>
              <w:rPr>
                <w:rFonts w:ascii="Times New Roman" w:hAnsi="Times New Roman"/>
                <w:b/>
                <w:spacing w:val="-16"/>
                <w:sz w:val="20"/>
                <w:szCs w:val="20"/>
              </w:rPr>
            </w:pPr>
          </w:p>
        </w:tc>
        <w:tc>
          <w:tcPr>
            <w:tcW w:w="1701" w:type="dxa"/>
            <w:tcBorders>
              <w:top w:val="single" w:sz="6" w:space="0" w:color="auto"/>
              <w:left w:val="single" w:sz="6" w:space="0" w:color="auto"/>
              <w:bottom w:val="single" w:sz="6" w:space="0" w:color="auto"/>
              <w:right w:val="single" w:sz="6" w:space="0" w:color="auto"/>
            </w:tcBorders>
          </w:tcPr>
          <w:p w14:paraId="7F1006C8" w14:textId="77777777" w:rsidR="00756A7D" w:rsidRDefault="00756A7D" w:rsidP="00756A7D">
            <w:pPr>
              <w:shd w:val="clear" w:color="auto" w:fill="FFFFFF"/>
              <w:jc w:val="right"/>
              <w:rPr>
                <w:rFonts w:ascii="Times New Roman" w:hAnsi="Times New Roman"/>
                <w:b/>
                <w:spacing w:val="-16"/>
                <w:sz w:val="20"/>
                <w:szCs w:val="20"/>
              </w:rPr>
            </w:pPr>
          </w:p>
        </w:tc>
        <w:tc>
          <w:tcPr>
            <w:tcW w:w="1843" w:type="dxa"/>
            <w:tcBorders>
              <w:top w:val="single" w:sz="6" w:space="0" w:color="auto"/>
              <w:left w:val="single" w:sz="6" w:space="0" w:color="auto"/>
              <w:bottom w:val="single" w:sz="6" w:space="0" w:color="auto"/>
              <w:right w:val="single" w:sz="6" w:space="0" w:color="auto"/>
            </w:tcBorders>
          </w:tcPr>
          <w:p w14:paraId="24E113AE" w14:textId="77777777" w:rsidR="00756A7D" w:rsidRDefault="00756A7D" w:rsidP="00756A7D">
            <w:pPr>
              <w:shd w:val="clear" w:color="auto" w:fill="FFFFFF"/>
              <w:jc w:val="right"/>
              <w:rPr>
                <w:rFonts w:ascii="Times New Roman" w:hAnsi="Times New Roman"/>
                <w:b/>
                <w:spacing w:val="-16"/>
                <w:sz w:val="20"/>
                <w:szCs w:val="20"/>
              </w:rPr>
            </w:pPr>
          </w:p>
        </w:tc>
      </w:tr>
    </w:tbl>
    <w:p w14:paraId="08097779" w14:textId="77777777" w:rsidR="00756A7D" w:rsidRPr="00FB4E0A" w:rsidRDefault="00756A7D" w:rsidP="00756A7D">
      <w:pPr>
        <w:spacing w:after="0" w:line="240" w:lineRule="auto"/>
        <w:jc w:val="both"/>
        <w:rPr>
          <w:rFonts w:ascii="Times New Roman" w:hAnsi="Times New Roman"/>
          <w:iCs/>
          <w:color w:val="000000" w:themeColor="text1"/>
          <w:sz w:val="20"/>
          <w:szCs w:val="20"/>
        </w:rPr>
      </w:pPr>
    </w:p>
    <w:p w14:paraId="6E3913E1" w14:textId="77777777" w:rsidR="00756A7D" w:rsidRPr="00FB4E0A" w:rsidRDefault="00756A7D" w:rsidP="00756A7D">
      <w:pPr>
        <w:jc w:val="both"/>
        <w:rPr>
          <w:rFonts w:ascii="Times New Roman" w:hAnsi="Times New Roman"/>
          <w:i/>
          <w:color w:val="000000" w:themeColor="text1"/>
          <w:sz w:val="20"/>
          <w:szCs w:val="20"/>
        </w:rPr>
      </w:pPr>
    </w:p>
    <w:p w14:paraId="1EBC7E0D" w14:textId="77777777" w:rsidR="00756A7D" w:rsidRDefault="00756A7D" w:rsidP="00756A7D"/>
    <w:p w14:paraId="403C6DFF" w14:textId="77777777" w:rsidR="00756A7D" w:rsidRDefault="00756A7D" w:rsidP="00756A7D"/>
    <w:p w14:paraId="6954AF18" w14:textId="77777777" w:rsidR="00756A7D" w:rsidRDefault="00756A7D" w:rsidP="00756A7D"/>
    <w:p w14:paraId="70CE154A" w14:textId="77777777" w:rsidR="00756A7D" w:rsidRDefault="00756A7D" w:rsidP="00756A7D"/>
    <w:p w14:paraId="2D13B577" w14:textId="77777777" w:rsidR="00756A7D" w:rsidRDefault="00756A7D" w:rsidP="00756A7D"/>
    <w:p w14:paraId="68255A30" w14:textId="7CFABE17" w:rsidR="00756A7D" w:rsidRPr="00956C1D" w:rsidRDefault="00756A7D" w:rsidP="00C61E04">
      <w:pPr>
        <w:jc w:val="right"/>
        <w:rPr>
          <w:i/>
          <w:iCs/>
        </w:rPr>
      </w:pPr>
      <w:r>
        <w:br w:type="column"/>
      </w:r>
      <w:r w:rsidRPr="00D14B5A">
        <w:rPr>
          <w:rFonts w:ascii="Times New Roman" w:hAnsi="Times New Roman"/>
          <w:i/>
        </w:rPr>
        <w:lastRenderedPageBreak/>
        <w:t xml:space="preserve">Wzór załącznika nr </w:t>
      </w:r>
      <w:r w:rsidR="00A46B04">
        <w:rPr>
          <w:rFonts w:ascii="Times New Roman" w:hAnsi="Times New Roman"/>
          <w:i/>
        </w:rPr>
        <w:t>2</w:t>
      </w:r>
      <w:r w:rsidR="007E3376">
        <w:rPr>
          <w:i/>
          <w:iCs/>
        </w:rPr>
        <w:t xml:space="preserve"> </w:t>
      </w:r>
      <w:r w:rsidR="00956C1D">
        <w:rPr>
          <w:i/>
          <w:iCs/>
        </w:rPr>
        <w:t>do wzoru umowy</w:t>
      </w:r>
    </w:p>
    <w:p w14:paraId="7C01D9F9" w14:textId="77777777" w:rsidR="00756A7D" w:rsidRPr="005763CD" w:rsidRDefault="00756A7D" w:rsidP="00C61E04">
      <w:pPr>
        <w:jc w:val="center"/>
        <w:rPr>
          <w:rFonts w:ascii="Times New Roman" w:hAnsi="Times New Roman"/>
          <w:b/>
          <w:color w:val="000000" w:themeColor="text1"/>
        </w:rPr>
      </w:pPr>
      <w:r w:rsidRPr="005763CD">
        <w:rPr>
          <w:rFonts w:ascii="Times New Roman" w:hAnsi="Times New Roman"/>
          <w:b/>
          <w:color w:val="000000" w:themeColor="text1"/>
        </w:rPr>
        <w:t>Sprawozdanie merytoryczne i finansowe</w:t>
      </w:r>
    </w:p>
    <w:p w14:paraId="6E140CEE" w14:textId="3CBD7F43" w:rsidR="00756A7D" w:rsidRPr="00FB4E0A" w:rsidRDefault="00756A7D" w:rsidP="00756A7D">
      <w:pPr>
        <w:jc w:val="both"/>
        <w:rPr>
          <w:rFonts w:ascii="Times New Roman" w:hAnsi="Times New Roman"/>
          <w:bCs/>
          <w:color w:val="000000" w:themeColor="text1"/>
          <w:sz w:val="20"/>
          <w:szCs w:val="20"/>
        </w:rPr>
      </w:pPr>
      <w:r>
        <w:rPr>
          <w:rFonts w:ascii="Times New Roman" w:hAnsi="Times New Roman"/>
          <w:color w:val="000000" w:themeColor="text1"/>
          <w:sz w:val="20"/>
          <w:szCs w:val="20"/>
        </w:rPr>
        <w:t>z realizacji „P</w:t>
      </w:r>
      <w:r w:rsidRPr="00FB4E0A">
        <w:rPr>
          <w:rFonts w:ascii="Times New Roman" w:hAnsi="Times New Roman"/>
          <w:color w:val="000000" w:themeColor="text1"/>
          <w:sz w:val="20"/>
          <w:szCs w:val="20"/>
        </w:rPr>
        <w:t>rogramu</w:t>
      </w:r>
      <w:r>
        <w:rPr>
          <w:rFonts w:ascii="Times New Roman" w:hAnsi="Times New Roman"/>
          <w:color w:val="000000" w:themeColor="text1"/>
          <w:sz w:val="20"/>
          <w:szCs w:val="20"/>
        </w:rPr>
        <w:t xml:space="preserve"> </w:t>
      </w:r>
      <w:r w:rsidRPr="00E23FEF">
        <w:rPr>
          <w:rFonts w:ascii="Times New Roman" w:hAnsi="Times New Roman"/>
          <w:sz w:val="20"/>
          <w:szCs w:val="20"/>
        </w:rPr>
        <w:t>szczepień ochronnych przeciwko grypie dla mieszkańców Torunia po 65 roku życia aktualizacja na lata 2021-2025”</w:t>
      </w:r>
      <w:r w:rsidR="005763CD">
        <w:rPr>
          <w:rFonts w:ascii="Times New Roman" w:hAnsi="Times New Roman"/>
          <w:sz w:val="20"/>
          <w:szCs w:val="20"/>
        </w:rPr>
        <w:t xml:space="preserve"> </w:t>
      </w:r>
      <w:r w:rsidRPr="00FB4E0A">
        <w:rPr>
          <w:rFonts w:ascii="Times New Roman" w:hAnsi="Times New Roman"/>
          <w:bCs/>
          <w:color w:val="000000" w:themeColor="text1"/>
          <w:sz w:val="20"/>
          <w:szCs w:val="20"/>
        </w:rPr>
        <w:t>do faktury nr…. z dnia…………..202</w:t>
      </w:r>
      <w:r w:rsidR="001911AE">
        <w:rPr>
          <w:rFonts w:ascii="Times New Roman" w:hAnsi="Times New Roman"/>
          <w:bCs/>
          <w:color w:val="000000" w:themeColor="text1"/>
          <w:sz w:val="20"/>
          <w:szCs w:val="20"/>
        </w:rPr>
        <w:t>3</w:t>
      </w:r>
      <w:r w:rsidRPr="00FB4E0A">
        <w:rPr>
          <w:rFonts w:ascii="Times New Roman" w:hAnsi="Times New Roman"/>
          <w:bCs/>
          <w:color w:val="000000" w:themeColor="text1"/>
          <w:sz w:val="20"/>
          <w:szCs w:val="20"/>
        </w:rPr>
        <w:t xml:space="preserve"> r. </w:t>
      </w:r>
    </w:p>
    <w:p w14:paraId="124100D2" w14:textId="77777777" w:rsidR="00756A7D" w:rsidRDefault="00756A7D" w:rsidP="00A46B04">
      <w:pPr>
        <w:pStyle w:val="Akapitzlist"/>
        <w:numPr>
          <w:ilvl w:val="3"/>
          <w:numId w:val="23"/>
        </w:numPr>
        <w:spacing w:after="0" w:afterAutospacing="0"/>
        <w:ind w:left="426"/>
        <w:rPr>
          <w:rFonts w:ascii="Times New Roman" w:hAnsi="Times New Roman"/>
          <w:bCs/>
          <w:color w:val="000000" w:themeColor="text1"/>
          <w:sz w:val="20"/>
          <w:szCs w:val="20"/>
        </w:rPr>
      </w:pPr>
      <w:r>
        <w:rPr>
          <w:rFonts w:ascii="Times New Roman" w:hAnsi="Times New Roman"/>
          <w:bCs/>
          <w:color w:val="000000" w:themeColor="text1"/>
          <w:sz w:val="20"/>
          <w:szCs w:val="20"/>
        </w:rPr>
        <w:t>Kosztorys programu</w:t>
      </w:r>
    </w:p>
    <w:tbl>
      <w:tblPr>
        <w:tblW w:w="9356" w:type="dxa"/>
        <w:tblInd w:w="40" w:type="dxa"/>
        <w:tblLayout w:type="fixed"/>
        <w:tblCellMar>
          <w:left w:w="40" w:type="dxa"/>
          <w:right w:w="40" w:type="dxa"/>
        </w:tblCellMar>
        <w:tblLook w:val="04A0" w:firstRow="1" w:lastRow="0" w:firstColumn="1" w:lastColumn="0" w:noHBand="0" w:noVBand="1"/>
      </w:tblPr>
      <w:tblGrid>
        <w:gridCol w:w="567"/>
        <w:gridCol w:w="3544"/>
        <w:gridCol w:w="1701"/>
        <w:gridCol w:w="1701"/>
        <w:gridCol w:w="1843"/>
      </w:tblGrid>
      <w:tr w:rsidR="00756A7D" w14:paraId="0208FE46" w14:textId="77777777" w:rsidTr="00756A7D">
        <w:trPr>
          <w:trHeight w:hRule="exact" w:val="984"/>
        </w:trPr>
        <w:tc>
          <w:tcPr>
            <w:tcW w:w="567" w:type="dxa"/>
            <w:tcBorders>
              <w:top w:val="single" w:sz="6" w:space="0" w:color="auto"/>
              <w:left w:val="single" w:sz="6" w:space="0" w:color="auto"/>
              <w:bottom w:val="single" w:sz="6" w:space="0" w:color="auto"/>
              <w:right w:val="single" w:sz="6" w:space="0" w:color="auto"/>
            </w:tcBorders>
            <w:vAlign w:val="center"/>
          </w:tcPr>
          <w:p w14:paraId="62C94397" w14:textId="77777777" w:rsidR="00756A7D" w:rsidRDefault="00756A7D" w:rsidP="00756A7D">
            <w:pPr>
              <w:shd w:val="clear" w:color="auto" w:fill="FFFFFF"/>
              <w:jc w:val="center"/>
              <w:rPr>
                <w:rFonts w:ascii="Times New Roman" w:hAnsi="Times New Roman"/>
                <w:sz w:val="20"/>
                <w:szCs w:val="20"/>
              </w:rPr>
            </w:pPr>
            <w:r>
              <w:rPr>
                <w:rFonts w:ascii="Times New Roman" w:hAnsi="Times New Roman"/>
                <w:sz w:val="20"/>
                <w:szCs w:val="20"/>
              </w:rPr>
              <w:t>Lp.</w:t>
            </w:r>
          </w:p>
        </w:tc>
        <w:tc>
          <w:tcPr>
            <w:tcW w:w="3544" w:type="dxa"/>
            <w:tcBorders>
              <w:top w:val="single" w:sz="6" w:space="0" w:color="auto"/>
              <w:left w:val="single" w:sz="6" w:space="0" w:color="auto"/>
              <w:bottom w:val="single" w:sz="6" w:space="0" w:color="auto"/>
              <w:right w:val="single" w:sz="6" w:space="0" w:color="auto"/>
            </w:tcBorders>
            <w:vAlign w:val="center"/>
            <w:hideMark/>
          </w:tcPr>
          <w:p w14:paraId="5E32E6BF" w14:textId="77777777" w:rsidR="00756A7D" w:rsidRDefault="00756A7D" w:rsidP="00756A7D">
            <w:pPr>
              <w:shd w:val="clear" w:color="auto" w:fill="FFFFFF"/>
              <w:jc w:val="center"/>
              <w:rPr>
                <w:rFonts w:ascii="Times New Roman" w:hAnsi="Times New Roman"/>
                <w:sz w:val="20"/>
                <w:szCs w:val="20"/>
              </w:rPr>
            </w:pPr>
            <w:r>
              <w:rPr>
                <w:rFonts w:ascii="Times New Roman" w:hAnsi="Times New Roman"/>
                <w:spacing w:val="-4"/>
                <w:sz w:val="20"/>
                <w:szCs w:val="20"/>
              </w:rPr>
              <w:t>Nazwa kosztu rodzajowego</w:t>
            </w:r>
          </w:p>
        </w:tc>
        <w:tc>
          <w:tcPr>
            <w:tcW w:w="1701" w:type="dxa"/>
            <w:tcBorders>
              <w:top w:val="single" w:sz="6" w:space="0" w:color="auto"/>
              <w:left w:val="single" w:sz="6" w:space="0" w:color="auto"/>
              <w:bottom w:val="single" w:sz="6" w:space="0" w:color="auto"/>
              <w:right w:val="single" w:sz="6" w:space="0" w:color="auto"/>
            </w:tcBorders>
            <w:vAlign w:val="center"/>
          </w:tcPr>
          <w:p w14:paraId="61CB26FE" w14:textId="77777777" w:rsidR="00756A7D" w:rsidRDefault="00756A7D" w:rsidP="00756A7D">
            <w:pPr>
              <w:shd w:val="clear" w:color="auto" w:fill="FFFFFF"/>
              <w:spacing w:after="0"/>
              <w:rPr>
                <w:rFonts w:ascii="Times New Roman" w:hAnsi="Times New Roman"/>
                <w:spacing w:val="-14"/>
                <w:sz w:val="20"/>
                <w:szCs w:val="20"/>
              </w:rPr>
            </w:pPr>
          </w:p>
          <w:p w14:paraId="49A3D6E8" w14:textId="77777777" w:rsidR="00756A7D" w:rsidRDefault="00756A7D" w:rsidP="00756A7D">
            <w:pPr>
              <w:shd w:val="clear" w:color="auto" w:fill="FFFFFF"/>
              <w:spacing w:after="0"/>
              <w:jc w:val="center"/>
              <w:rPr>
                <w:rFonts w:ascii="Times New Roman" w:hAnsi="Times New Roman"/>
                <w:spacing w:val="-14"/>
                <w:sz w:val="20"/>
                <w:szCs w:val="20"/>
              </w:rPr>
            </w:pPr>
            <w:r>
              <w:rPr>
                <w:rFonts w:ascii="Times New Roman" w:hAnsi="Times New Roman"/>
                <w:spacing w:val="-14"/>
                <w:sz w:val="20"/>
                <w:szCs w:val="20"/>
              </w:rPr>
              <w:t>Cena jednostkowa</w:t>
            </w:r>
          </w:p>
          <w:p w14:paraId="2D786D0E" w14:textId="77777777" w:rsidR="00756A7D" w:rsidRDefault="00756A7D" w:rsidP="00756A7D">
            <w:pPr>
              <w:shd w:val="clear" w:color="auto" w:fill="FFFFFF"/>
              <w:spacing w:after="0"/>
              <w:jc w:val="center"/>
              <w:rPr>
                <w:rFonts w:ascii="Times New Roman" w:hAnsi="Times New Roman"/>
                <w:sz w:val="20"/>
                <w:szCs w:val="20"/>
              </w:rPr>
            </w:pPr>
            <w:r>
              <w:rPr>
                <w:rFonts w:ascii="Times New Roman" w:hAnsi="Times New Roman"/>
                <w:spacing w:val="-14"/>
                <w:sz w:val="20"/>
                <w:szCs w:val="20"/>
              </w:rPr>
              <w:t>w złotych</w:t>
            </w:r>
          </w:p>
          <w:p w14:paraId="7FFC85B4" w14:textId="77777777" w:rsidR="00756A7D" w:rsidRDefault="00756A7D" w:rsidP="00756A7D">
            <w:pPr>
              <w:shd w:val="clear" w:color="auto" w:fill="FFFFFF"/>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5A23F82" w14:textId="77777777" w:rsidR="00756A7D" w:rsidRDefault="00756A7D" w:rsidP="00756A7D">
            <w:pPr>
              <w:shd w:val="clear" w:color="auto" w:fill="FFFFFF"/>
              <w:jc w:val="center"/>
              <w:rPr>
                <w:rFonts w:ascii="Times New Roman" w:hAnsi="Times New Roman"/>
                <w:spacing w:val="-14"/>
                <w:sz w:val="20"/>
                <w:szCs w:val="20"/>
              </w:rPr>
            </w:pPr>
            <w:r>
              <w:rPr>
                <w:rFonts w:ascii="Times New Roman" w:hAnsi="Times New Roman"/>
                <w:spacing w:val="-14"/>
                <w:sz w:val="20"/>
                <w:szCs w:val="20"/>
              </w:rPr>
              <w:t>Liczba wykonanych świadczeń</w:t>
            </w:r>
          </w:p>
        </w:tc>
        <w:tc>
          <w:tcPr>
            <w:tcW w:w="1843" w:type="dxa"/>
            <w:tcBorders>
              <w:top w:val="single" w:sz="6" w:space="0" w:color="auto"/>
              <w:left w:val="single" w:sz="6" w:space="0" w:color="auto"/>
              <w:bottom w:val="single" w:sz="6" w:space="0" w:color="auto"/>
              <w:right w:val="single" w:sz="6" w:space="0" w:color="auto"/>
            </w:tcBorders>
            <w:vAlign w:val="center"/>
          </w:tcPr>
          <w:p w14:paraId="0C6B0E1C" w14:textId="77777777" w:rsidR="00756A7D" w:rsidRDefault="00756A7D" w:rsidP="00756A7D">
            <w:pPr>
              <w:shd w:val="clear" w:color="auto" w:fill="FFFFFF"/>
              <w:jc w:val="center"/>
              <w:rPr>
                <w:rFonts w:ascii="Times New Roman" w:hAnsi="Times New Roman"/>
                <w:spacing w:val="-14"/>
                <w:sz w:val="20"/>
                <w:szCs w:val="20"/>
              </w:rPr>
            </w:pPr>
            <w:r>
              <w:rPr>
                <w:rFonts w:ascii="Times New Roman" w:hAnsi="Times New Roman"/>
                <w:spacing w:val="-14"/>
                <w:sz w:val="20"/>
                <w:szCs w:val="20"/>
              </w:rPr>
              <w:t>Iloczyn ceny jednostkowej i wykonanych świadczeń</w:t>
            </w:r>
          </w:p>
        </w:tc>
      </w:tr>
      <w:tr w:rsidR="00756A7D" w14:paraId="0810BF2D" w14:textId="77777777" w:rsidTr="00756A7D">
        <w:trPr>
          <w:trHeight w:hRule="exact" w:val="799"/>
        </w:trPr>
        <w:tc>
          <w:tcPr>
            <w:tcW w:w="567" w:type="dxa"/>
            <w:tcBorders>
              <w:top w:val="single" w:sz="6" w:space="0" w:color="auto"/>
              <w:left w:val="single" w:sz="6" w:space="0" w:color="auto"/>
              <w:bottom w:val="single" w:sz="6" w:space="0" w:color="auto"/>
              <w:right w:val="single" w:sz="6" w:space="0" w:color="auto"/>
            </w:tcBorders>
            <w:vAlign w:val="center"/>
            <w:hideMark/>
          </w:tcPr>
          <w:p w14:paraId="2E0F7C74" w14:textId="77777777" w:rsidR="00756A7D" w:rsidRDefault="00756A7D" w:rsidP="00756A7D">
            <w:pPr>
              <w:shd w:val="clear" w:color="auto" w:fill="FFFFFF"/>
              <w:jc w:val="center"/>
              <w:rPr>
                <w:rFonts w:ascii="Times New Roman" w:hAnsi="Times New Roman"/>
                <w:sz w:val="20"/>
                <w:szCs w:val="20"/>
              </w:rPr>
            </w:pPr>
            <w:r>
              <w:rPr>
                <w:rFonts w:ascii="Times New Roman" w:hAnsi="Times New Roman"/>
                <w:sz w:val="20"/>
                <w:szCs w:val="20"/>
              </w:rPr>
              <w:t>1.</w:t>
            </w:r>
          </w:p>
        </w:tc>
        <w:tc>
          <w:tcPr>
            <w:tcW w:w="3544" w:type="dxa"/>
            <w:tcBorders>
              <w:top w:val="single" w:sz="6" w:space="0" w:color="auto"/>
              <w:left w:val="single" w:sz="6" w:space="0" w:color="auto"/>
              <w:bottom w:val="single" w:sz="6" w:space="0" w:color="auto"/>
              <w:right w:val="single" w:sz="6" w:space="0" w:color="auto"/>
            </w:tcBorders>
            <w:vAlign w:val="center"/>
          </w:tcPr>
          <w:p w14:paraId="23262A63" w14:textId="77777777" w:rsidR="00756A7D" w:rsidRDefault="00756A7D" w:rsidP="00756A7D">
            <w:pPr>
              <w:shd w:val="clear" w:color="auto" w:fill="FFFFFF"/>
              <w:rPr>
                <w:rFonts w:ascii="Times New Roman" w:hAnsi="Times New Roman"/>
                <w:sz w:val="20"/>
                <w:szCs w:val="20"/>
              </w:rPr>
            </w:pPr>
            <w:r>
              <w:rPr>
                <w:rFonts w:ascii="Times New Roman" w:hAnsi="Times New Roman"/>
                <w:sz w:val="20"/>
                <w:szCs w:val="20"/>
              </w:rPr>
              <w:t>Koszt szczepionki</w:t>
            </w:r>
          </w:p>
          <w:p w14:paraId="0A34E3F2" w14:textId="77777777" w:rsidR="00756A7D" w:rsidRDefault="00756A7D" w:rsidP="00756A7D">
            <w:pPr>
              <w:shd w:val="clear" w:color="auto" w:fill="FFFFFF"/>
              <w:rPr>
                <w:rFonts w:ascii="Times New Roman" w:hAnsi="Times New Roman"/>
                <w:sz w:val="20"/>
                <w:szCs w:val="20"/>
              </w:rPr>
            </w:pPr>
            <w:r>
              <w:rPr>
                <w:rFonts w:ascii="Times New Roman" w:hAnsi="Times New Roman"/>
                <w:sz w:val="20"/>
                <w:szCs w:val="20"/>
              </w:rPr>
              <w:t>Nazwa szczepionki: ………………………</w:t>
            </w:r>
          </w:p>
          <w:p w14:paraId="2A19756F" w14:textId="77777777" w:rsidR="00756A7D" w:rsidRDefault="00756A7D" w:rsidP="00756A7D">
            <w:pPr>
              <w:shd w:val="clear" w:color="auto" w:fill="FFFFFF"/>
              <w:rPr>
                <w:rFonts w:ascii="Times New Roman" w:hAnsi="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DBAF7D8" w14:textId="77777777" w:rsidR="00756A7D" w:rsidRDefault="00756A7D" w:rsidP="00756A7D">
            <w:pPr>
              <w:shd w:val="clear" w:color="auto" w:fill="FFFFFF"/>
              <w:jc w:val="right"/>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14:paraId="78C2EF1C" w14:textId="77777777" w:rsidR="00756A7D" w:rsidRDefault="00756A7D" w:rsidP="00756A7D">
            <w:pPr>
              <w:shd w:val="clear" w:color="auto" w:fill="FFFFFF"/>
              <w:jc w:val="right"/>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14:paraId="695BF69C" w14:textId="77777777" w:rsidR="00756A7D" w:rsidRDefault="00756A7D" w:rsidP="00756A7D">
            <w:pPr>
              <w:shd w:val="clear" w:color="auto" w:fill="FFFFFF"/>
              <w:jc w:val="right"/>
              <w:rPr>
                <w:rFonts w:ascii="Times New Roman" w:hAnsi="Times New Roman"/>
                <w:sz w:val="20"/>
                <w:szCs w:val="20"/>
              </w:rPr>
            </w:pPr>
          </w:p>
        </w:tc>
      </w:tr>
      <w:tr w:rsidR="00756A7D" w14:paraId="27418C9C" w14:textId="77777777" w:rsidTr="00756A7D">
        <w:trPr>
          <w:trHeight w:hRule="exact" w:val="612"/>
        </w:trPr>
        <w:tc>
          <w:tcPr>
            <w:tcW w:w="567" w:type="dxa"/>
            <w:tcBorders>
              <w:top w:val="single" w:sz="6" w:space="0" w:color="auto"/>
              <w:left w:val="single" w:sz="6" w:space="0" w:color="auto"/>
              <w:bottom w:val="single" w:sz="4" w:space="0" w:color="auto"/>
              <w:right w:val="single" w:sz="6" w:space="0" w:color="auto"/>
            </w:tcBorders>
            <w:vAlign w:val="center"/>
            <w:hideMark/>
          </w:tcPr>
          <w:p w14:paraId="0582E889" w14:textId="77777777" w:rsidR="00756A7D" w:rsidRDefault="00756A7D" w:rsidP="00756A7D">
            <w:pPr>
              <w:shd w:val="clear" w:color="auto" w:fill="FFFFFF"/>
              <w:jc w:val="center"/>
              <w:rPr>
                <w:rFonts w:ascii="Times New Roman" w:hAnsi="Times New Roman"/>
                <w:sz w:val="20"/>
                <w:szCs w:val="20"/>
              </w:rPr>
            </w:pPr>
            <w:r>
              <w:rPr>
                <w:rFonts w:ascii="Times New Roman" w:hAnsi="Times New Roman"/>
                <w:sz w:val="20"/>
                <w:szCs w:val="20"/>
              </w:rPr>
              <w:t>3.</w:t>
            </w:r>
          </w:p>
        </w:tc>
        <w:tc>
          <w:tcPr>
            <w:tcW w:w="3544" w:type="dxa"/>
            <w:tcBorders>
              <w:top w:val="single" w:sz="6" w:space="0" w:color="auto"/>
              <w:left w:val="single" w:sz="6" w:space="0" w:color="auto"/>
              <w:bottom w:val="single" w:sz="4" w:space="0" w:color="auto"/>
              <w:right w:val="single" w:sz="6" w:space="0" w:color="auto"/>
            </w:tcBorders>
            <w:vAlign w:val="center"/>
            <w:hideMark/>
          </w:tcPr>
          <w:p w14:paraId="0A1F7251" w14:textId="77777777" w:rsidR="00756A7D" w:rsidRDefault="00756A7D" w:rsidP="00756A7D">
            <w:pPr>
              <w:shd w:val="clear" w:color="auto" w:fill="FFFFFF"/>
              <w:rPr>
                <w:rFonts w:ascii="Times New Roman" w:hAnsi="Times New Roman"/>
                <w:sz w:val="20"/>
                <w:szCs w:val="20"/>
              </w:rPr>
            </w:pPr>
            <w:r>
              <w:rPr>
                <w:rFonts w:ascii="Times New Roman" w:hAnsi="Times New Roman"/>
                <w:sz w:val="20"/>
                <w:szCs w:val="20"/>
              </w:rPr>
              <w:t>Koszt wykonania szczepienia</w:t>
            </w:r>
          </w:p>
        </w:tc>
        <w:tc>
          <w:tcPr>
            <w:tcW w:w="1701" w:type="dxa"/>
            <w:tcBorders>
              <w:top w:val="single" w:sz="6" w:space="0" w:color="auto"/>
              <w:left w:val="single" w:sz="6" w:space="0" w:color="auto"/>
              <w:bottom w:val="single" w:sz="4" w:space="0" w:color="auto"/>
              <w:right w:val="single" w:sz="6" w:space="0" w:color="auto"/>
            </w:tcBorders>
            <w:vAlign w:val="center"/>
          </w:tcPr>
          <w:p w14:paraId="737136C9" w14:textId="77777777" w:rsidR="00756A7D" w:rsidRDefault="00756A7D" w:rsidP="00756A7D">
            <w:pPr>
              <w:shd w:val="clear" w:color="auto" w:fill="FFFFFF"/>
              <w:jc w:val="right"/>
              <w:rPr>
                <w:rFonts w:ascii="Times New Roman" w:hAnsi="Times New Roman"/>
                <w:sz w:val="20"/>
                <w:szCs w:val="20"/>
              </w:rPr>
            </w:pPr>
          </w:p>
        </w:tc>
        <w:tc>
          <w:tcPr>
            <w:tcW w:w="1701" w:type="dxa"/>
            <w:tcBorders>
              <w:top w:val="single" w:sz="6" w:space="0" w:color="auto"/>
              <w:left w:val="single" w:sz="6" w:space="0" w:color="auto"/>
              <w:bottom w:val="single" w:sz="4" w:space="0" w:color="auto"/>
              <w:right w:val="single" w:sz="6" w:space="0" w:color="auto"/>
            </w:tcBorders>
          </w:tcPr>
          <w:p w14:paraId="594FA10C" w14:textId="77777777" w:rsidR="00756A7D" w:rsidRDefault="00756A7D" w:rsidP="00756A7D">
            <w:pPr>
              <w:shd w:val="clear" w:color="auto" w:fill="FFFFFF"/>
              <w:jc w:val="right"/>
              <w:rPr>
                <w:rFonts w:ascii="Times New Roman" w:hAnsi="Times New Roman"/>
                <w:sz w:val="20"/>
                <w:szCs w:val="20"/>
              </w:rPr>
            </w:pPr>
          </w:p>
        </w:tc>
        <w:tc>
          <w:tcPr>
            <w:tcW w:w="1843" w:type="dxa"/>
            <w:tcBorders>
              <w:top w:val="single" w:sz="6" w:space="0" w:color="auto"/>
              <w:left w:val="single" w:sz="6" w:space="0" w:color="auto"/>
              <w:bottom w:val="single" w:sz="4" w:space="0" w:color="auto"/>
              <w:right w:val="single" w:sz="6" w:space="0" w:color="auto"/>
            </w:tcBorders>
          </w:tcPr>
          <w:p w14:paraId="5EE23614" w14:textId="77777777" w:rsidR="00756A7D" w:rsidRDefault="00756A7D" w:rsidP="00756A7D">
            <w:pPr>
              <w:shd w:val="clear" w:color="auto" w:fill="FFFFFF"/>
              <w:jc w:val="right"/>
              <w:rPr>
                <w:rFonts w:ascii="Times New Roman" w:hAnsi="Times New Roman"/>
                <w:sz w:val="20"/>
                <w:szCs w:val="20"/>
              </w:rPr>
            </w:pPr>
          </w:p>
        </w:tc>
      </w:tr>
      <w:tr w:rsidR="00756A7D" w14:paraId="16BA7E83" w14:textId="77777777" w:rsidTr="00756A7D">
        <w:trPr>
          <w:trHeight w:hRule="exact" w:val="509"/>
        </w:trPr>
        <w:tc>
          <w:tcPr>
            <w:tcW w:w="567" w:type="dxa"/>
            <w:tcBorders>
              <w:top w:val="single" w:sz="4" w:space="0" w:color="auto"/>
              <w:left w:val="single" w:sz="4" w:space="0" w:color="auto"/>
              <w:bottom w:val="single" w:sz="4" w:space="0" w:color="auto"/>
              <w:right w:val="single" w:sz="6" w:space="0" w:color="auto"/>
            </w:tcBorders>
            <w:vAlign w:val="center"/>
            <w:hideMark/>
          </w:tcPr>
          <w:p w14:paraId="18BC135E" w14:textId="77777777" w:rsidR="00756A7D" w:rsidRDefault="00756A7D" w:rsidP="00756A7D">
            <w:pPr>
              <w:shd w:val="clear" w:color="auto" w:fill="FFFFFF"/>
              <w:jc w:val="center"/>
              <w:rPr>
                <w:rFonts w:ascii="Times New Roman" w:hAnsi="Times New Roman"/>
                <w:sz w:val="20"/>
                <w:szCs w:val="20"/>
              </w:rPr>
            </w:pPr>
            <w:r>
              <w:rPr>
                <w:rFonts w:ascii="Times New Roman" w:hAnsi="Times New Roman"/>
                <w:sz w:val="20"/>
                <w:szCs w:val="20"/>
              </w:rPr>
              <w:t>4.</w:t>
            </w:r>
          </w:p>
        </w:tc>
        <w:tc>
          <w:tcPr>
            <w:tcW w:w="3544" w:type="dxa"/>
            <w:tcBorders>
              <w:top w:val="single" w:sz="4" w:space="0" w:color="auto"/>
              <w:left w:val="single" w:sz="6" w:space="0" w:color="auto"/>
              <w:bottom w:val="single" w:sz="4" w:space="0" w:color="auto"/>
              <w:right w:val="single" w:sz="6" w:space="0" w:color="auto"/>
            </w:tcBorders>
            <w:vAlign w:val="center"/>
            <w:hideMark/>
          </w:tcPr>
          <w:p w14:paraId="023FB6B3" w14:textId="77777777" w:rsidR="00756A7D" w:rsidRDefault="00756A7D" w:rsidP="00756A7D">
            <w:pPr>
              <w:shd w:val="clear" w:color="auto" w:fill="FFFFFF"/>
              <w:rPr>
                <w:rFonts w:ascii="Times New Roman" w:hAnsi="Times New Roman"/>
                <w:sz w:val="20"/>
                <w:szCs w:val="20"/>
              </w:rPr>
            </w:pPr>
            <w:r>
              <w:rPr>
                <w:rFonts w:ascii="Times New Roman" w:hAnsi="Times New Roman"/>
                <w:sz w:val="20"/>
                <w:szCs w:val="20"/>
              </w:rPr>
              <w:t>Koszt kampanii informacyjno-edukacyjnej</w:t>
            </w:r>
          </w:p>
        </w:tc>
        <w:tc>
          <w:tcPr>
            <w:tcW w:w="1701" w:type="dxa"/>
            <w:tcBorders>
              <w:top w:val="single" w:sz="4" w:space="0" w:color="auto"/>
              <w:left w:val="single" w:sz="6" w:space="0" w:color="auto"/>
              <w:bottom w:val="single" w:sz="4" w:space="0" w:color="auto"/>
              <w:right w:val="single" w:sz="4" w:space="0" w:color="auto"/>
            </w:tcBorders>
            <w:vAlign w:val="center"/>
          </w:tcPr>
          <w:p w14:paraId="61509152" w14:textId="77777777" w:rsidR="00756A7D" w:rsidRDefault="00756A7D" w:rsidP="00756A7D">
            <w:pPr>
              <w:shd w:val="clear" w:color="auto" w:fill="FFFFFF"/>
              <w:jc w:val="right"/>
              <w:rPr>
                <w:rFonts w:ascii="Times New Roman" w:hAnsi="Times New Roman"/>
                <w:sz w:val="20"/>
                <w:szCs w:val="20"/>
              </w:rPr>
            </w:pPr>
          </w:p>
        </w:tc>
        <w:tc>
          <w:tcPr>
            <w:tcW w:w="1701" w:type="dxa"/>
            <w:tcBorders>
              <w:top w:val="single" w:sz="4" w:space="0" w:color="auto"/>
              <w:left w:val="single" w:sz="6" w:space="0" w:color="auto"/>
              <w:bottom w:val="single" w:sz="4" w:space="0" w:color="auto"/>
              <w:right w:val="single" w:sz="4" w:space="0" w:color="auto"/>
            </w:tcBorders>
          </w:tcPr>
          <w:p w14:paraId="6AE3DBA5" w14:textId="77777777" w:rsidR="00756A7D" w:rsidRDefault="00756A7D" w:rsidP="00756A7D">
            <w:pPr>
              <w:shd w:val="clear" w:color="auto" w:fill="FFFFFF"/>
              <w:jc w:val="right"/>
              <w:rPr>
                <w:rFonts w:ascii="Times New Roman" w:hAnsi="Times New Roman"/>
                <w:sz w:val="20"/>
                <w:szCs w:val="20"/>
              </w:rPr>
            </w:pPr>
          </w:p>
        </w:tc>
        <w:tc>
          <w:tcPr>
            <w:tcW w:w="1843" w:type="dxa"/>
            <w:tcBorders>
              <w:top w:val="single" w:sz="4" w:space="0" w:color="auto"/>
              <w:left w:val="single" w:sz="6" w:space="0" w:color="auto"/>
              <w:bottom w:val="single" w:sz="4" w:space="0" w:color="auto"/>
              <w:right w:val="single" w:sz="4" w:space="0" w:color="auto"/>
            </w:tcBorders>
          </w:tcPr>
          <w:p w14:paraId="426E2627" w14:textId="77777777" w:rsidR="00756A7D" w:rsidRDefault="00756A7D" w:rsidP="00756A7D">
            <w:pPr>
              <w:shd w:val="clear" w:color="auto" w:fill="FFFFFF"/>
              <w:jc w:val="right"/>
              <w:rPr>
                <w:rFonts w:ascii="Times New Roman" w:hAnsi="Times New Roman"/>
                <w:sz w:val="20"/>
                <w:szCs w:val="20"/>
              </w:rPr>
            </w:pPr>
          </w:p>
        </w:tc>
      </w:tr>
      <w:tr w:rsidR="00756A7D" w14:paraId="3964B4BA" w14:textId="77777777" w:rsidTr="00756A7D">
        <w:trPr>
          <w:trHeight w:hRule="exact" w:val="307"/>
        </w:trPr>
        <w:tc>
          <w:tcPr>
            <w:tcW w:w="4111" w:type="dxa"/>
            <w:gridSpan w:val="2"/>
            <w:tcBorders>
              <w:top w:val="single" w:sz="6" w:space="0" w:color="auto"/>
              <w:left w:val="single" w:sz="6" w:space="0" w:color="auto"/>
              <w:bottom w:val="single" w:sz="6" w:space="0" w:color="auto"/>
              <w:right w:val="single" w:sz="6" w:space="0" w:color="auto"/>
            </w:tcBorders>
            <w:vAlign w:val="center"/>
            <w:hideMark/>
          </w:tcPr>
          <w:p w14:paraId="0B9420FD" w14:textId="77777777" w:rsidR="00756A7D" w:rsidRDefault="00756A7D" w:rsidP="00756A7D">
            <w:pPr>
              <w:shd w:val="clear" w:color="auto" w:fill="FFFFFF"/>
              <w:jc w:val="right"/>
              <w:rPr>
                <w:rFonts w:ascii="Times New Roman" w:hAnsi="Times New Roman"/>
                <w:b/>
                <w:spacing w:val="-10"/>
                <w:sz w:val="20"/>
                <w:szCs w:val="20"/>
              </w:rPr>
            </w:pPr>
            <w:r>
              <w:rPr>
                <w:rFonts w:ascii="Times New Roman" w:hAnsi="Times New Roman"/>
                <w:b/>
                <w:spacing w:val="-10"/>
                <w:sz w:val="20"/>
                <w:szCs w:val="20"/>
              </w:rPr>
              <w:t>Koszt ogółem</w:t>
            </w:r>
          </w:p>
        </w:tc>
        <w:tc>
          <w:tcPr>
            <w:tcW w:w="1701" w:type="dxa"/>
            <w:tcBorders>
              <w:top w:val="single" w:sz="6" w:space="0" w:color="auto"/>
              <w:left w:val="single" w:sz="6" w:space="0" w:color="auto"/>
              <w:bottom w:val="single" w:sz="6" w:space="0" w:color="auto"/>
              <w:right w:val="single" w:sz="6" w:space="0" w:color="auto"/>
            </w:tcBorders>
            <w:vAlign w:val="center"/>
          </w:tcPr>
          <w:p w14:paraId="4CC242A1" w14:textId="77777777" w:rsidR="00756A7D" w:rsidRDefault="00756A7D" w:rsidP="00756A7D">
            <w:pPr>
              <w:shd w:val="clear" w:color="auto" w:fill="FFFFFF"/>
              <w:jc w:val="right"/>
              <w:rPr>
                <w:rFonts w:ascii="Times New Roman" w:hAnsi="Times New Roman"/>
                <w:b/>
                <w:spacing w:val="-16"/>
                <w:sz w:val="20"/>
                <w:szCs w:val="20"/>
              </w:rPr>
            </w:pPr>
          </w:p>
        </w:tc>
        <w:tc>
          <w:tcPr>
            <w:tcW w:w="1701" w:type="dxa"/>
            <w:tcBorders>
              <w:top w:val="single" w:sz="6" w:space="0" w:color="auto"/>
              <w:left w:val="single" w:sz="6" w:space="0" w:color="auto"/>
              <w:bottom w:val="single" w:sz="6" w:space="0" w:color="auto"/>
              <w:right w:val="single" w:sz="6" w:space="0" w:color="auto"/>
            </w:tcBorders>
          </w:tcPr>
          <w:p w14:paraId="53830795" w14:textId="77777777" w:rsidR="00756A7D" w:rsidRDefault="00756A7D" w:rsidP="00756A7D">
            <w:pPr>
              <w:shd w:val="clear" w:color="auto" w:fill="FFFFFF"/>
              <w:jc w:val="right"/>
              <w:rPr>
                <w:rFonts w:ascii="Times New Roman" w:hAnsi="Times New Roman"/>
                <w:b/>
                <w:spacing w:val="-16"/>
                <w:sz w:val="20"/>
                <w:szCs w:val="20"/>
              </w:rPr>
            </w:pPr>
          </w:p>
        </w:tc>
        <w:tc>
          <w:tcPr>
            <w:tcW w:w="1843" w:type="dxa"/>
            <w:tcBorders>
              <w:top w:val="single" w:sz="6" w:space="0" w:color="auto"/>
              <w:left w:val="single" w:sz="6" w:space="0" w:color="auto"/>
              <w:bottom w:val="single" w:sz="6" w:space="0" w:color="auto"/>
              <w:right w:val="single" w:sz="6" w:space="0" w:color="auto"/>
            </w:tcBorders>
          </w:tcPr>
          <w:p w14:paraId="64C6CAF3" w14:textId="77777777" w:rsidR="00756A7D" w:rsidRDefault="00756A7D" w:rsidP="00756A7D">
            <w:pPr>
              <w:shd w:val="clear" w:color="auto" w:fill="FFFFFF"/>
              <w:jc w:val="right"/>
              <w:rPr>
                <w:rFonts w:ascii="Times New Roman" w:hAnsi="Times New Roman"/>
                <w:b/>
                <w:spacing w:val="-16"/>
                <w:sz w:val="20"/>
                <w:szCs w:val="20"/>
              </w:rPr>
            </w:pPr>
          </w:p>
        </w:tc>
      </w:tr>
    </w:tbl>
    <w:p w14:paraId="6776255A" w14:textId="77777777" w:rsidR="00756A7D" w:rsidRPr="00756A7D" w:rsidRDefault="00756A7D" w:rsidP="00756A7D">
      <w:pPr>
        <w:spacing w:after="0"/>
        <w:rPr>
          <w:rFonts w:ascii="Times New Roman" w:hAnsi="Times New Roman"/>
          <w:bCs/>
          <w:color w:val="000000" w:themeColor="text1"/>
          <w:sz w:val="20"/>
          <w:szCs w:val="20"/>
        </w:rPr>
      </w:pPr>
    </w:p>
    <w:p w14:paraId="3A83C91C" w14:textId="77777777" w:rsidR="00756A7D" w:rsidRPr="00D65C0C" w:rsidRDefault="00756A7D" w:rsidP="00A46B04">
      <w:pPr>
        <w:pStyle w:val="Akapitzlist"/>
        <w:numPr>
          <w:ilvl w:val="3"/>
          <w:numId w:val="23"/>
        </w:numPr>
        <w:spacing w:after="0" w:afterAutospacing="0"/>
        <w:ind w:left="426"/>
        <w:rPr>
          <w:rFonts w:ascii="Times New Roman" w:hAnsi="Times New Roman"/>
          <w:bCs/>
          <w:color w:val="000000" w:themeColor="text1"/>
          <w:sz w:val="20"/>
          <w:szCs w:val="20"/>
        </w:rPr>
      </w:pPr>
      <w:r>
        <w:rPr>
          <w:rFonts w:ascii="Times New Roman" w:hAnsi="Times New Roman"/>
          <w:bCs/>
          <w:color w:val="000000" w:themeColor="text1"/>
          <w:sz w:val="20"/>
          <w:szCs w:val="20"/>
        </w:rPr>
        <w:t>Ocena efektywności programu</w:t>
      </w:r>
    </w:p>
    <w:tbl>
      <w:tblPr>
        <w:tblW w:w="8985" w:type="dxa"/>
        <w:tblInd w:w="84" w:type="dxa"/>
        <w:tblLayout w:type="fixed"/>
        <w:tblCellMar>
          <w:left w:w="55" w:type="dxa"/>
          <w:right w:w="55" w:type="dxa"/>
        </w:tblCellMar>
        <w:tblLook w:val="0000" w:firstRow="0" w:lastRow="0" w:firstColumn="0" w:lastColumn="0" w:noHBand="0" w:noVBand="0"/>
      </w:tblPr>
      <w:tblGrid>
        <w:gridCol w:w="5725"/>
        <w:gridCol w:w="3260"/>
      </w:tblGrid>
      <w:tr w:rsidR="00756A7D" w:rsidRPr="00FB4E0A" w14:paraId="15D0BDB0" w14:textId="77777777" w:rsidTr="00756A7D">
        <w:trPr>
          <w:trHeight w:val="511"/>
        </w:trPr>
        <w:tc>
          <w:tcPr>
            <w:tcW w:w="5725" w:type="dxa"/>
            <w:tcBorders>
              <w:top w:val="single" w:sz="2" w:space="0" w:color="000000"/>
              <w:left w:val="single" w:sz="2" w:space="0" w:color="000000"/>
              <w:right w:val="single" w:sz="2" w:space="0" w:color="000000"/>
            </w:tcBorders>
            <w:shd w:val="clear" w:color="000000" w:fill="FFFFFF"/>
            <w:vAlign w:val="center"/>
          </w:tcPr>
          <w:p w14:paraId="6CC701B9" w14:textId="77777777" w:rsidR="00756A7D" w:rsidRPr="00FB4E0A" w:rsidRDefault="00756A7D" w:rsidP="00756A7D">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Kryteria oceny programu</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9A0C25" w14:textId="77777777" w:rsidR="00756A7D" w:rsidRPr="00FB4E0A" w:rsidRDefault="00756A7D" w:rsidP="00756A7D">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Liczba beneficjentów</w:t>
            </w:r>
          </w:p>
        </w:tc>
      </w:tr>
      <w:tr w:rsidR="00756A7D" w:rsidRPr="00FB4E0A" w14:paraId="6A4A3845" w14:textId="77777777" w:rsidTr="00756A7D">
        <w:trPr>
          <w:trHeight w:val="736"/>
        </w:trPr>
        <w:tc>
          <w:tcPr>
            <w:tcW w:w="57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09BF0A" w14:textId="77777777" w:rsidR="00756A7D" w:rsidRPr="00FB4E0A" w:rsidRDefault="00756A7D" w:rsidP="00756A7D">
            <w:pPr>
              <w:autoSpaceDE w:val="0"/>
              <w:autoSpaceDN w:val="0"/>
              <w:adjustRightInd w:val="0"/>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Liczba osób zgłaszających się do programu</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04F29BA8" w14:textId="77777777" w:rsidR="00756A7D" w:rsidRPr="00FB4E0A" w:rsidRDefault="00756A7D" w:rsidP="00756A7D">
            <w:pPr>
              <w:autoSpaceDE w:val="0"/>
              <w:autoSpaceDN w:val="0"/>
              <w:adjustRightInd w:val="0"/>
              <w:spacing w:after="0"/>
              <w:rPr>
                <w:rFonts w:ascii="Times New Roman" w:hAnsi="Times New Roman"/>
                <w:color w:val="000000" w:themeColor="text1"/>
                <w:sz w:val="20"/>
                <w:szCs w:val="20"/>
              </w:rPr>
            </w:pPr>
          </w:p>
        </w:tc>
      </w:tr>
      <w:tr w:rsidR="00756A7D" w:rsidRPr="00FB4E0A" w14:paraId="20C460DD" w14:textId="77777777" w:rsidTr="00756A7D">
        <w:trPr>
          <w:trHeight w:val="794"/>
        </w:trPr>
        <w:tc>
          <w:tcPr>
            <w:tcW w:w="57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5DB0C5" w14:textId="77777777" w:rsidR="00756A7D" w:rsidRPr="00FB4E0A" w:rsidRDefault="00756A7D" w:rsidP="00756A7D">
            <w:pPr>
              <w:autoSpaceDE w:val="0"/>
              <w:autoSpaceDN w:val="0"/>
              <w:adjustRightInd w:val="0"/>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Liczba osób kwalifikujących się do szczepienia zgodnie z przyjętymi kryteriami formalnymi</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71533926" w14:textId="77777777" w:rsidR="00756A7D" w:rsidRPr="00FB4E0A" w:rsidRDefault="00756A7D" w:rsidP="00756A7D">
            <w:pPr>
              <w:autoSpaceDE w:val="0"/>
              <w:autoSpaceDN w:val="0"/>
              <w:adjustRightInd w:val="0"/>
              <w:spacing w:after="0"/>
              <w:rPr>
                <w:rFonts w:ascii="Times New Roman" w:hAnsi="Times New Roman"/>
                <w:color w:val="000000" w:themeColor="text1"/>
                <w:sz w:val="20"/>
                <w:szCs w:val="20"/>
              </w:rPr>
            </w:pPr>
          </w:p>
        </w:tc>
      </w:tr>
      <w:tr w:rsidR="00756A7D" w:rsidRPr="00FB4E0A" w14:paraId="48F787E7" w14:textId="77777777" w:rsidTr="00756A7D">
        <w:trPr>
          <w:trHeight w:val="755"/>
        </w:trPr>
        <w:tc>
          <w:tcPr>
            <w:tcW w:w="57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8C4D414" w14:textId="77777777" w:rsidR="00756A7D" w:rsidRPr="00FB4E0A" w:rsidRDefault="00756A7D" w:rsidP="00756A7D">
            <w:pPr>
              <w:tabs>
                <w:tab w:val="left" w:pos="3813"/>
              </w:tabs>
              <w:autoSpaceDE w:val="0"/>
              <w:autoSpaceDN w:val="0"/>
              <w:adjustRightInd w:val="0"/>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Liczba osób zakwalifikowanych do szczepień przez lekarzy</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2208DC48" w14:textId="77777777" w:rsidR="00756A7D" w:rsidRPr="00FB4E0A" w:rsidRDefault="00756A7D" w:rsidP="00756A7D">
            <w:pPr>
              <w:autoSpaceDE w:val="0"/>
              <w:autoSpaceDN w:val="0"/>
              <w:adjustRightInd w:val="0"/>
              <w:spacing w:after="0"/>
              <w:rPr>
                <w:rFonts w:ascii="Times New Roman" w:hAnsi="Times New Roman"/>
                <w:color w:val="000000" w:themeColor="text1"/>
                <w:sz w:val="20"/>
                <w:szCs w:val="20"/>
              </w:rPr>
            </w:pPr>
          </w:p>
        </w:tc>
      </w:tr>
      <w:tr w:rsidR="00756A7D" w:rsidRPr="00FB4E0A" w14:paraId="6A7D6DAE" w14:textId="77777777" w:rsidTr="00756A7D">
        <w:trPr>
          <w:trHeight w:val="708"/>
        </w:trPr>
        <w:tc>
          <w:tcPr>
            <w:tcW w:w="57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258946" w14:textId="77777777" w:rsidR="00756A7D" w:rsidRPr="00FB4E0A" w:rsidRDefault="00756A7D" w:rsidP="00756A7D">
            <w:pPr>
              <w:tabs>
                <w:tab w:val="left" w:pos="3813"/>
              </w:tabs>
              <w:autoSpaceDE w:val="0"/>
              <w:autoSpaceDN w:val="0"/>
              <w:adjustRightInd w:val="0"/>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Liczba osób zaszczepionych</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4A1032E6" w14:textId="77777777" w:rsidR="00756A7D" w:rsidRPr="00FB4E0A" w:rsidRDefault="00756A7D" w:rsidP="00756A7D">
            <w:pPr>
              <w:autoSpaceDE w:val="0"/>
              <w:autoSpaceDN w:val="0"/>
              <w:adjustRightInd w:val="0"/>
              <w:spacing w:after="0"/>
              <w:rPr>
                <w:rFonts w:ascii="Times New Roman" w:hAnsi="Times New Roman"/>
                <w:color w:val="000000" w:themeColor="text1"/>
                <w:sz w:val="20"/>
                <w:szCs w:val="20"/>
              </w:rPr>
            </w:pPr>
          </w:p>
        </w:tc>
      </w:tr>
      <w:tr w:rsidR="00756A7D" w:rsidRPr="00FB4E0A" w14:paraId="07B93778" w14:textId="77777777" w:rsidTr="00756A7D">
        <w:trPr>
          <w:trHeight w:val="784"/>
        </w:trPr>
        <w:tc>
          <w:tcPr>
            <w:tcW w:w="57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E59B07" w14:textId="77777777" w:rsidR="00756A7D" w:rsidRDefault="00756A7D" w:rsidP="00756A7D">
            <w:pPr>
              <w:tabs>
                <w:tab w:val="left" w:pos="3813"/>
              </w:tabs>
              <w:autoSpaceDE w:val="0"/>
              <w:autoSpaceDN w:val="0"/>
              <w:adjustRightInd w:val="0"/>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Liczba osób, które otrzymały materiały edukacyjne dot. grypy w placówkach realizujących Program</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4B794E2F" w14:textId="77777777" w:rsidR="00756A7D" w:rsidRPr="00FB4E0A" w:rsidRDefault="00756A7D" w:rsidP="00756A7D">
            <w:pPr>
              <w:autoSpaceDE w:val="0"/>
              <w:autoSpaceDN w:val="0"/>
              <w:adjustRightInd w:val="0"/>
              <w:spacing w:after="0"/>
              <w:rPr>
                <w:rFonts w:ascii="Times New Roman" w:hAnsi="Times New Roman"/>
                <w:color w:val="000000" w:themeColor="text1"/>
                <w:sz w:val="20"/>
                <w:szCs w:val="20"/>
              </w:rPr>
            </w:pPr>
          </w:p>
        </w:tc>
      </w:tr>
    </w:tbl>
    <w:p w14:paraId="6791BAA0" w14:textId="77777777" w:rsidR="00756A7D" w:rsidRDefault="00756A7D" w:rsidP="00756A7D">
      <w:pPr>
        <w:rPr>
          <w:rFonts w:ascii="Times New Roman" w:hAnsi="Times New Roman"/>
          <w:i/>
          <w:color w:val="000000" w:themeColor="text1"/>
          <w:sz w:val="20"/>
          <w:szCs w:val="20"/>
        </w:rPr>
      </w:pPr>
    </w:p>
    <w:p w14:paraId="5CB189A1" w14:textId="77777777" w:rsidR="00756A7D" w:rsidRPr="00756A7D" w:rsidRDefault="00756A7D" w:rsidP="00A46B04">
      <w:pPr>
        <w:pStyle w:val="Akapitzlist"/>
        <w:numPr>
          <w:ilvl w:val="3"/>
          <w:numId w:val="23"/>
        </w:numPr>
        <w:spacing w:before="0" w:beforeAutospacing="0" w:after="120" w:afterAutospacing="0"/>
        <w:ind w:left="425" w:hanging="426"/>
        <w:contextualSpacing w:val="0"/>
        <w:rPr>
          <w:rFonts w:ascii="Times New Roman" w:hAnsi="Times New Roman"/>
          <w:i/>
          <w:color w:val="000000" w:themeColor="text1"/>
          <w:sz w:val="20"/>
          <w:szCs w:val="20"/>
        </w:rPr>
      </w:pPr>
      <w:r>
        <w:rPr>
          <w:rFonts w:ascii="Times New Roman" w:hAnsi="Times New Roman"/>
          <w:color w:val="000000" w:themeColor="text1"/>
          <w:sz w:val="20"/>
          <w:szCs w:val="20"/>
        </w:rPr>
        <w:t>Miejsce udzielania świadczeń: …………………………………………………</w:t>
      </w:r>
    </w:p>
    <w:p w14:paraId="21F9C8D8" w14:textId="77777777" w:rsidR="00756A7D" w:rsidRPr="00D65C0C" w:rsidRDefault="00756A7D" w:rsidP="00A46B04">
      <w:pPr>
        <w:pStyle w:val="Akapitzlist"/>
        <w:numPr>
          <w:ilvl w:val="3"/>
          <w:numId w:val="23"/>
        </w:numPr>
        <w:spacing w:before="0" w:beforeAutospacing="0" w:after="120" w:afterAutospacing="0"/>
        <w:ind w:left="425" w:hanging="426"/>
        <w:contextualSpacing w:val="0"/>
        <w:rPr>
          <w:rFonts w:ascii="Times New Roman" w:hAnsi="Times New Roman"/>
          <w:i/>
          <w:color w:val="000000" w:themeColor="text1"/>
          <w:sz w:val="20"/>
          <w:szCs w:val="20"/>
        </w:rPr>
      </w:pPr>
      <w:r>
        <w:rPr>
          <w:rFonts w:ascii="Times New Roman" w:hAnsi="Times New Roman"/>
          <w:color w:val="000000" w:themeColor="text1"/>
          <w:sz w:val="20"/>
          <w:szCs w:val="20"/>
        </w:rPr>
        <w:t>Sposób rejestracji: ……………………………………………………………..</w:t>
      </w:r>
    </w:p>
    <w:p w14:paraId="069ADAC4" w14:textId="77777777" w:rsidR="00756A7D" w:rsidRPr="00D65C0C" w:rsidRDefault="00756A7D" w:rsidP="00A46B04">
      <w:pPr>
        <w:pStyle w:val="Akapitzlist"/>
        <w:numPr>
          <w:ilvl w:val="3"/>
          <w:numId w:val="23"/>
        </w:numPr>
        <w:spacing w:before="0" w:beforeAutospacing="0" w:after="120" w:afterAutospacing="0"/>
        <w:ind w:left="425" w:hanging="426"/>
        <w:contextualSpacing w:val="0"/>
        <w:rPr>
          <w:rFonts w:ascii="Times New Roman" w:hAnsi="Times New Roman"/>
          <w:i/>
          <w:color w:val="000000" w:themeColor="text1"/>
          <w:sz w:val="20"/>
          <w:szCs w:val="20"/>
        </w:rPr>
      </w:pPr>
      <w:r>
        <w:rPr>
          <w:rFonts w:ascii="Times New Roman" w:hAnsi="Times New Roman"/>
          <w:color w:val="000000" w:themeColor="text1"/>
          <w:sz w:val="20"/>
          <w:szCs w:val="20"/>
        </w:rPr>
        <w:t>Liczba zgłoszonych działań niepożądanych po szczepieniu: …………………</w:t>
      </w:r>
    </w:p>
    <w:p w14:paraId="7DC751F0" w14:textId="77777777" w:rsidR="00756A7D" w:rsidRPr="00D65C0C" w:rsidRDefault="00756A7D" w:rsidP="00A46B04">
      <w:pPr>
        <w:pStyle w:val="Akapitzlist"/>
        <w:numPr>
          <w:ilvl w:val="3"/>
          <w:numId w:val="23"/>
        </w:numPr>
        <w:spacing w:before="0" w:beforeAutospacing="0" w:after="120" w:afterAutospacing="0"/>
        <w:ind w:left="425" w:hanging="426"/>
        <w:contextualSpacing w:val="0"/>
        <w:rPr>
          <w:rFonts w:ascii="Times New Roman" w:hAnsi="Times New Roman"/>
          <w:i/>
          <w:color w:val="000000" w:themeColor="text1"/>
          <w:sz w:val="20"/>
          <w:szCs w:val="20"/>
        </w:rPr>
      </w:pPr>
      <w:r>
        <w:rPr>
          <w:rFonts w:ascii="Times New Roman" w:hAnsi="Times New Roman"/>
          <w:color w:val="000000" w:themeColor="text1"/>
          <w:sz w:val="20"/>
          <w:szCs w:val="20"/>
        </w:rPr>
        <w:t>Podjęte działania informacyjno-edukacyjne (w tym liczba wydrukowanych plakatów, ulotek):</w:t>
      </w:r>
    </w:p>
    <w:p w14:paraId="629F61FE" w14:textId="77777777" w:rsidR="00C61E04" w:rsidRDefault="00756A7D" w:rsidP="00C61E04">
      <w:pPr>
        <w:pStyle w:val="Akapitzlist"/>
        <w:spacing w:before="0" w:beforeAutospacing="0" w:after="120" w:afterAutospacing="0"/>
        <w:ind w:left="425" w:firstLine="0"/>
        <w:contextualSpacing w:val="0"/>
        <w:rPr>
          <w:rFonts w:ascii="Times New Roman" w:hAnsi="Times New Roman"/>
          <w:color w:val="000000" w:themeColor="text1"/>
          <w:sz w:val="20"/>
          <w:szCs w:val="20"/>
        </w:rPr>
      </w:pPr>
      <w:r>
        <w:rPr>
          <w:rFonts w:ascii="Times New Roman" w:hAnsi="Times New Roman"/>
          <w:color w:val="000000" w:themeColor="text1"/>
          <w:sz w:val="20"/>
          <w:szCs w:val="20"/>
        </w:rPr>
        <w:t>…………………………………………………………………………………………………………………………………………………………………………………………………………………………………...</w:t>
      </w:r>
      <w:r w:rsidR="00C61E04">
        <w:rPr>
          <w:rFonts w:ascii="Times New Roman" w:hAnsi="Times New Roman"/>
          <w:color w:val="000000" w:themeColor="text1"/>
          <w:sz w:val="20"/>
          <w:szCs w:val="20"/>
        </w:rPr>
        <w:t xml:space="preserve">.…………………………………………………………………………………………………………………………………………………………………………………………………………………………………....                                        </w:t>
      </w:r>
    </w:p>
    <w:p w14:paraId="177F2637" w14:textId="77777777" w:rsidR="00C61E04" w:rsidRPr="00C61E04" w:rsidRDefault="00C61E04" w:rsidP="00C61E04">
      <w:pPr>
        <w:pStyle w:val="Akapitzlist"/>
        <w:spacing w:before="0" w:beforeAutospacing="0" w:after="120" w:afterAutospacing="0"/>
        <w:ind w:left="425" w:firstLine="0"/>
        <w:contextualSpacing w:val="0"/>
        <w:rPr>
          <w:rFonts w:ascii="Times New Roman" w:hAnsi="Times New Roman"/>
          <w:color w:val="000000" w:themeColor="text1"/>
          <w:sz w:val="20"/>
          <w:szCs w:val="20"/>
        </w:rPr>
      </w:pPr>
    </w:p>
    <w:p w14:paraId="03E9D6C3" w14:textId="77777777" w:rsidR="00756A7D" w:rsidRDefault="00756A7D" w:rsidP="00A46B04">
      <w:pPr>
        <w:pStyle w:val="Akapitzlist"/>
        <w:numPr>
          <w:ilvl w:val="3"/>
          <w:numId w:val="23"/>
        </w:numPr>
        <w:spacing w:before="0" w:beforeAutospacing="0" w:after="120" w:afterAutospacing="0"/>
        <w:ind w:left="425"/>
        <w:contextualSpacing w:val="0"/>
        <w:rPr>
          <w:rFonts w:ascii="Times New Roman" w:hAnsi="Times New Roman"/>
          <w:color w:val="000000" w:themeColor="text1"/>
          <w:sz w:val="20"/>
          <w:szCs w:val="20"/>
        </w:rPr>
      </w:pPr>
      <w:r w:rsidRPr="00D65C0C">
        <w:rPr>
          <w:rFonts w:ascii="Times New Roman" w:hAnsi="Times New Roman"/>
          <w:color w:val="000000" w:themeColor="text1"/>
          <w:sz w:val="20"/>
          <w:szCs w:val="20"/>
        </w:rPr>
        <w:lastRenderedPageBreak/>
        <w:t>Uwagi dotyczące realizacji  programu</w:t>
      </w:r>
    </w:p>
    <w:p w14:paraId="3CE0B4F5" w14:textId="77777777" w:rsidR="00756A7D" w:rsidRPr="00D65C0C" w:rsidRDefault="00756A7D" w:rsidP="00756A7D">
      <w:pPr>
        <w:pStyle w:val="Akapitzlist"/>
        <w:ind w:left="426" w:firstLine="0"/>
        <w:rPr>
          <w:rFonts w:ascii="Times New Roman" w:hAnsi="Times New Roman"/>
          <w:color w:val="000000" w:themeColor="text1"/>
          <w:sz w:val="20"/>
          <w:szCs w:val="20"/>
        </w:rPr>
      </w:pPr>
      <w:r w:rsidRPr="00D65C0C">
        <w:rPr>
          <w:rFonts w:ascii="Times New Roman" w:hAnsi="Times New Roman"/>
          <w:color w:val="000000" w:themeColor="text1"/>
          <w:sz w:val="20"/>
          <w:szCs w:val="20"/>
        </w:rPr>
        <w:t>………………………………………………………………………………………………………………………………………………………………………………………………………………………………………………………………………………………………………………………………………………………</w:t>
      </w:r>
    </w:p>
    <w:p w14:paraId="138AE4BD" w14:textId="77777777" w:rsidR="00756A7D" w:rsidRPr="00FB4E0A" w:rsidRDefault="00756A7D" w:rsidP="00756A7D">
      <w:pPr>
        <w:rPr>
          <w:rFonts w:ascii="Times New Roman" w:hAnsi="Times New Roman"/>
          <w:color w:val="000000" w:themeColor="text1"/>
          <w:sz w:val="20"/>
          <w:szCs w:val="20"/>
        </w:rPr>
      </w:pPr>
    </w:p>
    <w:p w14:paraId="5275CFF2" w14:textId="77777777" w:rsidR="00756A7D" w:rsidRPr="00FB4E0A" w:rsidRDefault="00756A7D" w:rsidP="00756A7D">
      <w:pPr>
        <w:rPr>
          <w:rFonts w:ascii="Times New Roman" w:hAnsi="Times New Roman"/>
          <w:color w:val="000000" w:themeColor="text1"/>
          <w:sz w:val="20"/>
          <w:szCs w:val="20"/>
        </w:rPr>
      </w:pPr>
    </w:p>
    <w:p w14:paraId="0CB753FA" w14:textId="77777777" w:rsidR="00756A7D" w:rsidRPr="00FB4E0A" w:rsidRDefault="00756A7D" w:rsidP="00756A7D">
      <w:pPr>
        <w:rPr>
          <w:rFonts w:ascii="Times New Roman" w:hAnsi="Times New Roman"/>
          <w:color w:val="000000" w:themeColor="text1"/>
          <w:sz w:val="20"/>
          <w:szCs w:val="20"/>
        </w:rPr>
      </w:pPr>
      <w:r w:rsidRPr="00FB4E0A">
        <w:rPr>
          <w:rFonts w:ascii="Times New Roman" w:hAnsi="Times New Roman"/>
          <w:color w:val="000000" w:themeColor="text1"/>
          <w:sz w:val="20"/>
          <w:szCs w:val="20"/>
        </w:rPr>
        <w:t>………………………</w:t>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t>……………..…..…………………………</w:t>
      </w:r>
    </w:p>
    <w:p w14:paraId="701D6839" w14:textId="77777777" w:rsidR="00756A7D" w:rsidRPr="00FB4E0A" w:rsidRDefault="00756A7D" w:rsidP="00756A7D">
      <w:pPr>
        <w:rPr>
          <w:rFonts w:ascii="Times New Roman" w:hAnsi="Times New Roman"/>
          <w:color w:val="000000" w:themeColor="text1"/>
          <w:sz w:val="20"/>
          <w:szCs w:val="20"/>
        </w:rPr>
      </w:pPr>
      <w:r w:rsidRPr="00FB4E0A">
        <w:rPr>
          <w:rFonts w:ascii="Times New Roman" w:hAnsi="Times New Roman"/>
          <w:color w:val="000000" w:themeColor="text1"/>
          <w:sz w:val="20"/>
          <w:szCs w:val="20"/>
        </w:rPr>
        <w:tab/>
        <w:t>Data</w:t>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t xml:space="preserve">    Podpis i pieczęć osoby upoważnionej</w:t>
      </w:r>
    </w:p>
    <w:p w14:paraId="33343AB5" w14:textId="77777777" w:rsidR="00756A7D" w:rsidRDefault="00756A7D" w:rsidP="00756A7D">
      <w:pPr>
        <w:jc w:val="right"/>
      </w:pPr>
    </w:p>
    <w:p w14:paraId="75BD1016" w14:textId="5F83966B" w:rsidR="00756A7D" w:rsidRPr="00051433" w:rsidRDefault="00756A7D" w:rsidP="00756A7D">
      <w:pPr>
        <w:jc w:val="right"/>
        <w:rPr>
          <w:i/>
        </w:rPr>
      </w:pPr>
      <w:r>
        <w:br w:type="column"/>
      </w:r>
      <w:r w:rsidRPr="00051433">
        <w:rPr>
          <w:rFonts w:ascii="Times New Roman" w:hAnsi="Times New Roman"/>
          <w:i/>
        </w:rPr>
        <w:lastRenderedPageBreak/>
        <w:t xml:space="preserve">Wzór załącznika nr </w:t>
      </w:r>
      <w:r w:rsidR="00A46B04">
        <w:rPr>
          <w:rFonts w:ascii="Times New Roman" w:hAnsi="Times New Roman"/>
          <w:i/>
        </w:rPr>
        <w:t>3</w:t>
      </w:r>
      <w:r w:rsidR="00956C1D" w:rsidRPr="00051433">
        <w:rPr>
          <w:i/>
        </w:rPr>
        <w:t xml:space="preserve"> do wzoru umowy</w:t>
      </w:r>
    </w:p>
    <w:p w14:paraId="711F1021" w14:textId="77777777" w:rsidR="00756A7D" w:rsidRDefault="00756A7D" w:rsidP="00756A7D">
      <w:pPr>
        <w:jc w:val="right"/>
      </w:pPr>
    </w:p>
    <w:p w14:paraId="4FBAB0CE" w14:textId="0304D6D4" w:rsidR="00756A7D" w:rsidRPr="00BE0D98" w:rsidRDefault="00756A7D" w:rsidP="00756A7D">
      <w:pPr>
        <w:autoSpaceDE w:val="0"/>
        <w:autoSpaceDN w:val="0"/>
        <w:adjustRightInd w:val="0"/>
        <w:spacing w:after="140"/>
        <w:jc w:val="center"/>
        <w:rPr>
          <w:rFonts w:ascii="Times New Roman" w:hAnsi="Times New Roman"/>
          <w:b/>
          <w:bCs/>
          <w:color w:val="000000" w:themeColor="text1"/>
          <w:sz w:val="20"/>
          <w:szCs w:val="20"/>
        </w:rPr>
      </w:pPr>
      <w:r w:rsidRPr="00FB4E0A">
        <w:rPr>
          <w:rFonts w:ascii="Times New Roman" w:hAnsi="Times New Roman"/>
          <w:b/>
          <w:bCs/>
          <w:color w:val="000000" w:themeColor="text1"/>
          <w:sz w:val="20"/>
          <w:szCs w:val="20"/>
        </w:rPr>
        <w:t>Sprawozdanie roczne/końcowe z realizacji w 202</w:t>
      </w:r>
      <w:r w:rsidR="00AF19ED">
        <w:rPr>
          <w:rFonts w:ascii="Times New Roman" w:hAnsi="Times New Roman"/>
          <w:b/>
          <w:bCs/>
          <w:color w:val="000000" w:themeColor="text1"/>
          <w:sz w:val="20"/>
          <w:szCs w:val="20"/>
        </w:rPr>
        <w:t>3</w:t>
      </w:r>
      <w:r w:rsidRPr="00FB4E0A">
        <w:rPr>
          <w:rFonts w:ascii="Times New Roman" w:hAnsi="Times New Roman"/>
          <w:b/>
          <w:bCs/>
          <w:color w:val="000000" w:themeColor="text1"/>
          <w:sz w:val="20"/>
          <w:szCs w:val="20"/>
        </w:rPr>
        <w:t xml:space="preserve"> r. </w:t>
      </w:r>
      <w:r w:rsidRPr="00BE0D98">
        <w:rPr>
          <w:rFonts w:ascii="Times New Roman" w:hAnsi="Times New Roman"/>
          <w:b/>
          <w:color w:val="000000" w:themeColor="text1"/>
          <w:sz w:val="20"/>
          <w:szCs w:val="20"/>
        </w:rPr>
        <w:t>„Programu</w:t>
      </w:r>
      <w:r w:rsidR="00E85D87">
        <w:rPr>
          <w:rFonts w:ascii="Times New Roman" w:hAnsi="Times New Roman"/>
          <w:b/>
          <w:color w:val="000000" w:themeColor="text1"/>
          <w:sz w:val="20"/>
          <w:szCs w:val="20"/>
        </w:rPr>
        <w:t xml:space="preserve"> </w:t>
      </w:r>
      <w:r w:rsidRPr="00BE0D98">
        <w:rPr>
          <w:rFonts w:ascii="Times New Roman" w:hAnsi="Times New Roman"/>
          <w:b/>
          <w:sz w:val="20"/>
          <w:szCs w:val="20"/>
        </w:rPr>
        <w:t>szczepień ochronnych przeciwko grypie dla mieszkańców Torunia po 65 roku życia aktualizacja na lata 2021-2025”</w:t>
      </w:r>
      <w:r w:rsidRPr="00BE0D98">
        <w:rPr>
          <w:rFonts w:ascii="Times New Roman" w:hAnsi="Times New Roman"/>
          <w:b/>
          <w:bCs/>
          <w:color w:val="000000" w:themeColor="text1"/>
          <w:sz w:val="20"/>
          <w:szCs w:val="20"/>
        </w:rPr>
        <w:t>.</w:t>
      </w:r>
    </w:p>
    <w:p w14:paraId="481DC18D" w14:textId="77777777" w:rsidR="00756A7D" w:rsidRPr="00FB4E0A" w:rsidRDefault="00756A7D" w:rsidP="00756A7D">
      <w:pPr>
        <w:tabs>
          <w:tab w:val="left" w:pos="1050"/>
        </w:tabs>
        <w:rPr>
          <w:rFonts w:ascii="Times New Roman" w:hAnsi="Times New Roman"/>
          <w:b/>
          <w:bCs/>
          <w:color w:val="000000" w:themeColor="text1"/>
          <w:sz w:val="20"/>
          <w:szCs w:val="20"/>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4"/>
        <w:gridCol w:w="3738"/>
        <w:gridCol w:w="2957"/>
      </w:tblGrid>
      <w:tr w:rsidR="00756A7D" w:rsidRPr="00FB4E0A" w14:paraId="7EA2D61A" w14:textId="77777777" w:rsidTr="00756A7D">
        <w:tc>
          <w:tcPr>
            <w:tcW w:w="2654" w:type="dxa"/>
            <w:tcBorders>
              <w:top w:val="single" w:sz="4" w:space="0" w:color="auto"/>
              <w:left w:val="single" w:sz="4" w:space="0" w:color="auto"/>
              <w:bottom w:val="single" w:sz="4" w:space="0" w:color="auto"/>
              <w:right w:val="single" w:sz="4" w:space="0" w:color="auto"/>
            </w:tcBorders>
            <w:vAlign w:val="center"/>
            <w:hideMark/>
          </w:tcPr>
          <w:p w14:paraId="38971B96" w14:textId="77777777" w:rsidR="00756A7D" w:rsidRPr="00FB4E0A" w:rsidRDefault="00756A7D" w:rsidP="00756A7D">
            <w:pPr>
              <w:tabs>
                <w:tab w:val="left" w:pos="1050"/>
              </w:tabs>
              <w:jc w:val="center"/>
              <w:rPr>
                <w:rFonts w:ascii="Times New Roman" w:hAnsi="Times New Roman"/>
                <w:color w:val="000000" w:themeColor="text1"/>
                <w:sz w:val="20"/>
                <w:szCs w:val="20"/>
              </w:rPr>
            </w:pPr>
            <w:r w:rsidRPr="00FB4E0A">
              <w:rPr>
                <w:rFonts w:ascii="Times New Roman" w:hAnsi="Times New Roman"/>
                <w:color w:val="000000" w:themeColor="text1"/>
                <w:sz w:val="20"/>
                <w:szCs w:val="20"/>
              </w:rPr>
              <w:t>Nazwa i adres podmiotu</w:t>
            </w:r>
          </w:p>
        </w:tc>
        <w:tc>
          <w:tcPr>
            <w:tcW w:w="3738" w:type="dxa"/>
            <w:vMerge w:val="restart"/>
            <w:tcBorders>
              <w:top w:val="single" w:sz="4" w:space="0" w:color="auto"/>
              <w:left w:val="single" w:sz="4" w:space="0" w:color="auto"/>
              <w:bottom w:val="single" w:sz="4" w:space="0" w:color="auto"/>
              <w:right w:val="single" w:sz="4" w:space="0" w:color="auto"/>
            </w:tcBorders>
            <w:vAlign w:val="center"/>
          </w:tcPr>
          <w:p w14:paraId="180A0969" w14:textId="77777777" w:rsidR="00756A7D" w:rsidRPr="00FB4E0A" w:rsidRDefault="00756A7D" w:rsidP="00756A7D">
            <w:pPr>
              <w:tabs>
                <w:tab w:val="left" w:pos="1050"/>
              </w:tabs>
              <w:jc w:val="center"/>
              <w:rPr>
                <w:rFonts w:ascii="Times New Roman" w:hAnsi="Times New Roman"/>
                <w:color w:val="000000" w:themeColor="text1"/>
                <w:sz w:val="20"/>
                <w:szCs w:val="20"/>
              </w:rPr>
            </w:pPr>
            <w:r w:rsidRPr="00FB4E0A">
              <w:rPr>
                <w:rFonts w:ascii="Times New Roman" w:hAnsi="Times New Roman"/>
                <w:color w:val="000000" w:themeColor="text1"/>
                <w:sz w:val="20"/>
                <w:szCs w:val="20"/>
              </w:rPr>
              <w:t>Sprawozdanie za okres</w:t>
            </w:r>
          </w:p>
          <w:p w14:paraId="5417B24C" w14:textId="77777777" w:rsidR="00756A7D" w:rsidRPr="00FB4E0A" w:rsidRDefault="00756A7D" w:rsidP="00756A7D">
            <w:pPr>
              <w:tabs>
                <w:tab w:val="left" w:pos="1050"/>
              </w:tabs>
              <w:jc w:val="center"/>
              <w:rPr>
                <w:rFonts w:ascii="Times New Roman" w:hAnsi="Times New Roman"/>
                <w:color w:val="000000" w:themeColor="text1"/>
                <w:sz w:val="20"/>
                <w:szCs w:val="20"/>
              </w:rPr>
            </w:pPr>
          </w:p>
          <w:p w14:paraId="2C1FED72" w14:textId="77777777" w:rsidR="00756A7D" w:rsidRPr="00FB4E0A" w:rsidRDefault="00756A7D" w:rsidP="00756A7D">
            <w:pPr>
              <w:tabs>
                <w:tab w:val="left" w:pos="1050"/>
              </w:tabs>
              <w:jc w:val="center"/>
              <w:rPr>
                <w:rFonts w:ascii="Times New Roman" w:hAnsi="Times New Roman"/>
                <w:color w:val="000000" w:themeColor="text1"/>
                <w:sz w:val="20"/>
                <w:szCs w:val="20"/>
              </w:rPr>
            </w:pPr>
            <w:r w:rsidRPr="00FB4E0A">
              <w:rPr>
                <w:rFonts w:ascii="Times New Roman" w:hAnsi="Times New Roman"/>
                <w:color w:val="000000" w:themeColor="text1"/>
                <w:sz w:val="20"/>
                <w:szCs w:val="20"/>
              </w:rPr>
              <w:t>od ……..…….. do ……………</w:t>
            </w:r>
          </w:p>
          <w:p w14:paraId="5FE4EE1A" w14:textId="77777777" w:rsidR="00756A7D" w:rsidRPr="00FB4E0A" w:rsidRDefault="00756A7D" w:rsidP="00756A7D">
            <w:pPr>
              <w:tabs>
                <w:tab w:val="left" w:pos="1050"/>
              </w:tabs>
              <w:jc w:val="center"/>
              <w:rPr>
                <w:rFonts w:ascii="Times New Roman" w:hAnsi="Times New Roman"/>
                <w:color w:val="000000" w:themeColor="text1"/>
                <w:sz w:val="20"/>
                <w:szCs w:val="20"/>
              </w:rPr>
            </w:pPr>
          </w:p>
        </w:tc>
        <w:tc>
          <w:tcPr>
            <w:tcW w:w="2957" w:type="dxa"/>
            <w:tcBorders>
              <w:top w:val="single" w:sz="4" w:space="0" w:color="auto"/>
              <w:left w:val="single" w:sz="4" w:space="0" w:color="auto"/>
              <w:bottom w:val="single" w:sz="4" w:space="0" w:color="auto"/>
              <w:right w:val="single" w:sz="4" w:space="0" w:color="auto"/>
            </w:tcBorders>
            <w:vAlign w:val="center"/>
          </w:tcPr>
          <w:p w14:paraId="6C8F446B" w14:textId="77777777" w:rsidR="00756A7D" w:rsidRPr="00FB4E0A" w:rsidRDefault="00756A7D" w:rsidP="00756A7D">
            <w:pPr>
              <w:tabs>
                <w:tab w:val="left" w:pos="1050"/>
              </w:tabs>
              <w:spacing w:line="240" w:lineRule="auto"/>
              <w:rPr>
                <w:rFonts w:ascii="Times New Roman" w:hAnsi="Times New Roman"/>
                <w:color w:val="000000" w:themeColor="text1"/>
                <w:sz w:val="20"/>
                <w:szCs w:val="20"/>
              </w:rPr>
            </w:pPr>
            <w:r w:rsidRPr="00FB4E0A">
              <w:rPr>
                <w:rFonts w:ascii="Times New Roman" w:hAnsi="Times New Roman"/>
                <w:color w:val="000000" w:themeColor="text1"/>
                <w:sz w:val="20"/>
                <w:szCs w:val="20"/>
              </w:rPr>
              <w:t>Adresat:</w:t>
            </w:r>
          </w:p>
          <w:p w14:paraId="4F40A911" w14:textId="77777777" w:rsidR="00756A7D" w:rsidRPr="00FB4E0A" w:rsidRDefault="00756A7D" w:rsidP="00756A7D">
            <w:pPr>
              <w:tabs>
                <w:tab w:val="left" w:pos="1050"/>
              </w:tabs>
              <w:spacing w:line="240" w:lineRule="auto"/>
              <w:rPr>
                <w:rFonts w:ascii="Times New Roman" w:hAnsi="Times New Roman"/>
                <w:color w:val="000000" w:themeColor="text1"/>
                <w:sz w:val="20"/>
                <w:szCs w:val="20"/>
              </w:rPr>
            </w:pPr>
            <w:r w:rsidRPr="00FB4E0A">
              <w:rPr>
                <w:rFonts w:ascii="Times New Roman" w:hAnsi="Times New Roman"/>
                <w:color w:val="000000" w:themeColor="text1"/>
                <w:sz w:val="20"/>
                <w:szCs w:val="20"/>
              </w:rPr>
              <w:t>Gmina Miasta Toruń</w:t>
            </w:r>
          </w:p>
        </w:tc>
      </w:tr>
      <w:tr w:rsidR="00756A7D" w:rsidRPr="00FB4E0A" w14:paraId="15CD8F2B" w14:textId="77777777" w:rsidTr="00756A7D">
        <w:tc>
          <w:tcPr>
            <w:tcW w:w="2654" w:type="dxa"/>
            <w:tcBorders>
              <w:top w:val="single" w:sz="4" w:space="0" w:color="auto"/>
              <w:left w:val="single" w:sz="4" w:space="0" w:color="auto"/>
              <w:bottom w:val="single" w:sz="4" w:space="0" w:color="auto"/>
              <w:right w:val="single" w:sz="4" w:space="0" w:color="auto"/>
            </w:tcBorders>
            <w:vAlign w:val="center"/>
          </w:tcPr>
          <w:p w14:paraId="47FC96FC" w14:textId="77777777" w:rsidR="00756A7D" w:rsidRPr="00FB4E0A" w:rsidRDefault="00756A7D" w:rsidP="00756A7D">
            <w:pPr>
              <w:tabs>
                <w:tab w:val="left" w:pos="1050"/>
              </w:tabs>
              <w:jc w:val="center"/>
              <w:rPr>
                <w:rFonts w:ascii="Times New Roman" w:hAnsi="Times New Roman"/>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91EFC" w14:textId="77777777" w:rsidR="00756A7D" w:rsidRPr="00FB4E0A" w:rsidRDefault="00756A7D" w:rsidP="00756A7D">
            <w:pPr>
              <w:rPr>
                <w:rFonts w:ascii="Times New Roman" w:hAnsi="Times New Roman"/>
                <w:color w:val="000000" w:themeColor="text1"/>
                <w:sz w:val="20"/>
                <w:szCs w:val="20"/>
              </w:rPr>
            </w:pPr>
          </w:p>
        </w:tc>
        <w:tc>
          <w:tcPr>
            <w:tcW w:w="2957" w:type="dxa"/>
            <w:tcBorders>
              <w:top w:val="single" w:sz="4" w:space="0" w:color="auto"/>
              <w:left w:val="single" w:sz="4" w:space="0" w:color="auto"/>
              <w:bottom w:val="single" w:sz="4" w:space="0" w:color="auto"/>
              <w:right w:val="single" w:sz="4" w:space="0" w:color="auto"/>
            </w:tcBorders>
            <w:vAlign w:val="center"/>
            <w:hideMark/>
          </w:tcPr>
          <w:p w14:paraId="6A66706D" w14:textId="77777777" w:rsidR="00756A7D" w:rsidRPr="00FB4E0A" w:rsidRDefault="00756A7D" w:rsidP="00756A7D">
            <w:pPr>
              <w:tabs>
                <w:tab w:val="left" w:pos="1050"/>
              </w:tabs>
              <w:spacing w:after="0" w:line="240" w:lineRule="auto"/>
              <w:rPr>
                <w:rFonts w:ascii="Times New Roman" w:hAnsi="Times New Roman"/>
                <w:color w:val="000000" w:themeColor="text1"/>
                <w:sz w:val="20"/>
                <w:szCs w:val="20"/>
              </w:rPr>
            </w:pPr>
            <w:r w:rsidRPr="00FB4E0A">
              <w:rPr>
                <w:rFonts w:ascii="Times New Roman" w:hAnsi="Times New Roman"/>
                <w:color w:val="000000" w:themeColor="text1"/>
                <w:sz w:val="20"/>
                <w:szCs w:val="20"/>
              </w:rPr>
              <w:t>Sprawozdanie należy</w:t>
            </w:r>
          </w:p>
          <w:p w14:paraId="76F3FF5A" w14:textId="77777777" w:rsidR="00756A7D" w:rsidRPr="00FB4E0A" w:rsidRDefault="00756A7D" w:rsidP="00756A7D">
            <w:pPr>
              <w:tabs>
                <w:tab w:val="left" w:pos="1050"/>
              </w:tabs>
              <w:spacing w:after="0" w:line="240" w:lineRule="auto"/>
              <w:rPr>
                <w:rFonts w:ascii="Times New Roman" w:hAnsi="Times New Roman"/>
                <w:color w:val="000000" w:themeColor="text1"/>
                <w:sz w:val="20"/>
                <w:szCs w:val="20"/>
              </w:rPr>
            </w:pPr>
            <w:r w:rsidRPr="00FB4E0A">
              <w:rPr>
                <w:rFonts w:ascii="Times New Roman" w:hAnsi="Times New Roman"/>
                <w:color w:val="000000" w:themeColor="text1"/>
                <w:sz w:val="20"/>
                <w:szCs w:val="20"/>
              </w:rPr>
              <w:t>przekazać w terminie do</w:t>
            </w:r>
          </w:p>
          <w:p w14:paraId="09982645" w14:textId="77777777" w:rsidR="00756A7D" w:rsidRPr="00FB4E0A" w:rsidRDefault="00756A7D" w:rsidP="00756A7D">
            <w:pPr>
              <w:tabs>
                <w:tab w:val="left" w:pos="1050"/>
              </w:tabs>
              <w:spacing w:after="0" w:line="240" w:lineRule="auto"/>
              <w:rPr>
                <w:rFonts w:ascii="Times New Roman" w:hAnsi="Times New Roman"/>
                <w:color w:val="000000" w:themeColor="text1"/>
                <w:sz w:val="20"/>
                <w:szCs w:val="20"/>
              </w:rPr>
            </w:pPr>
            <w:r w:rsidRPr="00FB4E0A">
              <w:rPr>
                <w:rFonts w:ascii="Times New Roman" w:hAnsi="Times New Roman"/>
                <w:color w:val="000000" w:themeColor="text1"/>
                <w:sz w:val="20"/>
                <w:szCs w:val="20"/>
              </w:rPr>
              <w:t>14 dni po okresie</w:t>
            </w:r>
          </w:p>
          <w:p w14:paraId="2D00E13C" w14:textId="77777777" w:rsidR="00756A7D" w:rsidRPr="00FB4E0A" w:rsidRDefault="00756A7D" w:rsidP="00756A7D">
            <w:pPr>
              <w:tabs>
                <w:tab w:val="left" w:pos="1050"/>
              </w:tabs>
              <w:spacing w:after="0" w:line="240" w:lineRule="auto"/>
              <w:rPr>
                <w:rFonts w:ascii="Times New Roman" w:hAnsi="Times New Roman"/>
                <w:i/>
                <w:iCs/>
                <w:color w:val="000000" w:themeColor="text1"/>
                <w:sz w:val="20"/>
                <w:szCs w:val="20"/>
              </w:rPr>
            </w:pPr>
            <w:r w:rsidRPr="00FB4E0A">
              <w:rPr>
                <w:rFonts w:ascii="Times New Roman" w:hAnsi="Times New Roman"/>
                <w:color w:val="000000" w:themeColor="text1"/>
                <w:sz w:val="20"/>
                <w:szCs w:val="20"/>
              </w:rPr>
              <w:t>sprawozdawczym</w:t>
            </w:r>
          </w:p>
        </w:tc>
      </w:tr>
    </w:tbl>
    <w:p w14:paraId="09FA2C55" w14:textId="77777777" w:rsidR="00756A7D" w:rsidRDefault="00756A7D" w:rsidP="00756A7D">
      <w:pPr>
        <w:rPr>
          <w:rFonts w:ascii="Times New Roman" w:hAnsi="Times New Roman"/>
          <w:color w:val="000000" w:themeColor="text1"/>
          <w:sz w:val="20"/>
          <w:szCs w:val="20"/>
        </w:rPr>
      </w:pPr>
    </w:p>
    <w:p w14:paraId="5D8365D6" w14:textId="77777777" w:rsidR="0094393B" w:rsidRDefault="0094393B" w:rsidP="00A46B04">
      <w:pPr>
        <w:pStyle w:val="Akapitzlist"/>
        <w:numPr>
          <w:ilvl w:val="0"/>
          <w:numId w:val="26"/>
        </w:numPr>
        <w:spacing w:after="0" w:afterAutospacing="0"/>
        <w:ind w:left="426"/>
        <w:rPr>
          <w:rFonts w:ascii="Times New Roman" w:hAnsi="Times New Roman"/>
          <w:bCs/>
          <w:color w:val="000000" w:themeColor="text1"/>
          <w:sz w:val="20"/>
          <w:szCs w:val="20"/>
        </w:rPr>
      </w:pPr>
      <w:r>
        <w:rPr>
          <w:rFonts w:ascii="Times New Roman" w:hAnsi="Times New Roman"/>
          <w:bCs/>
          <w:color w:val="000000" w:themeColor="text1"/>
          <w:sz w:val="20"/>
          <w:szCs w:val="20"/>
        </w:rPr>
        <w:t>Kosztorys programu</w:t>
      </w:r>
    </w:p>
    <w:tbl>
      <w:tblPr>
        <w:tblW w:w="9356" w:type="dxa"/>
        <w:tblInd w:w="40" w:type="dxa"/>
        <w:tblLayout w:type="fixed"/>
        <w:tblCellMar>
          <w:left w:w="40" w:type="dxa"/>
          <w:right w:w="40" w:type="dxa"/>
        </w:tblCellMar>
        <w:tblLook w:val="04A0" w:firstRow="1" w:lastRow="0" w:firstColumn="1" w:lastColumn="0" w:noHBand="0" w:noVBand="1"/>
      </w:tblPr>
      <w:tblGrid>
        <w:gridCol w:w="567"/>
        <w:gridCol w:w="3544"/>
        <w:gridCol w:w="1701"/>
        <w:gridCol w:w="1701"/>
        <w:gridCol w:w="1843"/>
      </w:tblGrid>
      <w:tr w:rsidR="0094393B" w14:paraId="2782CA66" w14:textId="77777777" w:rsidTr="007D377E">
        <w:trPr>
          <w:trHeight w:hRule="exact" w:val="984"/>
        </w:trPr>
        <w:tc>
          <w:tcPr>
            <w:tcW w:w="567" w:type="dxa"/>
            <w:tcBorders>
              <w:top w:val="single" w:sz="6" w:space="0" w:color="auto"/>
              <w:left w:val="single" w:sz="6" w:space="0" w:color="auto"/>
              <w:bottom w:val="single" w:sz="6" w:space="0" w:color="auto"/>
              <w:right w:val="single" w:sz="6" w:space="0" w:color="auto"/>
            </w:tcBorders>
            <w:vAlign w:val="center"/>
          </w:tcPr>
          <w:p w14:paraId="14E69BFC" w14:textId="77777777" w:rsidR="0094393B" w:rsidRDefault="0094393B" w:rsidP="007D377E">
            <w:pPr>
              <w:shd w:val="clear" w:color="auto" w:fill="FFFFFF"/>
              <w:jc w:val="center"/>
              <w:rPr>
                <w:rFonts w:ascii="Times New Roman" w:hAnsi="Times New Roman"/>
                <w:sz w:val="20"/>
                <w:szCs w:val="20"/>
              </w:rPr>
            </w:pPr>
            <w:r>
              <w:rPr>
                <w:rFonts w:ascii="Times New Roman" w:hAnsi="Times New Roman"/>
                <w:sz w:val="20"/>
                <w:szCs w:val="20"/>
              </w:rPr>
              <w:t>Lp.</w:t>
            </w:r>
          </w:p>
        </w:tc>
        <w:tc>
          <w:tcPr>
            <w:tcW w:w="3544" w:type="dxa"/>
            <w:tcBorders>
              <w:top w:val="single" w:sz="6" w:space="0" w:color="auto"/>
              <w:left w:val="single" w:sz="6" w:space="0" w:color="auto"/>
              <w:bottom w:val="single" w:sz="6" w:space="0" w:color="auto"/>
              <w:right w:val="single" w:sz="6" w:space="0" w:color="auto"/>
            </w:tcBorders>
            <w:vAlign w:val="center"/>
            <w:hideMark/>
          </w:tcPr>
          <w:p w14:paraId="6DFAD2D5" w14:textId="77777777" w:rsidR="0094393B" w:rsidRDefault="0094393B" w:rsidP="007D377E">
            <w:pPr>
              <w:shd w:val="clear" w:color="auto" w:fill="FFFFFF"/>
              <w:jc w:val="center"/>
              <w:rPr>
                <w:rFonts w:ascii="Times New Roman" w:hAnsi="Times New Roman"/>
                <w:sz w:val="20"/>
                <w:szCs w:val="20"/>
              </w:rPr>
            </w:pPr>
            <w:r>
              <w:rPr>
                <w:rFonts w:ascii="Times New Roman" w:hAnsi="Times New Roman"/>
                <w:spacing w:val="-4"/>
                <w:sz w:val="20"/>
                <w:szCs w:val="20"/>
              </w:rPr>
              <w:t>Nazwa kosztu rodzajowego</w:t>
            </w:r>
          </w:p>
        </w:tc>
        <w:tc>
          <w:tcPr>
            <w:tcW w:w="1701" w:type="dxa"/>
            <w:tcBorders>
              <w:top w:val="single" w:sz="6" w:space="0" w:color="auto"/>
              <w:left w:val="single" w:sz="6" w:space="0" w:color="auto"/>
              <w:bottom w:val="single" w:sz="6" w:space="0" w:color="auto"/>
              <w:right w:val="single" w:sz="6" w:space="0" w:color="auto"/>
            </w:tcBorders>
            <w:vAlign w:val="center"/>
          </w:tcPr>
          <w:p w14:paraId="4A772FBD" w14:textId="77777777" w:rsidR="0094393B" w:rsidRDefault="0094393B" w:rsidP="007D377E">
            <w:pPr>
              <w:shd w:val="clear" w:color="auto" w:fill="FFFFFF"/>
              <w:spacing w:after="0"/>
              <w:rPr>
                <w:rFonts w:ascii="Times New Roman" w:hAnsi="Times New Roman"/>
                <w:spacing w:val="-14"/>
                <w:sz w:val="20"/>
                <w:szCs w:val="20"/>
              </w:rPr>
            </w:pPr>
          </w:p>
          <w:p w14:paraId="596F30F6" w14:textId="77777777" w:rsidR="0094393B" w:rsidRDefault="0094393B" w:rsidP="007D377E">
            <w:pPr>
              <w:shd w:val="clear" w:color="auto" w:fill="FFFFFF"/>
              <w:spacing w:after="0"/>
              <w:jc w:val="center"/>
              <w:rPr>
                <w:rFonts w:ascii="Times New Roman" w:hAnsi="Times New Roman"/>
                <w:spacing w:val="-14"/>
                <w:sz w:val="20"/>
                <w:szCs w:val="20"/>
              </w:rPr>
            </w:pPr>
            <w:r>
              <w:rPr>
                <w:rFonts w:ascii="Times New Roman" w:hAnsi="Times New Roman"/>
                <w:spacing w:val="-14"/>
                <w:sz w:val="20"/>
                <w:szCs w:val="20"/>
              </w:rPr>
              <w:t>Cena jednostkowa</w:t>
            </w:r>
          </w:p>
          <w:p w14:paraId="19B63C44" w14:textId="77777777" w:rsidR="0094393B" w:rsidRDefault="0094393B" w:rsidP="007D377E">
            <w:pPr>
              <w:shd w:val="clear" w:color="auto" w:fill="FFFFFF"/>
              <w:spacing w:after="0"/>
              <w:jc w:val="center"/>
              <w:rPr>
                <w:rFonts w:ascii="Times New Roman" w:hAnsi="Times New Roman"/>
                <w:sz w:val="20"/>
                <w:szCs w:val="20"/>
              </w:rPr>
            </w:pPr>
            <w:r>
              <w:rPr>
                <w:rFonts w:ascii="Times New Roman" w:hAnsi="Times New Roman"/>
                <w:spacing w:val="-14"/>
                <w:sz w:val="20"/>
                <w:szCs w:val="20"/>
              </w:rPr>
              <w:t>w złotych</w:t>
            </w:r>
          </w:p>
          <w:p w14:paraId="7F32A995" w14:textId="77777777" w:rsidR="0094393B" w:rsidRDefault="0094393B" w:rsidP="007D377E">
            <w:pPr>
              <w:shd w:val="clear" w:color="auto" w:fill="FFFFFF"/>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5A0B1C3" w14:textId="77777777" w:rsidR="0094393B" w:rsidRDefault="0094393B" w:rsidP="007D377E">
            <w:pPr>
              <w:shd w:val="clear" w:color="auto" w:fill="FFFFFF"/>
              <w:jc w:val="center"/>
              <w:rPr>
                <w:rFonts w:ascii="Times New Roman" w:hAnsi="Times New Roman"/>
                <w:spacing w:val="-14"/>
                <w:sz w:val="20"/>
                <w:szCs w:val="20"/>
              </w:rPr>
            </w:pPr>
            <w:r>
              <w:rPr>
                <w:rFonts w:ascii="Times New Roman" w:hAnsi="Times New Roman"/>
                <w:spacing w:val="-14"/>
                <w:sz w:val="20"/>
                <w:szCs w:val="20"/>
              </w:rPr>
              <w:t>Liczba wykonanych świadczeń</w:t>
            </w:r>
          </w:p>
        </w:tc>
        <w:tc>
          <w:tcPr>
            <w:tcW w:w="1843" w:type="dxa"/>
            <w:tcBorders>
              <w:top w:val="single" w:sz="6" w:space="0" w:color="auto"/>
              <w:left w:val="single" w:sz="6" w:space="0" w:color="auto"/>
              <w:bottom w:val="single" w:sz="6" w:space="0" w:color="auto"/>
              <w:right w:val="single" w:sz="6" w:space="0" w:color="auto"/>
            </w:tcBorders>
            <w:vAlign w:val="center"/>
          </w:tcPr>
          <w:p w14:paraId="10D070C4" w14:textId="77777777" w:rsidR="0094393B" w:rsidRDefault="0094393B" w:rsidP="007D377E">
            <w:pPr>
              <w:shd w:val="clear" w:color="auto" w:fill="FFFFFF"/>
              <w:jc w:val="center"/>
              <w:rPr>
                <w:rFonts w:ascii="Times New Roman" w:hAnsi="Times New Roman"/>
                <w:spacing w:val="-14"/>
                <w:sz w:val="20"/>
                <w:szCs w:val="20"/>
              </w:rPr>
            </w:pPr>
            <w:r>
              <w:rPr>
                <w:rFonts w:ascii="Times New Roman" w:hAnsi="Times New Roman"/>
                <w:spacing w:val="-14"/>
                <w:sz w:val="20"/>
                <w:szCs w:val="20"/>
              </w:rPr>
              <w:t>Iloczyn ceny jednostkowej i wykonanych świadczeń</w:t>
            </w:r>
          </w:p>
        </w:tc>
      </w:tr>
      <w:tr w:rsidR="0094393B" w14:paraId="29687908" w14:textId="77777777" w:rsidTr="007D377E">
        <w:trPr>
          <w:trHeight w:hRule="exact" w:val="799"/>
        </w:trPr>
        <w:tc>
          <w:tcPr>
            <w:tcW w:w="567" w:type="dxa"/>
            <w:tcBorders>
              <w:top w:val="single" w:sz="6" w:space="0" w:color="auto"/>
              <w:left w:val="single" w:sz="6" w:space="0" w:color="auto"/>
              <w:bottom w:val="single" w:sz="6" w:space="0" w:color="auto"/>
              <w:right w:val="single" w:sz="6" w:space="0" w:color="auto"/>
            </w:tcBorders>
            <w:vAlign w:val="center"/>
            <w:hideMark/>
          </w:tcPr>
          <w:p w14:paraId="5F9B7190" w14:textId="77777777" w:rsidR="0094393B" w:rsidRDefault="0094393B" w:rsidP="007D377E">
            <w:pPr>
              <w:shd w:val="clear" w:color="auto" w:fill="FFFFFF"/>
              <w:jc w:val="center"/>
              <w:rPr>
                <w:rFonts w:ascii="Times New Roman" w:hAnsi="Times New Roman"/>
                <w:sz w:val="20"/>
                <w:szCs w:val="20"/>
              </w:rPr>
            </w:pPr>
            <w:r>
              <w:rPr>
                <w:rFonts w:ascii="Times New Roman" w:hAnsi="Times New Roman"/>
                <w:sz w:val="20"/>
                <w:szCs w:val="20"/>
              </w:rPr>
              <w:t>1.</w:t>
            </w:r>
          </w:p>
        </w:tc>
        <w:tc>
          <w:tcPr>
            <w:tcW w:w="3544" w:type="dxa"/>
            <w:tcBorders>
              <w:top w:val="single" w:sz="6" w:space="0" w:color="auto"/>
              <w:left w:val="single" w:sz="6" w:space="0" w:color="auto"/>
              <w:bottom w:val="single" w:sz="6" w:space="0" w:color="auto"/>
              <w:right w:val="single" w:sz="6" w:space="0" w:color="auto"/>
            </w:tcBorders>
            <w:vAlign w:val="center"/>
          </w:tcPr>
          <w:p w14:paraId="6960783A" w14:textId="77777777" w:rsidR="0094393B" w:rsidRDefault="0094393B" w:rsidP="007D377E">
            <w:pPr>
              <w:shd w:val="clear" w:color="auto" w:fill="FFFFFF"/>
              <w:rPr>
                <w:rFonts w:ascii="Times New Roman" w:hAnsi="Times New Roman"/>
                <w:sz w:val="20"/>
                <w:szCs w:val="20"/>
              </w:rPr>
            </w:pPr>
            <w:r>
              <w:rPr>
                <w:rFonts w:ascii="Times New Roman" w:hAnsi="Times New Roman"/>
                <w:sz w:val="20"/>
                <w:szCs w:val="20"/>
              </w:rPr>
              <w:t>Koszt szczepionki</w:t>
            </w:r>
          </w:p>
          <w:p w14:paraId="34F13DE2" w14:textId="77777777" w:rsidR="0094393B" w:rsidRDefault="0094393B" w:rsidP="007D377E">
            <w:pPr>
              <w:shd w:val="clear" w:color="auto" w:fill="FFFFFF"/>
              <w:rPr>
                <w:rFonts w:ascii="Times New Roman" w:hAnsi="Times New Roman"/>
                <w:sz w:val="20"/>
                <w:szCs w:val="20"/>
              </w:rPr>
            </w:pPr>
            <w:r>
              <w:rPr>
                <w:rFonts w:ascii="Times New Roman" w:hAnsi="Times New Roman"/>
                <w:sz w:val="20"/>
                <w:szCs w:val="20"/>
              </w:rPr>
              <w:t>Nazwa szczepionki: ………………………</w:t>
            </w:r>
          </w:p>
          <w:p w14:paraId="25DFE7C3" w14:textId="77777777" w:rsidR="0094393B" w:rsidRDefault="0094393B" w:rsidP="007D377E">
            <w:pPr>
              <w:shd w:val="clear" w:color="auto" w:fill="FFFFFF"/>
              <w:rPr>
                <w:rFonts w:ascii="Times New Roman" w:hAnsi="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9CAE375" w14:textId="77777777" w:rsidR="0094393B" w:rsidRDefault="0094393B" w:rsidP="007D377E">
            <w:pPr>
              <w:shd w:val="clear" w:color="auto" w:fill="FFFFFF"/>
              <w:jc w:val="right"/>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14:paraId="1784BB26" w14:textId="77777777" w:rsidR="0094393B" w:rsidRDefault="0094393B" w:rsidP="007D377E">
            <w:pPr>
              <w:shd w:val="clear" w:color="auto" w:fill="FFFFFF"/>
              <w:jc w:val="right"/>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14:paraId="5A0C6AC2" w14:textId="77777777" w:rsidR="0094393B" w:rsidRDefault="0094393B" w:rsidP="007D377E">
            <w:pPr>
              <w:shd w:val="clear" w:color="auto" w:fill="FFFFFF"/>
              <w:jc w:val="right"/>
              <w:rPr>
                <w:rFonts w:ascii="Times New Roman" w:hAnsi="Times New Roman"/>
                <w:sz w:val="20"/>
                <w:szCs w:val="20"/>
              </w:rPr>
            </w:pPr>
          </w:p>
        </w:tc>
      </w:tr>
      <w:tr w:rsidR="0094393B" w14:paraId="1B9A5E23" w14:textId="77777777" w:rsidTr="007D377E">
        <w:trPr>
          <w:trHeight w:hRule="exact" w:val="612"/>
        </w:trPr>
        <w:tc>
          <w:tcPr>
            <w:tcW w:w="567" w:type="dxa"/>
            <w:tcBorders>
              <w:top w:val="single" w:sz="6" w:space="0" w:color="auto"/>
              <w:left w:val="single" w:sz="6" w:space="0" w:color="auto"/>
              <w:bottom w:val="single" w:sz="4" w:space="0" w:color="auto"/>
              <w:right w:val="single" w:sz="6" w:space="0" w:color="auto"/>
            </w:tcBorders>
            <w:vAlign w:val="center"/>
            <w:hideMark/>
          </w:tcPr>
          <w:p w14:paraId="27F7F89B" w14:textId="77777777" w:rsidR="0094393B" w:rsidRDefault="0094393B" w:rsidP="007D377E">
            <w:pPr>
              <w:shd w:val="clear" w:color="auto" w:fill="FFFFFF"/>
              <w:jc w:val="center"/>
              <w:rPr>
                <w:rFonts w:ascii="Times New Roman" w:hAnsi="Times New Roman"/>
                <w:sz w:val="20"/>
                <w:szCs w:val="20"/>
              </w:rPr>
            </w:pPr>
            <w:r>
              <w:rPr>
                <w:rFonts w:ascii="Times New Roman" w:hAnsi="Times New Roman"/>
                <w:sz w:val="20"/>
                <w:szCs w:val="20"/>
              </w:rPr>
              <w:t>3.</w:t>
            </w:r>
          </w:p>
        </w:tc>
        <w:tc>
          <w:tcPr>
            <w:tcW w:w="3544" w:type="dxa"/>
            <w:tcBorders>
              <w:top w:val="single" w:sz="6" w:space="0" w:color="auto"/>
              <w:left w:val="single" w:sz="6" w:space="0" w:color="auto"/>
              <w:bottom w:val="single" w:sz="4" w:space="0" w:color="auto"/>
              <w:right w:val="single" w:sz="6" w:space="0" w:color="auto"/>
            </w:tcBorders>
            <w:vAlign w:val="center"/>
            <w:hideMark/>
          </w:tcPr>
          <w:p w14:paraId="6F091DD5" w14:textId="77777777" w:rsidR="0094393B" w:rsidRDefault="0094393B" w:rsidP="007D377E">
            <w:pPr>
              <w:shd w:val="clear" w:color="auto" w:fill="FFFFFF"/>
              <w:rPr>
                <w:rFonts w:ascii="Times New Roman" w:hAnsi="Times New Roman"/>
                <w:sz w:val="20"/>
                <w:szCs w:val="20"/>
              </w:rPr>
            </w:pPr>
            <w:r>
              <w:rPr>
                <w:rFonts w:ascii="Times New Roman" w:hAnsi="Times New Roman"/>
                <w:sz w:val="20"/>
                <w:szCs w:val="20"/>
              </w:rPr>
              <w:t>Koszt wykonania szczepienia</w:t>
            </w:r>
          </w:p>
        </w:tc>
        <w:tc>
          <w:tcPr>
            <w:tcW w:w="1701" w:type="dxa"/>
            <w:tcBorders>
              <w:top w:val="single" w:sz="6" w:space="0" w:color="auto"/>
              <w:left w:val="single" w:sz="6" w:space="0" w:color="auto"/>
              <w:bottom w:val="single" w:sz="4" w:space="0" w:color="auto"/>
              <w:right w:val="single" w:sz="6" w:space="0" w:color="auto"/>
            </w:tcBorders>
            <w:vAlign w:val="center"/>
          </w:tcPr>
          <w:p w14:paraId="4BCA782D" w14:textId="77777777" w:rsidR="0094393B" w:rsidRDefault="0094393B" w:rsidP="007D377E">
            <w:pPr>
              <w:shd w:val="clear" w:color="auto" w:fill="FFFFFF"/>
              <w:jc w:val="right"/>
              <w:rPr>
                <w:rFonts w:ascii="Times New Roman" w:hAnsi="Times New Roman"/>
                <w:sz w:val="20"/>
                <w:szCs w:val="20"/>
              </w:rPr>
            </w:pPr>
          </w:p>
        </w:tc>
        <w:tc>
          <w:tcPr>
            <w:tcW w:w="1701" w:type="dxa"/>
            <w:tcBorders>
              <w:top w:val="single" w:sz="6" w:space="0" w:color="auto"/>
              <w:left w:val="single" w:sz="6" w:space="0" w:color="auto"/>
              <w:bottom w:val="single" w:sz="4" w:space="0" w:color="auto"/>
              <w:right w:val="single" w:sz="6" w:space="0" w:color="auto"/>
            </w:tcBorders>
          </w:tcPr>
          <w:p w14:paraId="317143AB" w14:textId="77777777" w:rsidR="0094393B" w:rsidRDefault="0094393B" w:rsidP="007D377E">
            <w:pPr>
              <w:shd w:val="clear" w:color="auto" w:fill="FFFFFF"/>
              <w:jc w:val="right"/>
              <w:rPr>
                <w:rFonts w:ascii="Times New Roman" w:hAnsi="Times New Roman"/>
                <w:sz w:val="20"/>
                <w:szCs w:val="20"/>
              </w:rPr>
            </w:pPr>
          </w:p>
        </w:tc>
        <w:tc>
          <w:tcPr>
            <w:tcW w:w="1843" w:type="dxa"/>
            <w:tcBorders>
              <w:top w:val="single" w:sz="6" w:space="0" w:color="auto"/>
              <w:left w:val="single" w:sz="6" w:space="0" w:color="auto"/>
              <w:bottom w:val="single" w:sz="4" w:space="0" w:color="auto"/>
              <w:right w:val="single" w:sz="6" w:space="0" w:color="auto"/>
            </w:tcBorders>
          </w:tcPr>
          <w:p w14:paraId="613DD17C" w14:textId="77777777" w:rsidR="0094393B" w:rsidRDefault="0094393B" w:rsidP="007D377E">
            <w:pPr>
              <w:shd w:val="clear" w:color="auto" w:fill="FFFFFF"/>
              <w:jc w:val="right"/>
              <w:rPr>
                <w:rFonts w:ascii="Times New Roman" w:hAnsi="Times New Roman"/>
                <w:sz w:val="20"/>
                <w:szCs w:val="20"/>
              </w:rPr>
            </w:pPr>
          </w:p>
        </w:tc>
      </w:tr>
      <w:tr w:rsidR="0094393B" w14:paraId="55EBF60C" w14:textId="77777777" w:rsidTr="007D377E">
        <w:trPr>
          <w:trHeight w:hRule="exact" w:val="509"/>
        </w:trPr>
        <w:tc>
          <w:tcPr>
            <w:tcW w:w="567" w:type="dxa"/>
            <w:tcBorders>
              <w:top w:val="single" w:sz="4" w:space="0" w:color="auto"/>
              <w:left w:val="single" w:sz="4" w:space="0" w:color="auto"/>
              <w:bottom w:val="single" w:sz="4" w:space="0" w:color="auto"/>
              <w:right w:val="single" w:sz="6" w:space="0" w:color="auto"/>
            </w:tcBorders>
            <w:vAlign w:val="center"/>
            <w:hideMark/>
          </w:tcPr>
          <w:p w14:paraId="0C1A2143" w14:textId="77777777" w:rsidR="0094393B" w:rsidRDefault="0094393B" w:rsidP="007D377E">
            <w:pPr>
              <w:shd w:val="clear" w:color="auto" w:fill="FFFFFF"/>
              <w:jc w:val="center"/>
              <w:rPr>
                <w:rFonts w:ascii="Times New Roman" w:hAnsi="Times New Roman"/>
                <w:sz w:val="20"/>
                <w:szCs w:val="20"/>
              </w:rPr>
            </w:pPr>
            <w:r>
              <w:rPr>
                <w:rFonts w:ascii="Times New Roman" w:hAnsi="Times New Roman"/>
                <w:sz w:val="20"/>
                <w:szCs w:val="20"/>
              </w:rPr>
              <w:t>4.</w:t>
            </w:r>
          </w:p>
        </w:tc>
        <w:tc>
          <w:tcPr>
            <w:tcW w:w="3544" w:type="dxa"/>
            <w:tcBorders>
              <w:top w:val="single" w:sz="4" w:space="0" w:color="auto"/>
              <w:left w:val="single" w:sz="6" w:space="0" w:color="auto"/>
              <w:bottom w:val="single" w:sz="4" w:space="0" w:color="auto"/>
              <w:right w:val="single" w:sz="6" w:space="0" w:color="auto"/>
            </w:tcBorders>
            <w:vAlign w:val="center"/>
            <w:hideMark/>
          </w:tcPr>
          <w:p w14:paraId="617AB1D3" w14:textId="77777777" w:rsidR="0094393B" w:rsidRDefault="0094393B" w:rsidP="007D377E">
            <w:pPr>
              <w:shd w:val="clear" w:color="auto" w:fill="FFFFFF"/>
              <w:rPr>
                <w:rFonts w:ascii="Times New Roman" w:hAnsi="Times New Roman"/>
                <w:sz w:val="20"/>
                <w:szCs w:val="20"/>
              </w:rPr>
            </w:pPr>
            <w:r>
              <w:rPr>
                <w:rFonts w:ascii="Times New Roman" w:hAnsi="Times New Roman"/>
                <w:sz w:val="20"/>
                <w:szCs w:val="20"/>
              </w:rPr>
              <w:t>Koszt kampanii informacyjno-edukacyjnej</w:t>
            </w:r>
          </w:p>
        </w:tc>
        <w:tc>
          <w:tcPr>
            <w:tcW w:w="1701" w:type="dxa"/>
            <w:tcBorders>
              <w:top w:val="single" w:sz="4" w:space="0" w:color="auto"/>
              <w:left w:val="single" w:sz="6" w:space="0" w:color="auto"/>
              <w:bottom w:val="single" w:sz="4" w:space="0" w:color="auto"/>
              <w:right w:val="single" w:sz="4" w:space="0" w:color="auto"/>
            </w:tcBorders>
            <w:vAlign w:val="center"/>
          </w:tcPr>
          <w:p w14:paraId="3B04C51E" w14:textId="77777777" w:rsidR="0094393B" w:rsidRDefault="0094393B" w:rsidP="007D377E">
            <w:pPr>
              <w:shd w:val="clear" w:color="auto" w:fill="FFFFFF"/>
              <w:jc w:val="right"/>
              <w:rPr>
                <w:rFonts w:ascii="Times New Roman" w:hAnsi="Times New Roman"/>
                <w:sz w:val="20"/>
                <w:szCs w:val="20"/>
              </w:rPr>
            </w:pPr>
          </w:p>
        </w:tc>
        <w:tc>
          <w:tcPr>
            <w:tcW w:w="1701" w:type="dxa"/>
            <w:tcBorders>
              <w:top w:val="single" w:sz="4" w:space="0" w:color="auto"/>
              <w:left w:val="single" w:sz="6" w:space="0" w:color="auto"/>
              <w:bottom w:val="single" w:sz="4" w:space="0" w:color="auto"/>
              <w:right w:val="single" w:sz="4" w:space="0" w:color="auto"/>
            </w:tcBorders>
          </w:tcPr>
          <w:p w14:paraId="410AE518" w14:textId="77777777" w:rsidR="0094393B" w:rsidRDefault="0094393B" w:rsidP="007D377E">
            <w:pPr>
              <w:shd w:val="clear" w:color="auto" w:fill="FFFFFF"/>
              <w:jc w:val="right"/>
              <w:rPr>
                <w:rFonts w:ascii="Times New Roman" w:hAnsi="Times New Roman"/>
                <w:sz w:val="20"/>
                <w:szCs w:val="20"/>
              </w:rPr>
            </w:pPr>
          </w:p>
        </w:tc>
        <w:tc>
          <w:tcPr>
            <w:tcW w:w="1843" w:type="dxa"/>
            <w:tcBorders>
              <w:top w:val="single" w:sz="4" w:space="0" w:color="auto"/>
              <w:left w:val="single" w:sz="6" w:space="0" w:color="auto"/>
              <w:bottom w:val="single" w:sz="4" w:space="0" w:color="auto"/>
              <w:right w:val="single" w:sz="4" w:space="0" w:color="auto"/>
            </w:tcBorders>
          </w:tcPr>
          <w:p w14:paraId="5A039159" w14:textId="77777777" w:rsidR="0094393B" w:rsidRDefault="0094393B" w:rsidP="007D377E">
            <w:pPr>
              <w:shd w:val="clear" w:color="auto" w:fill="FFFFFF"/>
              <w:jc w:val="right"/>
              <w:rPr>
                <w:rFonts w:ascii="Times New Roman" w:hAnsi="Times New Roman"/>
                <w:sz w:val="20"/>
                <w:szCs w:val="20"/>
              </w:rPr>
            </w:pPr>
          </w:p>
        </w:tc>
      </w:tr>
      <w:tr w:rsidR="0094393B" w14:paraId="03AACBC2" w14:textId="77777777" w:rsidTr="007D377E">
        <w:trPr>
          <w:trHeight w:hRule="exact" w:val="307"/>
        </w:trPr>
        <w:tc>
          <w:tcPr>
            <w:tcW w:w="4111" w:type="dxa"/>
            <w:gridSpan w:val="2"/>
            <w:tcBorders>
              <w:top w:val="single" w:sz="6" w:space="0" w:color="auto"/>
              <w:left w:val="single" w:sz="6" w:space="0" w:color="auto"/>
              <w:bottom w:val="single" w:sz="6" w:space="0" w:color="auto"/>
              <w:right w:val="single" w:sz="6" w:space="0" w:color="auto"/>
            </w:tcBorders>
            <w:vAlign w:val="center"/>
            <w:hideMark/>
          </w:tcPr>
          <w:p w14:paraId="584B07B8" w14:textId="77777777" w:rsidR="0094393B" w:rsidRDefault="0094393B" w:rsidP="007D377E">
            <w:pPr>
              <w:shd w:val="clear" w:color="auto" w:fill="FFFFFF"/>
              <w:jc w:val="right"/>
              <w:rPr>
                <w:rFonts w:ascii="Times New Roman" w:hAnsi="Times New Roman"/>
                <w:b/>
                <w:spacing w:val="-10"/>
                <w:sz w:val="20"/>
                <w:szCs w:val="20"/>
              </w:rPr>
            </w:pPr>
            <w:r>
              <w:rPr>
                <w:rFonts w:ascii="Times New Roman" w:hAnsi="Times New Roman"/>
                <w:b/>
                <w:spacing w:val="-10"/>
                <w:sz w:val="20"/>
                <w:szCs w:val="20"/>
              </w:rPr>
              <w:t>Koszt ogółem</w:t>
            </w:r>
          </w:p>
        </w:tc>
        <w:tc>
          <w:tcPr>
            <w:tcW w:w="1701" w:type="dxa"/>
            <w:tcBorders>
              <w:top w:val="single" w:sz="6" w:space="0" w:color="auto"/>
              <w:left w:val="single" w:sz="6" w:space="0" w:color="auto"/>
              <w:bottom w:val="single" w:sz="6" w:space="0" w:color="auto"/>
              <w:right w:val="single" w:sz="6" w:space="0" w:color="auto"/>
            </w:tcBorders>
            <w:vAlign w:val="center"/>
          </w:tcPr>
          <w:p w14:paraId="5174041F" w14:textId="77777777" w:rsidR="0094393B" w:rsidRDefault="0094393B" w:rsidP="007D377E">
            <w:pPr>
              <w:shd w:val="clear" w:color="auto" w:fill="FFFFFF"/>
              <w:jc w:val="right"/>
              <w:rPr>
                <w:rFonts w:ascii="Times New Roman" w:hAnsi="Times New Roman"/>
                <w:b/>
                <w:spacing w:val="-16"/>
                <w:sz w:val="20"/>
                <w:szCs w:val="20"/>
              </w:rPr>
            </w:pPr>
          </w:p>
        </w:tc>
        <w:tc>
          <w:tcPr>
            <w:tcW w:w="1701" w:type="dxa"/>
            <w:tcBorders>
              <w:top w:val="single" w:sz="6" w:space="0" w:color="auto"/>
              <w:left w:val="single" w:sz="6" w:space="0" w:color="auto"/>
              <w:bottom w:val="single" w:sz="6" w:space="0" w:color="auto"/>
              <w:right w:val="single" w:sz="6" w:space="0" w:color="auto"/>
            </w:tcBorders>
          </w:tcPr>
          <w:p w14:paraId="6ACEF0C7" w14:textId="77777777" w:rsidR="0094393B" w:rsidRDefault="0094393B" w:rsidP="007D377E">
            <w:pPr>
              <w:shd w:val="clear" w:color="auto" w:fill="FFFFFF"/>
              <w:jc w:val="right"/>
              <w:rPr>
                <w:rFonts w:ascii="Times New Roman" w:hAnsi="Times New Roman"/>
                <w:b/>
                <w:spacing w:val="-16"/>
                <w:sz w:val="20"/>
                <w:szCs w:val="20"/>
              </w:rPr>
            </w:pPr>
          </w:p>
        </w:tc>
        <w:tc>
          <w:tcPr>
            <w:tcW w:w="1843" w:type="dxa"/>
            <w:tcBorders>
              <w:top w:val="single" w:sz="6" w:space="0" w:color="auto"/>
              <w:left w:val="single" w:sz="6" w:space="0" w:color="auto"/>
              <w:bottom w:val="single" w:sz="6" w:space="0" w:color="auto"/>
              <w:right w:val="single" w:sz="6" w:space="0" w:color="auto"/>
            </w:tcBorders>
          </w:tcPr>
          <w:p w14:paraId="1FF7E221" w14:textId="77777777" w:rsidR="0094393B" w:rsidRDefault="0094393B" w:rsidP="007D377E">
            <w:pPr>
              <w:shd w:val="clear" w:color="auto" w:fill="FFFFFF"/>
              <w:jc w:val="right"/>
              <w:rPr>
                <w:rFonts w:ascii="Times New Roman" w:hAnsi="Times New Roman"/>
                <w:b/>
                <w:spacing w:val="-16"/>
                <w:sz w:val="20"/>
                <w:szCs w:val="20"/>
              </w:rPr>
            </w:pPr>
          </w:p>
        </w:tc>
      </w:tr>
    </w:tbl>
    <w:p w14:paraId="4A5774B1" w14:textId="77777777" w:rsidR="0094393B" w:rsidRPr="00756A7D" w:rsidRDefault="0094393B" w:rsidP="0094393B">
      <w:pPr>
        <w:spacing w:after="0"/>
        <w:rPr>
          <w:rFonts w:ascii="Times New Roman" w:hAnsi="Times New Roman"/>
          <w:bCs/>
          <w:color w:val="000000" w:themeColor="text1"/>
          <w:sz w:val="20"/>
          <w:szCs w:val="20"/>
        </w:rPr>
      </w:pPr>
    </w:p>
    <w:p w14:paraId="18249261" w14:textId="77777777" w:rsidR="0094393B" w:rsidRPr="00D65C0C" w:rsidRDefault="0094393B" w:rsidP="00A46B04">
      <w:pPr>
        <w:pStyle w:val="Akapitzlist"/>
        <w:numPr>
          <w:ilvl w:val="0"/>
          <w:numId w:val="26"/>
        </w:numPr>
        <w:spacing w:after="0" w:afterAutospacing="0"/>
        <w:ind w:left="426"/>
        <w:rPr>
          <w:rFonts w:ascii="Times New Roman" w:hAnsi="Times New Roman"/>
          <w:bCs/>
          <w:color w:val="000000" w:themeColor="text1"/>
          <w:sz w:val="20"/>
          <w:szCs w:val="20"/>
        </w:rPr>
      </w:pPr>
      <w:r>
        <w:rPr>
          <w:rFonts w:ascii="Times New Roman" w:hAnsi="Times New Roman"/>
          <w:bCs/>
          <w:color w:val="000000" w:themeColor="text1"/>
          <w:sz w:val="20"/>
          <w:szCs w:val="20"/>
        </w:rPr>
        <w:t>Ocena efektywności programu</w:t>
      </w:r>
    </w:p>
    <w:tbl>
      <w:tblPr>
        <w:tblW w:w="8985" w:type="dxa"/>
        <w:tblInd w:w="84" w:type="dxa"/>
        <w:tblLayout w:type="fixed"/>
        <w:tblCellMar>
          <w:left w:w="55" w:type="dxa"/>
          <w:right w:w="55" w:type="dxa"/>
        </w:tblCellMar>
        <w:tblLook w:val="0000" w:firstRow="0" w:lastRow="0" w:firstColumn="0" w:lastColumn="0" w:noHBand="0" w:noVBand="0"/>
      </w:tblPr>
      <w:tblGrid>
        <w:gridCol w:w="5725"/>
        <w:gridCol w:w="3260"/>
      </w:tblGrid>
      <w:tr w:rsidR="0094393B" w:rsidRPr="00FB4E0A" w14:paraId="626F76D4" w14:textId="77777777" w:rsidTr="007D377E">
        <w:trPr>
          <w:trHeight w:val="511"/>
        </w:trPr>
        <w:tc>
          <w:tcPr>
            <w:tcW w:w="5725" w:type="dxa"/>
            <w:tcBorders>
              <w:top w:val="single" w:sz="2" w:space="0" w:color="000000"/>
              <w:left w:val="single" w:sz="2" w:space="0" w:color="000000"/>
              <w:right w:val="single" w:sz="2" w:space="0" w:color="000000"/>
            </w:tcBorders>
            <w:shd w:val="clear" w:color="000000" w:fill="FFFFFF"/>
            <w:vAlign w:val="center"/>
          </w:tcPr>
          <w:p w14:paraId="4E10522D" w14:textId="77777777" w:rsidR="0094393B" w:rsidRPr="00FB4E0A" w:rsidRDefault="0094393B" w:rsidP="007D377E">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Kryteria oceny programu</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2D785D" w14:textId="77777777" w:rsidR="0094393B" w:rsidRPr="00FB4E0A" w:rsidRDefault="0094393B" w:rsidP="007D377E">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Liczba beneficjentów</w:t>
            </w:r>
          </w:p>
        </w:tc>
      </w:tr>
      <w:tr w:rsidR="0094393B" w:rsidRPr="00FB4E0A" w14:paraId="62DBCD1B" w14:textId="77777777" w:rsidTr="007D377E">
        <w:trPr>
          <w:trHeight w:val="736"/>
        </w:trPr>
        <w:tc>
          <w:tcPr>
            <w:tcW w:w="57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2E8432" w14:textId="77777777" w:rsidR="0094393B" w:rsidRPr="00FB4E0A" w:rsidRDefault="0094393B" w:rsidP="007D377E">
            <w:pPr>
              <w:autoSpaceDE w:val="0"/>
              <w:autoSpaceDN w:val="0"/>
              <w:adjustRightInd w:val="0"/>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Liczba osób zgłaszających się do programu</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3892628F" w14:textId="77777777" w:rsidR="0094393B" w:rsidRPr="00FB4E0A" w:rsidRDefault="0094393B" w:rsidP="007D377E">
            <w:pPr>
              <w:autoSpaceDE w:val="0"/>
              <w:autoSpaceDN w:val="0"/>
              <w:adjustRightInd w:val="0"/>
              <w:spacing w:after="0"/>
              <w:rPr>
                <w:rFonts w:ascii="Times New Roman" w:hAnsi="Times New Roman"/>
                <w:color w:val="000000" w:themeColor="text1"/>
                <w:sz w:val="20"/>
                <w:szCs w:val="20"/>
              </w:rPr>
            </w:pPr>
          </w:p>
        </w:tc>
      </w:tr>
      <w:tr w:rsidR="0094393B" w:rsidRPr="00FB4E0A" w14:paraId="1015FC96" w14:textId="77777777" w:rsidTr="007D377E">
        <w:trPr>
          <w:trHeight w:val="794"/>
        </w:trPr>
        <w:tc>
          <w:tcPr>
            <w:tcW w:w="57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5877C0" w14:textId="77777777" w:rsidR="0094393B" w:rsidRPr="00FB4E0A" w:rsidRDefault="0094393B" w:rsidP="007D377E">
            <w:pPr>
              <w:autoSpaceDE w:val="0"/>
              <w:autoSpaceDN w:val="0"/>
              <w:adjustRightInd w:val="0"/>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Liczba osób kwalifikujących się do szczepienia zgodnie z przyjętymi kryteriami formalnymi</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4DF6CCA7" w14:textId="77777777" w:rsidR="0094393B" w:rsidRPr="00FB4E0A" w:rsidRDefault="0094393B" w:rsidP="007D377E">
            <w:pPr>
              <w:autoSpaceDE w:val="0"/>
              <w:autoSpaceDN w:val="0"/>
              <w:adjustRightInd w:val="0"/>
              <w:spacing w:after="0"/>
              <w:rPr>
                <w:rFonts w:ascii="Times New Roman" w:hAnsi="Times New Roman"/>
                <w:color w:val="000000" w:themeColor="text1"/>
                <w:sz w:val="20"/>
                <w:szCs w:val="20"/>
              </w:rPr>
            </w:pPr>
          </w:p>
        </w:tc>
      </w:tr>
      <w:tr w:rsidR="0094393B" w:rsidRPr="00FB4E0A" w14:paraId="0E530A58" w14:textId="77777777" w:rsidTr="007D377E">
        <w:trPr>
          <w:trHeight w:val="755"/>
        </w:trPr>
        <w:tc>
          <w:tcPr>
            <w:tcW w:w="57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87B8C5" w14:textId="77777777" w:rsidR="0094393B" w:rsidRPr="00FB4E0A" w:rsidRDefault="0094393B" w:rsidP="007D377E">
            <w:pPr>
              <w:tabs>
                <w:tab w:val="left" w:pos="3813"/>
              </w:tabs>
              <w:autoSpaceDE w:val="0"/>
              <w:autoSpaceDN w:val="0"/>
              <w:adjustRightInd w:val="0"/>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Liczba osób zakwalifikowanych do szczepień przez lekarzy</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0FC832D7" w14:textId="77777777" w:rsidR="0094393B" w:rsidRPr="00FB4E0A" w:rsidRDefault="0094393B" w:rsidP="007D377E">
            <w:pPr>
              <w:autoSpaceDE w:val="0"/>
              <w:autoSpaceDN w:val="0"/>
              <w:adjustRightInd w:val="0"/>
              <w:spacing w:after="0"/>
              <w:rPr>
                <w:rFonts w:ascii="Times New Roman" w:hAnsi="Times New Roman"/>
                <w:color w:val="000000" w:themeColor="text1"/>
                <w:sz w:val="20"/>
                <w:szCs w:val="20"/>
              </w:rPr>
            </w:pPr>
          </w:p>
        </w:tc>
      </w:tr>
      <w:tr w:rsidR="0094393B" w:rsidRPr="00FB4E0A" w14:paraId="5DC11118" w14:textId="77777777" w:rsidTr="007D377E">
        <w:trPr>
          <w:trHeight w:val="708"/>
        </w:trPr>
        <w:tc>
          <w:tcPr>
            <w:tcW w:w="57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2C09A34" w14:textId="77777777" w:rsidR="0094393B" w:rsidRPr="00FB4E0A" w:rsidRDefault="0094393B" w:rsidP="007D377E">
            <w:pPr>
              <w:tabs>
                <w:tab w:val="left" w:pos="3813"/>
              </w:tabs>
              <w:autoSpaceDE w:val="0"/>
              <w:autoSpaceDN w:val="0"/>
              <w:adjustRightInd w:val="0"/>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Liczba osób zaszczepionych</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51E87443" w14:textId="77777777" w:rsidR="0094393B" w:rsidRPr="00FB4E0A" w:rsidRDefault="0094393B" w:rsidP="007D377E">
            <w:pPr>
              <w:autoSpaceDE w:val="0"/>
              <w:autoSpaceDN w:val="0"/>
              <w:adjustRightInd w:val="0"/>
              <w:spacing w:after="0"/>
              <w:rPr>
                <w:rFonts w:ascii="Times New Roman" w:hAnsi="Times New Roman"/>
                <w:color w:val="000000" w:themeColor="text1"/>
                <w:sz w:val="20"/>
                <w:szCs w:val="20"/>
              </w:rPr>
            </w:pPr>
          </w:p>
        </w:tc>
      </w:tr>
      <w:tr w:rsidR="0094393B" w:rsidRPr="00FB4E0A" w14:paraId="67B99CA0" w14:textId="77777777" w:rsidTr="007D377E">
        <w:trPr>
          <w:trHeight w:val="784"/>
        </w:trPr>
        <w:tc>
          <w:tcPr>
            <w:tcW w:w="572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B9AEFE" w14:textId="77777777" w:rsidR="0094393B" w:rsidRDefault="0094393B" w:rsidP="007D377E">
            <w:pPr>
              <w:tabs>
                <w:tab w:val="left" w:pos="3813"/>
              </w:tabs>
              <w:autoSpaceDE w:val="0"/>
              <w:autoSpaceDN w:val="0"/>
              <w:adjustRightInd w:val="0"/>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Liczba osób, które otrzymały materiały edukacyjne dot. grypy w placówkach realizujących Program</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387B27FB" w14:textId="77777777" w:rsidR="0094393B" w:rsidRPr="00FB4E0A" w:rsidRDefault="0094393B" w:rsidP="007D377E">
            <w:pPr>
              <w:autoSpaceDE w:val="0"/>
              <w:autoSpaceDN w:val="0"/>
              <w:adjustRightInd w:val="0"/>
              <w:spacing w:after="0"/>
              <w:rPr>
                <w:rFonts w:ascii="Times New Roman" w:hAnsi="Times New Roman"/>
                <w:color w:val="000000" w:themeColor="text1"/>
                <w:sz w:val="20"/>
                <w:szCs w:val="20"/>
              </w:rPr>
            </w:pPr>
          </w:p>
        </w:tc>
      </w:tr>
    </w:tbl>
    <w:p w14:paraId="56BA9B29" w14:textId="1845CF4A" w:rsidR="0094393B" w:rsidRDefault="0094393B" w:rsidP="0094393B">
      <w:pPr>
        <w:rPr>
          <w:rFonts w:ascii="Times New Roman" w:hAnsi="Times New Roman"/>
          <w:i/>
          <w:color w:val="000000" w:themeColor="text1"/>
          <w:sz w:val="20"/>
          <w:szCs w:val="20"/>
        </w:rPr>
      </w:pPr>
    </w:p>
    <w:p w14:paraId="492DF87D" w14:textId="77777777" w:rsidR="00081281" w:rsidRDefault="00081281" w:rsidP="0094393B">
      <w:pPr>
        <w:rPr>
          <w:rFonts w:ascii="Times New Roman" w:hAnsi="Times New Roman"/>
          <w:i/>
          <w:color w:val="000000" w:themeColor="text1"/>
          <w:sz w:val="20"/>
          <w:szCs w:val="20"/>
        </w:rPr>
      </w:pPr>
    </w:p>
    <w:p w14:paraId="4FDF6975" w14:textId="77777777" w:rsidR="0094393B" w:rsidRPr="00756A7D" w:rsidRDefault="0094393B" w:rsidP="00A46B04">
      <w:pPr>
        <w:pStyle w:val="Akapitzlist"/>
        <w:numPr>
          <w:ilvl w:val="0"/>
          <w:numId w:val="26"/>
        </w:numPr>
        <w:spacing w:before="0" w:beforeAutospacing="0" w:after="120" w:afterAutospacing="0"/>
        <w:ind w:left="426"/>
        <w:contextualSpacing w:val="0"/>
        <w:rPr>
          <w:rFonts w:ascii="Times New Roman" w:hAnsi="Times New Roman"/>
          <w:i/>
          <w:color w:val="000000" w:themeColor="text1"/>
          <w:sz w:val="20"/>
          <w:szCs w:val="20"/>
        </w:rPr>
      </w:pPr>
      <w:r>
        <w:rPr>
          <w:rFonts w:ascii="Times New Roman" w:hAnsi="Times New Roman"/>
          <w:color w:val="000000" w:themeColor="text1"/>
          <w:sz w:val="20"/>
          <w:szCs w:val="20"/>
        </w:rPr>
        <w:lastRenderedPageBreak/>
        <w:t>Miejsce udzielania świadczeń: …………………………………………………</w:t>
      </w:r>
    </w:p>
    <w:p w14:paraId="48DD871E" w14:textId="77777777" w:rsidR="0094393B" w:rsidRPr="00D65C0C" w:rsidRDefault="0094393B" w:rsidP="00A46B04">
      <w:pPr>
        <w:pStyle w:val="Akapitzlist"/>
        <w:numPr>
          <w:ilvl w:val="0"/>
          <w:numId w:val="26"/>
        </w:numPr>
        <w:spacing w:before="0" w:beforeAutospacing="0" w:after="120" w:afterAutospacing="0"/>
        <w:ind w:left="426"/>
        <w:contextualSpacing w:val="0"/>
        <w:rPr>
          <w:rFonts w:ascii="Times New Roman" w:hAnsi="Times New Roman"/>
          <w:i/>
          <w:color w:val="000000" w:themeColor="text1"/>
          <w:sz w:val="20"/>
          <w:szCs w:val="20"/>
        </w:rPr>
      </w:pPr>
      <w:r>
        <w:rPr>
          <w:rFonts w:ascii="Times New Roman" w:hAnsi="Times New Roman"/>
          <w:color w:val="000000" w:themeColor="text1"/>
          <w:sz w:val="20"/>
          <w:szCs w:val="20"/>
        </w:rPr>
        <w:t>Sposób rejestracji: ……………………………………………………………..</w:t>
      </w:r>
    </w:p>
    <w:p w14:paraId="75956D07" w14:textId="77777777" w:rsidR="0094393B" w:rsidRPr="00D65C0C" w:rsidRDefault="0094393B" w:rsidP="00A46B04">
      <w:pPr>
        <w:pStyle w:val="Akapitzlist"/>
        <w:numPr>
          <w:ilvl w:val="0"/>
          <w:numId w:val="26"/>
        </w:numPr>
        <w:spacing w:before="0" w:beforeAutospacing="0" w:after="120" w:afterAutospacing="0"/>
        <w:ind w:left="426"/>
        <w:contextualSpacing w:val="0"/>
        <w:rPr>
          <w:rFonts w:ascii="Times New Roman" w:hAnsi="Times New Roman"/>
          <w:i/>
          <w:color w:val="000000" w:themeColor="text1"/>
          <w:sz w:val="20"/>
          <w:szCs w:val="20"/>
        </w:rPr>
      </w:pPr>
      <w:r>
        <w:rPr>
          <w:rFonts w:ascii="Times New Roman" w:hAnsi="Times New Roman"/>
          <w:color w:val="000000" w:themeColor="text1"/>
          <w:sz w:val="20"/>
          <w:szCs w:val="20"/>
        </w:rPr>
        <w:t>Liczba zgłoszonych działań niepożądanych po szczepieniu: …………………</w:t>
      </w:r>
    </w:p>
    <w:p w14:paraId="00848B4D" w14:textId="77777777" w:rsidR="0094393B" w:rsidRPr="00D65C0C" w:rsidRDefault="0094393B" w:rsidP="00A46B04">
      <w:pPr>
        <w:pStyle w:val="Akapitzlist"/>
        <w:numPr>
          <w:ilvl w:val="0"/>
          <w:numId w:val="26"/>
        </w:numPr>
        <w:spacing w:before="0" w:beforeAutospacing="0" w:after="120" w:afterAutospacing="0"/>
        <w:ind w:left="426"/>
        <w:contextualSpacing w:val="0"/>
        <w:rPr>
          <w:rFonts w:ascii="Times New Roman" w:hAnsi="Times New Roman"/>
          <w:i/>
          <w:color w:val="000000" w:themeColor="text1"/>
          <w:sz w:val="20"/>
          <w:szCs w:val="20"/>
        </w:rPr>
      </w:pPr>
      <w:r>
        <w:rPr>
          <w:rFonts w:ascii="Times New Roman" w:hAnsi="Times New Roman"/>
          <w:color w:val="000000" w:themeColor="text1"/>
          <w:sz w:val="20"/>
          <w:szCs w:val="20"/>
        </w:rPr>
        <w:t>Podjęte działania informacyjno-edukacyjne (w tym liczba wydrukowanych plakatów, ulotek):</w:t>
      </w:r>
    </w:p>
    <w:p w14:paraId="77E0AFDB" w14:textId="77777777" w:rsidR="0094393B" w:rsidRPr="0094393B" w:rsidRDefault="0094393B" w:rsidP="0094393B">
      <w:pPr>
        <w:pStyle w:val="Akapitzlist"/>
        <w:spacing w:before="0" w:beforeAutospacing="0" w:after="120" w:afterAutospacing="0"/>
        <w:ind w:left="425" w:firstLine="0"/>
        <w:contextualSpacing w:val="0"/>
        <w:rPr>
          <w:rFonts w:ascii="Times New Roman" w:hAnsi="Times New Roman"/>
          <w:color w:val="000000" w:themeColor="text1"/>
          <w:sz w:val="20"/>
          <w:szCs w:val="20"/>
        </w:rPr>
      </w:pPr>
      <w:r>
        <w:rPr>
          <w:rFonts w:ascii="Times New Roman" w:hAnsi="Times New Roman"/>
          <w:color w:val="000000" w:themeColor="text1"/>
          <w:sz w:val="20"/>
          <w:szCs w:val="20"/>
        </w:rPr>
        <w:t xml:space="preserve">…………………………………………………………………………………………………………………………………………………………………………………………………………………………………....…………………………………………………………………………………………………………………………………………………………………………………………………………………………………....                                        </w:t>
      </w:r>
    </w:p>
    <w:p w14:paraId="01C76F2E" w14:textId="77777777" w:rsidR="0094393B" w:rsidRDefault="0094393B" w:rsidP="00A46B04">
      <w:pPr>
        <w:pStyle w:val="Akapitzlist"/>
        <w:numPr>
          <w:ilvl w:val="0"/>
          <w:numId w:val="26"/>
        </w:numPr>
        <w:spacing w:before="0" w:beforeAutospacing="0" w:after="120" w:afterAutospacing="0"/>
        <w:ind w:left="426"/>
        <w:contextualSpacing w:val="0"/>
        <w:rPr>
          <w:rFonts w:ascii="Times New Roman" w:hAnsi="Times New Roman"/>
          <w:color w:val="000000" w:themeColor="text1"/>
          <w:sz w:val="20"/>
          <w:szCs w:val="20"/>
        </w:rPr>
      </w:pPr>
      <w:r w:rsidRPr="00D65C0C">
        <w:rPr>
          <w:rFonts w:ascii="Times New Roman" w:hAnsi="Times New Roman"/>
          <w:color w:val="000000" w:themeColor="text1"/>
          <w:sz w:val="20"/>
          <w:szCs w:val="20"/>
        </w:rPr>
        <w:t>Uwagi dotyczące realizacji  programu</w:t>
      </w:r>
    </w:p>
    <w:p w14:paraId="5B00F813" w14:textId="77777777" w:rsidR="0094393B" w:rsidRPr="00D65C0C" w:rsidRDefault="0094393B" w:rsidP="0094393B">
      <w:pPr>
        <w:pStyle w:val="Akapitzlist"/>
        <w:ind w:left="426" w:firstLine="0"/>
        <w:rPr>
          <w:rFonts w:ascii="Times New Roman" w:hAnsi="Times New Roman"/>
          <w:color w:val="000000" w:themeColor="text1"/>
          <w:sz w:val="20"/>
          <w:szCs w:val="20"/>
        </w:rPr>
      </w:pPr>
      <w:r w:rsidRPr="00D65C0C">
        <w:rPr>
          <w:rFonts w:ascii="Times New Roman" w:hAnsi="Times New Roman"/>
          <w:color w:val="000000" w:themeColor="text1"/>
          <w:sz w:val="20"/>
          <w:szCs w:val="20"/>
        </w:rPr>
        <w:t>………………………………………………………………………………………………………………………………………………………………………………………………………………………………………………………………………………………………………………………………………………………</w:t>
      </w:r>
    </w:p>
    <w:p w14:paraId="4F39CBDE" w14:textId="77777777" w:rsidR="0094393B" w:rsidRPr="00FB4E0A" w:rsidRDefault="0094393B" w:rsidP="0094393B">
      <w:pPr>
        <w:rPr>
          <w:rFonts w:ascii="Times New Roman" w:hAnsi="Times New Roman"/>
          <w:color w:val="000000" w:themeColor="text1"/>
          <w:sz w:val="20"/>
          <w:szCs w:val="20"/>
        </w:rPr>
      </w:pPr>
    </w:p>
    <w:p w14:paraId="774EE1C1" w14:textId="77777777" w:rsidR="0094393B" w:rsidRPr="00FB4E0A" w:rsidRDefault="0094393B" w:rsidP="0094393B">
      <w:pPr>
        <w:rPr>
          <w:rFonts w:ascii="Times New Roman" w:hAnsi="Times New Roman"/>
          <w:color w:val="000000" w:themeColor="text1"/>
          <w:sz w:val="20"/>
          <w:szCs w:val="20"/>
        </w:rPr>
      </w:pPr>
    </w:p>
    <w:p w14:paraId="2837AEB6" w14:textId="77777777" w:rsidR="0094393B" w:rsidRPr="00FB4E0A" w:rsidRDefault="0094393B" w:rsidP="0094393B">
      <w:pPr>
        <w:rPr>
          <w:rFonts w:ascii="Times New Roman" w:hAnsi="Times New Roman"/>
          <w:color w:val="000000" w:themeColor="text1"/>
          <w:sz w:val="20"/>
          <w:szCs w:val="20"/>
        </w:rPr>
      </w:pPr>
      <w:r w:rsidRPr="00FB4E0A">
        <w:rPr>
          <w:rFonts w:ascii="Times New Roman" w:hAnsi="Times New Roman"/>
          <w:color w:val="000000" w:themeColor="text1"/>
          <w:sz w:val="20"/>
          <w:szCs w:val="20"/>
        </w:rPr>
        <w:t>………………………</w:t>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t>……………..…..…………………………</w:t>
      </w:r>
    </w:p>
    <w:p w14:paraId="7B3650DC" w14:textId="3319A76D" w:rsidR="0094393B" w:rsidRDefault="0094393B" w:rsidP="0094393B">
      <w:pPr>
        <w:rPr>
          <w:rFonts w:ascii="Times New Roman" w:hAnsi="Times New Roman"/>
          <w:color w:val="000000" w:themeColor="text1"/>
          <w:sz w:val="20"/>
          <w:szCs w:val="20"/>
        </w:rPr>
      </w:pPr>
      <w:r w:rsidRPr="00FB4E0A">
        <w:rPr>
          <w:rFonts w:ascii="Times New Roman" w:hAnsi="Times New Roman"/>
          <w:color w:val="000000" w:themeColor="text1"/>
          <w:sz w:val="20"/>
          <w:szCs w:val="20"/>
        </w:rPr>
        <w:tab/>
        <w:t>Data</w:t>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r>
      <w:r w:rsidRPr="00FB4E0A">
        <w:rPr>
          <w:rFonts w:ascii="Times New Roman" w:hAnsi="Times New Roman"/>
          <w:color w:val="000000" w:themeColor="text1"/>
          <w:sz w:val="20"/>
          <w:szCs w:val="20"/>
        </w:rPr>
        <w:tab/>
        <w:t xml:space="preserve">    Podpis i pieczęć osoby upoważnionej</w:t>
      </w:r>
    </w:p>
    <w:p w14:paraId="7A38C4B4" w14:textId="6EDF31DC" w:rsidR="004529AC" w:rsidRDefault="004529AC" w:rsidP="0094393B">
      <w:pPr>
        <w:rPr>
          <w:rFonts w:ascii="Times New Roman" w:hAnsi="Times New Roman"/>
          <w:color w:val="000000" w:themeColor="text1"/>
          <w:sz w:val="20"/>
          <w:szCs w:val="20"/>
        </w:rPr>
      </w:pPr>
    </w:p>
    <w:p w14:paraId="0388CA86" w14:textId="31CE2510" w:rsidR="004529AC" w:rsidRDefault="004529AC" w:rsidP="0094393B">
      <w:pPr>
        <w:rPr>
          <w:rFonts w:ascii="Times New Roman" w:hAnsi="Times New Roman"/>
          <w:color w:val="000000" w:themeColor="text1"/>
          <w:sz w:val="20"/>
          <w:szCs w:val="20"/>
        </w:rPr>
      </w:pPr>
    </w:p>
    <w:p w14:paraId="4C709AFF" w14:textId="16F70DB8" w:rsidR="004529AC" w:rsidRDefault="004529AC" w:rsidP="0094393B">
      <w:pPr>
        <w:rPr>
          <w:rFonts w:ascii="Times New Roman" w:hAnsi="Times New Roman"/>
          <w:color w:val="000000" w:themeColor="text1"/>
          <w:sz w:val="20"/>
          <w:szCs w:val="20"/>
        </w:rPr>
      </w:pPr>
    </w:p>
    <w:p w14:paraId="1ED60098" w14:textId="12E19C44" w:rsidR="004529AC" w:rsidRDefault="004529AC" w:rsidP="0094393B">
      <w:pPr>
        <w:rPr>
          <w:rFonts w:ascii="Times New Roman" w:hAnsi="Times New Roman"/>
          <w:color w:val="000000" w:themeColor="text1"/>
          <w:sz w:val="20"/>
          <w:szCs w:val="20"/>
        </w:rPr>
      </w:pPr>
    </w:p>
    <w:p w14:paraId="74349665" w14:textId="207A9BA7" w:rsidR="004529AC" w:rsidRDefault="004529AC" w:rsidP="0094393B">
      <w:pPr>
        <w:rPr>
          <w:rFonts w:ascii="Times New Roman" w:hAnsi="Times New Roman"/>
          <w:color w:val="000000" w:themeColor="text1"/>
          <w:sz w:val="20"/>
          <w:szCs w:val="20"/>
        </w:rPr>
      </w:pPr>
    </w:p>
    <w:p w14:paraId="1AB20BFE" w14:textId="3B82DD33" w:rsidR="004529AC" w:rsidRDefault="004529AC" w:rsidP="0094393B">
      <w:pPr>
        <w:rPr>
          <w:rFonts w:ascii="Times New Roman" w:hAnsi="Times New Roman"/>
          <w:color w:val="000000" w:themeColor="text1"/>
          <w:sz w:val="20"/>
          <w:szCs w:val="20"/>
        </w:rPr>
      </w:pPr>
    </w:p>
    <w:p w14:paraId="266CC3C6" w14:textId="359F3907" w:rsidR="004529AC" w:rsidRDefault="004529AC" w:rsidP="0094393B">
      <w:pPr>
        <w:rPr>
          <w:rFonts w:ascii="Times New Roman" w:hAnsi="Times New Roman"/>
          <w:color w:val="000000" w:themeColor="text1"/>
          <w:sz w:val="20"/>
          <w:szCs w:val="20"/>
        </w:rPr>
      </w:pPr>
    </w:p>
    <w:p w14:paraId="385BA0ED" w14:textId="2E3986B4" w:rsidR="004529AC" w:rsidRDefault="004529AC" w:rsidP="0094393B">
      <w:pPr>
        <w:rPr>
          <w:rFonts w:ascii="Times New Roman" w:hAnsi="Times New Roman"/>
          <w:color w:val="000000" w:themeColor="text1"/>
          <w:sz w:val="20"/>
          <w:szCs w:val="20"/>
        </w:rPr>
      </w:pPr>
    </w:p>
    <w:p w14:paraId="6FF182BA" w14:textId="1F310385" w:rsidR="004529AC" w:rsidRDefault="004529AC" w:rsidP="0094393B">
      <w:pPr>
        <w:rPr>
          <w:rFonts w:ascii="Times New Roman" w:hAnsi="Times New Roman"/>
          <w:color w:val="000000" w:themeColor="text1"/>
          <w:sz w:val="20"/>
          <w:szCs w:val="20"/>
        </w:rPr>
      </w:pPr>
    </w:p>
    <w:p w14:paraId="3660D929" w14:textId="3C77DD8D" w:rsidR="004529AC" w:rsidRDefault="004529AC" w:rsidP="0094393B">
      <w:pPr>
        <w:rPr>
          <w:rFonts w:ascii="Times New Roman" w:hAnsi="Times New Roman"/>
          <w:color w:val="000000" w:themeColor="text1"/>
          <w:sz w:val="20"/>
          <w:szCs w:val="20"/>
        </w:rPr>
      </w:pPr>
    </w:p>
    <w:p w14:paraId="5D7B3407" w14:textId="5A87C729" w:rsidR="004529AC" w:rsidRDefault="004529AC" w:rsidP="0094393B">
      <w:pPr>
        <w:rPr>
          <w:rFonts w:ascii="Times New Roman" w:hAnsi="Times New Roman"/>
          <w:color w:val="000000" w:themeColor="text1"/>
          <w:sz w:val="20"/>
          <w:szCs w:val="20"/>
        </w:rPr>
      </w:pPr>
    </w:p>
    <w:p w14:paraId="25F048D6" w14:textId="0E270486" w:rsidR="004529AC" w:rsidRDefault="004529AC" w:rsidP="0094393B">
      <w:pPr>
        <w:rPr>
          <w:rFonts w:ascii="Times New Roman" w:hAnsi="Times New Roman"/>
          <w:color w:val="000000" w:themeColor="text1"/>
          <w:sz w:val="20"/>
          <w:szCs w:val="20"/>
        </w:rPr>
      </w:pPr>
    </w:p>
    <w:p w14:paraId="09E546CD" w14:textId="3BD9C9D7" w:rsidR="004529AC" w:rsidRDefault="004529AC" w:rsidP="0094393B">
      <w:pPr>
        <w:rPr>
          <w:rFonts w:ascii="Times New Roman" w:hAnsi="Times New Roman"/>
          <w:color w:val="000000" w:themeColor="text1"/>
          <w:sz w:val="20"/>
          <w:szCs w:val="20"/>
        </w:rPr>
      </w:pPr>
    </w:p>
    <w:p w14:paraId="2D210CC1" w14:textId="67F3252C" w:rsidR="004529AC" w:rsidRDefault="004529AC" w:rsidP="0094393B">
      <w:pPr>
        <w:rPr>
          <w:rFonts w:ascii="Times New Roman" w:hAnsi="Times New Roman"/>
          <w:color w:val="000000" w:themeColor="text1"/>
          <w:sz w:val="20"/>
          <w:szCs w:val="20"/>
        </w:rPr>
      </w:pPr>
    </w:p>
    <w:p w14:paraId="75E5F9C0" w14:textId="12AB22C1" w:rsidR="004529AC" w:rsidRDefault="004529AC" w:rsidP="0094393B">
      <w:pPr>
        <w:rPr>
          <w:rFonts w:ascii="Times New Roman" w:hAnsi="Times New Roman"/>
          <w:color w:val="000000" w:themeColor="text1"/>
          <w:sz w:val="20"/>
          <w:szCs w:val="20"/>
        </w:rPr>
      </w:pPr>
    </w:p>
    <w:p w14:paraId="4A60FE16" w14:textId="06005FC6" w:rsidR="004529AC" w:rsidRDefault="004529AC" w:rsidP="0094393B">
      <w:pPr>
        <w:rPr>
          <w:rFonts w:ascii="Times New Roman" w:hAnsi="Times New Roman"/>
          <w:color w:val="000000" w:themeColor="text1"/>
          <w:sz w:val="20"/>
          <w:szCs w:val="20"/>
        </w:rPr>
      </w:pPr>
    </w:p>
    <w:p w14:paraId="5766D0DF" w14:textId="1E67DFB8" w:rsidR="004529AC" w:rsidRDefault="004529AC" w:rsidP="0094393B">
      <w:pPr>
        <w:rPr>
          <w:rFonts w:ascii="Times New Roman" w:hAnsi="Times New Roman"/>
          <w:color w:val="000000" w:themeColor="text1"/>
          <w:sz w:val="20"/>
          <w:szCs w:val="20"/>
        </w:rPr>
      </w:pPr>
    </w:p>
    <w:p w14:paraId="38F11501" w14:textId="77777777" w:rsidR="004529AC" w:rsidRPr="004529AC" w:rsidRDefault="004529AC" w:rsidP="004529AC">
      <w:pPr>
        <w:widowControl w:val="0"/>
        <w:spacing w:after="0" w:line="240" w:lineRule="auto"/>
        <w:ind w:firstLine="6521"/>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lastRenderedPageBreak/>
        <w:t>Załącznik</w:t>
      </w:r>
    </w:p>
    <w:p w14:paraId="13BFA999" w14:textId="77777777" w:rsidR="004529AC" w:rsidRPr="004529AC" w:rsidRDefault="004529AC" w:rsidP="004529AC">
      <w:pPr>
        <w:widowControl w:val="0"/>
        <w:spacing w:after="0" w:line="240" w:lineRule="auto"/>
        <w:ind w:firstLine="6521"/>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do uchwały nr 555/21</w:t>
      </w:r>
    </w:p>
    <w:p w14:paraId="3ADA0B14" w14:textId="77777777" w:rsidR="004529AC" w:rsidRPr="004529AC" w:rsidRDefault="004529AC" w:rsidP="004529AC">
      <w:pPr>
        <w:widowControl w:val="0"/>
        <w:spacing w:after="0" w:line="240" w:lineRule="auto"/>
        <w:ind w:firstLine="6521"/>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Rady Miasta Torunia</w:t>
      </w:r>
    </w:p>
    <w:p w14:paraId="59E7D674" w14:textId="77777777" w:rsidR="004529AC" w:rsidRPr="004529AC" w:rsidRDefault="004529AC" w:rsidP="004529AC">
      <w:pPr>
        <w:widowControl w:val="0"/>
        <w:spacing w:after="0" w:line="240" w:lineRule="auto"/>
        <w:ind w:firstLine="6521"/>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z dnia 21 stycznia 2021 r.</w:t>
      </w:r>
    </w:p>
    <w:p w14:paraId="2E1B1854"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60810F7A"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523BA7AA"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559C179F"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noProof/>
          <w:color w:val="000000"/>
          <w:sz w:val="24"/>
          <w:szCs w:val="24"/>
          <w:lang w:eastAsia="pl-PL"/>
        </w:rPr>
        <w:drawing>
          <wp:inline distT="0" distB="0" distL="0" distR="0" wp14:anchorId="67528A24" wp14:editId="648A6590">
            <wp:extent cx="914400" cy="1016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6635"/>
                    </a:xfrm>
                    <a:prstGeom prst="rect">
                      <a:avLst/>
                    </a:prstGeom>
                    <a:noFill/>
                    <a:ln>
                      <a:noFill/>
                    </a:ln>
                  </pic:spPr>
                </pic:pic>
              </a:graphicData>
            </a:graphic>
          </wp:inline>
        </w:drawing>
      </w:r>
    </w:p>
    <w:p w14:paraId="60431A0F"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094B8F7D"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Gmina Miasta Toruń</w:t>
      </w:r>
    </w:p>
    <w:p w14:paraId="32CC6050"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6597B5DA"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tbl>
      <w:tblPr>
        <w:tblW w:w="0" w:type="auto"/>
        <w:tblBorders>
          <w:top w:val="single" w:sz="4" w:space="0" w:color="auto"/>
          <w:bottom w:val="single" w:sz="4" w:space="0" w:color="auto"/>
        </w:tblBorders>
        <w:tblLook w:val="04A0" w:firstRow="1" w:lastRow="0" w:firstColumn="1" w:lastColumn="0" w:noHBand="0" w:noVBand="1"/>
      </w:tblPr>
      <w:tblGrid>
        <w:gridCol w:w="9072"/>
      </w:tblGrid>
      <w:tr w:rsidR="004529AC" w:rsidRPr="004529AC" w14:paraId="578C442B" w14:textId="77777777" w:rsidTr="0006581F">
        <w:tc>
          <w:tcPr>
            <w:tcW w:w="9212" w:type="dxa"/>
            <w:shd w:val="clear" w:color="auto" w:fill="auto"/>
          </w:tcPr>
          <w:p w14:paraId="08284F67" w14:textId="77777777" w:rsidR="004529AC" w:rsidRPr="004529AC" w:rsidRDefault="004529AC" w:rsidP="004529AC">
            <w:pPr>
              <w:widowControl w:val="0"/>
              <w:spacing w:after="0" w:line="240" w:lineRule="auto"/>
              <w:jc w:val="center"/>
              <w:rPr>
                <w:rFonts w:ascii="Times New Roman" w:eastAsia="Times New Roman" w:hAnsi="Times New Roman"/>
                <w:color w:val="000000"/>
                <w:kern w:val="40"/>
                <w:sz w:val="40"/>
                <w:szCs w:val="40"/>
                <w:lang w:eastAsia="pl-PL"/>
                <w14:shadow w14:blurRad="50800" w14:dist="38100" w14:dir="2700000" w14:sx="100000" w14:sy="100000" w14:kx="0" w14:ky="0" w14:algn="tl">
                  <w14:srgbClr w14:val="000000">
                    <w14:alpha w14:val="60000"/>
                  </w14:srgbClr>
                </w14:shadow>
              </w:rPr>
            </w:pPr>
          </w:p>
          <w:p w14:paraId="0D7AE8C7" w14:textId="77777777" w:rsidR="004529AC" w:rsidRPr="004529AC" w:rsidRDefault="004529AC" w:rsidP="004529AC">
            <w:pPr>
              <w:widowControl w:val="0"/>
              <w:spacing w:after="0" w:line="240" w:lineRule="auto"/>
              <w:jc w:val="center"/>
              <w:rPr>
                <w:rFonts w:ascii="Times New Roman" w:eastAsia="Times New Roman" w:hAnsi="Times New Roman"/>
                <w:color w:val="000000"/>
                <w:kern w:val="40"/>
                <w:sz w:val="40"/>
                <w:szCs w:val="40"/>
                <w:lang w:eastAsia="pl-PL"/>
                <w14:shadow w14:blurRad="50800" w14:dist="38100" w14:dir="2700000" w14:sx="100000" w14:sy="100000" w14:kx="0" w14:ky="0" w14:algn="tl">
                  <w14:srgbClr w14:val="000000">
                    <w14:alpha w14:val="60000"/>
                  </w14:srgbClr>
                </w14:shadow>
              </w:rPr>
            </w:pPr>
            <w:r w:rsidRPr="004529AC">
              <w:rPr>
                <w:rFonts w:ascii="Times New Roman" w:eastAsia="Times New Roman" w:hAnsi="Times New Roman"/>
                <w:color w:val="000000"/>
                <w:kern w:val="40"/>
                <w:sz w:val="40"/>
                <w:szCs w:val="40"/>
                <w:lang w:eastAsia="pl-PL"/>
                <w14:shadow w14:blurRad="50800" w14:dist="38100" w14:dir="2700000" w14:sx="100000" w14:sy="100000" w14:kx="0" w14:ky="0" w14:algn="tl">
                  <w14:srgbClr w14:val="000000">
                    <w14:alpha w14:val="60000"/>
                  </w14:srgbClr>
                </w14:shadow>
              </w:rPr>
              <w:t>Program szczepień ochronnych przeciwko grypie</w:t>
            </w:r>
          </w:p>
          <w:p w14:paraId="3F40E346" w14:textId="77777777" w:rsidR="004529AC" w:rsidRPr="004529AC" w:rsidRDefault="004529AC" w:rsidP="004529AC">
            <w:pPr>
              <w:widowControl w:val="0"/>
              <w:spacing w:after="0" w:line="240" w:lineRule="auto"/>
              <w:jc w:val="center"/>
              <w:rPr>
                <w:rFonts w:ascii="Times New Roman" w:eastAsia="Times New Roman" w:hAnsi="Times New Roman"/>
                <w:color w:val="000000"/>
                <w:kern w:val="40"/>
                <w:sz w:val="40"/>
                <w:szCs w:val="40"/>
                <w:lang w:eastAsia="pl-PL"/>
                <w14:shadow w14:blurRad="50800" w14:dist="38100" w14:dir="2700000" w14:sx="100000" w14:sy="100000" w14:kx="0" w14:ky="0" w14:algn="tl">
                  <w14:srgbClr w14:val="000000">
                    <w14:alpha w14:val="60000"/>
                  </w14:srgbClr>
                </w14:shadow>
              </w:rPr>
            </w:pPr>
            <w:r w:rsidRPr="004529AC">
              <w:rPr>
                <w:rFonts w:ascii="Times New Roman" w:eastAsia="Times New Roman" w:hAnsi="Times New Roman"/>
                <w:color w:val="000000"/>
                <w:kern w:val="40"/>
                <w:sz w:val="40"/>
                <w:szCs w:val="40"/>
                <w:lang w:eastAsia="pl-PL"/>
                <w14:shadow w14:blurRad="50800" w14:dist="38100" w14:dir="2700000" w14:sx="100000" w14:sy="100000" w14:kx="0" w14:ky="0" w14:algn="tl">
                  <w14:srgbClr w14:val="000000">
                    <w14:alpha w14:val="60000"/>
                  </w14:srgbClr>
                </w14:shadow>
              </w:rPr>
              <w:t>dla mieszkańców Torunia po 65 roku życia aktualizacja na lata 2021 – 2025.</w:t>
            </w:r>
          </w:p>
          <w:p w14:paraId="375BCB1F"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tc>
      </w:tr>
    </w:tbl>
    <w:p w14:paraId="3B2012A4"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5878026E" w14:textId="77777777" w:rsidR="004529AC" w:rsidRPr="004529AC" w:rsidRDefault="004529AC" w:rsidP="004529AC">
      <w:pPr>
        <w:widowControl w:val="0"/>
        <w:spacing w:after="0" w:line="240" w:lineRule="auto"/>
        <w:jc w:val="center"/>
        <w:rPr>
          <w:rFonts w:ascii="Times New Roman" w:eastAsia="Times New Roman" w:hAnsi="Times New Roman"/>
          <w:color w:val="000000"/>
          <w:kern w:val="40"/>
          <w:sz w:val="24"/>
          <w:szCs w:val="24"/>
          <w:lang w:eastAsia="pl-PL"/>
          <w14:shadow w14:blurRad="50800" w14:dist="38100" w14:dir="2700000" w14:sx="100000" w14:sy="100000" w14:kx="0" w14:ky="0" w14:algn="tl">
            <w14:srgbClr w14:val="000000">
              <w14:alpha w14:val="60000"/>
            </w14:srgbClr>
          </w14:shadow>
        </w:rPr>
      </w:pPr>
    </w:p>
    <w:p w14:paraId="0F022289"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5FF39CD0"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1FD3B680"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180D054C"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4691024F"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44127866"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Projekt programu polityki zdrowotnej został opracowany na podstawie</w:t>
      </w:r>
    </w:p>
    <w:p w14:paraId="13A1C9E2" w14:textId="77777777" w:rsidR="004529AC" w:rsidRPr="004529AC" w:rsidRDefault="004529AC" w:rsidP="004529AC">
      <w:pPr>
        <w:widowControl w:val="0"/>
        <w:spacing w:after="0" w:line="240" w:lineRule="auto"/>
        <w:jc w:val="center"/>
        <w:rPr>
          <w:rFonts w:ascii="Times New Roman" w:eastAsia="Times New Roman" w:hAnsi="Times New Roman"/>
          <w:bCs/>
          <w:color w:val="000000"/>
          <w:sz w:val="24"/>
          <w:szCs w:val="24"/>
          <w:lang w:eastAsia="pl-PL"/>
        </w:rPr>
      </w:pPr>
      <w:r w:rsidRPr="004529AC">
        <w:rPr>
          <w:rFonts w:ascii="Times New Roman" w:eastAsia="Times New Roman" w:hAnsi="Times New Roman"/>
          <w:color w:val="000000"/>
          <w:sz w:val="24"/>
          <w:szCs w:val="24"/>
          <w:lang w:eastAsia="pl-PL"/>
        </w:rPr>
        <w:t xml:space="preserve">art. 48 ust. 1 ustawy z dnia 27 sierpnia 2004 r. </w:t>
      </w:r>
      <w:r w:rsidRPr="004529AC">
        <w:rPr>
          <w:rFonts w:ascii="Times New Roman" w:eastAsia="Times New Roman" w:hAnsi="Times New Roman"/>
          <w:bCs/>
          <w:color w:val="000000"/>
          <w:sz w:val="24"/>
          <w:szCs w:val="24"/>
          <w:lang w:eastAsia="pl-PL"/>
        </w:rPr>
        <w:t>o świadczeniach opieki zdrowotnej</w:t>
      </w:r>
    </w:p>
    <w:p w14:paraId="40CA9B00"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bCs/>
          <w:color w:val="000000"/>
          <w:sz w:val="24"/>
          <w:szCs w:val="24"/>
          <w:lang w:eastAsia="pl-PL"/>
        </w:rPr>
        <w:t xml:space="preserve">finansowanych ze środków publicznych (Dz. U. z 2020 r. poz. 1398 z </w:t>
      </w:r>
      <w:proofErr w:type="spellStart"/>
      <w:r w:rsidRPr="004529AC">
        <w:rPr>
          <w:rFonts w:ascii="Times New Roman" w:eastAsia="Times New Roman" w:hAnsi="Times New Roman"/>
          <w:bCs/>
          <w:color w:val="000000"/>
          <w:sz w:val="24"/>
          <w:szCs w:val="24"/>
          <w:lang w:eastAsia="pl-PL"/>
        </w:rPr>
        <w:t>późn</w:t>
      </w:r>
      <w:proofErr w:type="spellEnd"/>
      <w:r w:rsidRPr="004529AC">
        <w:rPr>
          <w:rFonts w:ascii="Times New Roman" w:eastAsia="Times New Roman" w:hAnsi="Times New Roman"/>
          <w:bCs/>
          <w:color w:val="000000"/>
          <w:sz w:val="24"/>
          <w:szCs w:val="24"/>
          <w:lang w:eastAsia="pl-PL"/>
        </w:rPr>
        <w:t>. zm.)</w:t>
      </w:r>
    </w:p>
    <w:p w14:paraId="37A915CF" w14:textId="77777777" w:rsidR="004529AC" w:rsidRPr="004529AC" w:rsidRDefault="004529AC" w:rsidP="004529AC">
      <w:pPr>
        <w:widowControl w:val="0"/>
        <w:spacing w:after="0" w:line="240" w:lineRule="auto"/>
        <w:jc w:val="right"/>
        <w:rPr>
          <w:rFonts w:ascii="Times New Roman" w:eastAsia="Times New Roman" w:hAnsi="Times New Roman"/>
          <w:color w:val="000000"/>
          <w:sz w:val="24"/>
          <w:szCs w:val="24"/>
          <w:lang w:eastAsia="pl-PL"/>
        </w:rPr>
      </w:pPr>
    </w:p>
    <w:p w14:paraId="6CB672A0"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2E584875"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0BE06C60"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3BAA575F"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10E6AFB5"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7CEF5E35"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05FE24F2"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01DC1DFA"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7476ACED"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07D4E748"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p w14:paraId="0DB95DD9" w14:textId="77777777" w:rsidR="004529AC" w:rsidRPr="004529AC" w:rsidRDefault="004529AC" w:rsidP="004529AC">
      <w:pPr>
        <w:widowControl w:val="0"/>
        <w:pBdr>
          <w:top w:val="single" w:sz="4" w:space="1" w:color="auto"/>
        </w:pBdr>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Wydział Zdrowia i Polityki Społecznej</w:t>
      </w:r>
    </w:p>
    <w:p w14:paraId="1B51F326"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Urzędu Miasta Torunia</w:t>
      </w:r>
    </w:p>
    <w:p w14:paraId="31E9BDD1"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6F23B990" w14:textId="77777777" w:rsidR="004529AC" w:rsidRPr="004529AC" w:rsidRDefault="004529AC" w:rsidP="004529AC">
      <w:pPr>
        <w:widowControl w:val="0"/>
        <w:spacing w:after="0" w:line="240" w:lineRule="auto"/>
        <w:jc w:val="both"/>
        <w:rPr>
          <w:rFonts w:ascii="Times New Roman" w:eastAsia="Times New Roman" w:hAnsi="Times New Roman"/>
          <w:b/>
          <w:color w:val="000000"/>
          <w:sz w:val="24"/>
          <w:szCs w:val="24"/>
          <w:lang w:eastAsia="pl-PL"/>
        </w:rPr>
      </w:pPr>
      <w:r w:rsidRPr="004529AC">
        <w:rPr>
          <w:rFonts w:ascii="Times New Roman" w:eastAsia="Times New Roman" w:hAnsi="Times New Roman"/>
          <w:b/>
          <w:color w:val="000000"/>
          <w:sz w:val="24"/>
          <w:szCs w:val="24"/>
          <w:lang w:eastAsia="pl-PL"/>
        </w:rPr>
        <w:lastRenderedPageBreak/>
        <w:t>Rozdział I – Opis problemu zdrowotnego i uzasadnienie wprowadzenia Programu</w:t>
      </w:r>
    </w:p>
    <w:p w14:paraId="4892C3D2"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416F2887" w14:textId="77777777" w:rsidR="004529AC" w:rsidRPr="004529AC" w:rsidRDefault="004529AC" w:rsidP="00A46B04">
      <w:pPr>
        <w:widowControl w:val="0"/>
        <w:numPr>
          <w:ilvl w:val="0"/>
          <w:numId w:val="28"/>
        </w:numPr>
        <w:tabs>
          <w:tab w:val="clear" w:pos="720"/>
          <w:tab w:val="num" w:pos="-3060"/>
        </w:tabs>
        <w:suppressAutoHyphens/>
        <w:spacing w:after="0" w:line="240" w:lineRule="auto"/>
        <w:ind w:left="360"/>
        <w:jc w:val="both"/>
        <w:rPr>
          <w:rFonts w:ascii="Times New Roman" w:eastAsia="Arial Unicode MS" w:hAnsi="Times New Roman"/>
          <w:kern w:val="1"/>
          <w:sz w:val="24"/>
          <w:szCs w:val="24"/>
          <w:u w:val="single"/>
          <w:lang w:eastAsia="hi-IN" w:bidi="hi-IN"/>
        </w:rPr>
      </w:pPr>
      <w:r w:rsidRPr="004529AC">
        <w:rPr>
          <w:rFonts w:ascii="Times New Roman" w:eastAsia="Arial Unicode MS" w:hAnsi="Times New Roman"/>
          <w:kern w:val="1"/>
          <w:sz w:val="24"/>
          <w:szCs w:val="24"/>
          <w:u w:val="single"/>
          <w:lang w:eastAsia="hi-IN" w:bidi="hi-IN"/>
        </w:rPr>
        <w:t>Opis problemu zdrowotnego</w:t>
      </w:r>
    </w:p>
    <w:p w14:paraId="6072A9B1" w14:textId="77777777" w:rsidR="004529AC" w:rsidRPr="004529AC" w:rsidRDefault="004529AC" w:rsidP="004529AC">
      <w:pPr>
        <w:suppressAutoHyphens/>
        <w:spacing w:after="0" w:line="240" w:lineRule="auto"/>
        <w:ind w:left="360"/>
        <w:jc w:val="both"/>
        <w:rPr>
          <w:rFonts w:ascii="Times New Roman" w:eastAsia="Arial Unicode MS" w:hAnsi="Times New Roman"/>
          <w:kern w:val="1"/>
          <w:sz w:val="24"/>
          <w:szCs w:val="24"/>
          <w:u w:val="single"/>
          <w:lang w:eastAsia="hi-IN" w:bidi="hi-IN"/>
        </w:rPr>
      </w:pPr>
    </w:p>
    <w:p w14:paraId="29E4E5A9"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Grypa (ICD-10: J10, J11) jest ostrą chorobą zakaźną wywołaną przez zakażenie układu oddechowego wirusem grypy. Można podzielić ją na:</w:t>
      </w:r>
    </w:p>
    <w:p w14:paraId="4D4B4F9F"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 grypę sezonową, czyli zachorowania występujące corocznie w okresie epidemicznym (na półkuli północnej, w tym w Polsce, szczyt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występuje w okresie od października do kwietnia);</w:t>
      </w:r>
    </w:p>
    <w:p w14:paraId="5D3A6EB0"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 grypę pandemiczną, czyli rodzaj grypy występujący co kilkanaście/kilkadziesiąt lat w postaci światowych epidemii wywołanych przez nowe, nieznane do tej pory u ludzi podtypy lub warianty wirusa. </w:t>
      </w:r>
    </w:p>
    <w:p w14:paraId="25B52D4E" w14:textId="77777777" w:rsidR="004529AC" w:rsidRPr="004529AC" w:rsidRDefault="004529AC" w:rsidP="004529AC">
      <w:pPr>
        <w:widowControl w:val="0"/>
        <w:spacing w:after="0" w:line="240" w:lineRule="auto"/>
        <w:ind w:firstLine="54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Czynnikiem etiologicznym odpowiedzialnym za wystąpienie zachorowania na grypę jest wirus grypy, należący do wirusów RNA. Grypę sezonową najczęściej wywołują wirusy typu A (podtypy H1N1 i H3N2, a w niektórych sezonach H2N2), w mniejszym stopniu wirusy grypy B (średnio około 20%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Zakażenie wirusem grypy jest przenoszone najczęściej drogą kropelkową, rzadziej poprzez kontakt ze skażonymi przedmiotami lub ręce.</w:t>
      </w:r>
    </w:p>
    <w:p w14:paraId="3297DB3C" w14:textId="77777777" w:rsidR="004529AC" w:rsidRPr="004529AC" w:rsidRDefault="004529AC" w:rsidP="004529AC">
      <w:pPr>
        <w:widowControl w:val="0"/>
        <w:spacing w:after="0" w:line="240" w:lineRule="auto"/>
        <w:ind w:firstLine="54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Grypa charakteryzuje się nagłym wystąpieniem objawów:</w:t>
      </w:r>
    </w:p>
    <w:p w14:paraId="06C254BB"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 ogólnych – gorączka, dreszcze, znaczne osłabienie, ból mięśni, ból głowy (najczęściej okolicy czołowej i </w:t>
      </w:r>
      <w:proofErr w:type="spellStart"/>
      <w:r w:rsidRPr="004529AC">
        <w:rPr>
          <w:rFonts w:ascii="Times New Roman" w:eastAsia="Times New Roman" w:hAnsi="Times New Roman"/>
          <w:color w:val="000000"/>
          <w:sz w:val="24"/>
          <w:szCs w:val="24"/>
          <w:lang w:eastAsia="pl-PL"/>
        </w:rPr>
        <w:t>zagałkowej</w:t>
      </w:r>
      <w:proofErr w:type="spellEnd"/>
      <w:r w:rsidRPr="004529AC">
        <w:rPr>
          <w:rFonts w:ascii="Times New Roman" w:eastAsia="Times New Roman" w:hAnsi="Times New Roman"/>
          <w:color w:val="000000"/>
          <w:sz w:val="24"/>
          <w:szCs w:val="24"/>
          <w:lang w:eastAsia="pl-PL"/>
        </w:rPr>
        <w:t>), uczucie rozbicia i złe ogólne samopoczucie,</w:t>
      </w:r>
    </w:p>
    <w:p w14:paraId="68394BCB"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ze strony układu oddechowego – ból gardła, objawy nieżytu nosa (zwykle niezbyt nasilone), suchy i męczący kaszel,</w:t>
      </w:r>
    </w:p>
    <w:p w14:paraId="791D9DFC"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 innych (rzadziej) – objawy zapalenia krtani lub ucha środkowego, nudności, wymioty, łagodna biegunka. </w:t>
      </w:r>
    </w:p>
    <w:p w14:paraId="0042B454"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Do powikłań grypy zalicza się:</w:t>
      </w:r>
    </w:p>
    <w:p w14:paraId="1A0C9DA9"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pierwotne grypowe – nie obserwuje się ustępowania objawów grypy; najczęstsza wirusowa przyczyna zapalenia płuc o ciężkim przebiegu w sezonie epidemicznym grypy, może przebiegać jako zespół ostrej niewydolności oddechowej (ARDS);</w:t>
      </w:r>
    </w:p>
    <w:p w14:paraId="71091723"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 wtórne bakteryjne wywołane przez </w:t>
      </w:r>
      <w:proofErr w:type="spellStart"/>
      <w:r w:rsidRPr="004529AC">
        <w:rPr>
          <w:rFonts w:ascii="Times New Roman" w:eastAsia="Times New Roman" w:hAnsi="Times New Roman"/>
          <w:color w:val="000000"/>
          <w:sz w:val="24"/>
          <w:szCs w:val="24"/>
          <w:lang w:eastAsia="pl-PL"/>
        </w:rPr>
        <w:t>Streptococcus</w:t>
      </w:r>
      <w:proofErr w:type="spellEnd"/>
      <w:r w:rsidRPr="004529AC">
        <w:rPr>
          <w:rFonts w:ascii="Times New Roman" w:eastAsia="Times New Roman" w:hAnsi="Times New Roman"/>
          <w:color w:val="000000"/>
          <w:sz w:val="24"/>
          <w:szCs w:val="24"/>
          <w:lang w:eastAsia="pl-PL"/>
        </w:rPr>
        <w:t xml:space="preserve"> </w:t>
      </w:r>
      <w:proofErr w:type="spellStart"/>
      <w:r w:rsidRPr="004529AC">
        <w:rPr>
          <w:rFonts w:ascii="Times New Roman" w:eastAsia="Times New Roman" w:hAnsi="Times New Roman"/>
          <w:color w:val="000000"/>
          <w:sz w:val="24"/>
          <w:szCs w:val="24"/>
          <w:lang w:eastAsia="pl-PL"/>
        </w:rPr>
        <w:t>pneumoniae</w:t>
      </w:r>
      <w:proofErr w:type="spellEnd"/>
      <w:r w:rsidRPr="004529AC">
        <w:rPr>
          <w:rFonts w:ascii="Times New Roman" w:eastAsia="Times New Roman" w:hAnsi="Times New Roman"/>
          <w:color w:val="000000"/>
          <w:sz w:val="24"/>
          <w:szCs w:val="24"/>
          <w:lang w:eastAsia="pl-PL"/>
        </w:rPr>
        <w:t xml:space="preserve">, </w:t>
      </w:r>
      <w:proofErr w:type="spellStart"/>
      <w:r w:rsidRPr="004529AC">
        <w:rPr>
          <w:rFonts w:ascii="Times New Roman" w:eastAsia="Times New Roman" w:hAnsi="Times New Roman"/>
          <w:color w:val="000000"/>
          <w:sz w:val="24"/>
          <w:szCs w:val="24"/>
          <w:lang w:eastAsia="pl-PL"/>
        </w:rPr>
        <w:t>Streptococcus</w:t>
      </w:r>
      <w:proofErr w:type="spellEnd"/>
      <w:r w:rsidRPr="004529AC">
        <w:rPr>
          <w:rFonts w:ascii="Times New Roman" w:eastAsia="Times New Roman" w:hAnsi="Times New Roman"/>
          <w:color w:val="000000"/>
          <w:sz w:val="24"/>
          <w:szCs w:val="24"/>
          <w:lang w:eastAsia="pl-PL"/>
        </w:rPr>
        <w:t xml:space="preserve"> </w:t>
      </w:r>
      <w:proofErr w:type="spellStart"/>
      <w:r w:rsidRPr="004529AC">
        <w:rPr>
          <w:rFonts w:ascii="Times New Roman" w:eastAsia="Times New Roman" w:hAnsi="Times New Roman"/>
          <w:color w:val="000000"/>
          <w:sz w:val="24"/>
          <w:szCs w:val="24"/>
          <w:lang w:eastAsia="pl-PL"/>
        </w:rPr>
        <w:t>aureus</w:t>
      </w:r>
      <w:proofErr w:type="spellEnd"/>
      <w:r w:rsidRPr="004529AC">
        <w:rPr>
          <w:rFonts w:ascii="Times New Roman" w:eastAsia="Times New Roman" w:hAnsi="Times New Roman"/>
          <w:color w:val="000000"/>
          <w:sz w:val="24"/>
          <w:szCs w:val="24"/>
          <w:lang w:eastAsia="pl-PL"/>
        </w:rPr>
        <w:t xml:space="preserve"> lub </w:t>
      </w:r>
      <w:proofErr w:type="spellStart"/>
      <w:r w:rsidRPr="004529AC">
        <w:rPr>
          <w:rFonts w:ascii="Times New Roman" w:eastAsia="Times New Roman" w:hAnsi="Times New Roman"/>
          <w:color w:val="000000"/>
          <w:sz w:val="24"/>
          <w:szCs w:val="24"/>
          <w:lang w:eastAsia="pl-PL"/>
        </w:rPr>
        <w:t>Haemophilus</w:t>
      </w:r>
      <w:proofErr w:type="spellEnd"/>
      <w:r w:rsidRPr="004529AC">
        <w:rPr>
          <w:rFonts w:ascii="Times New Roman" w:eastAsia="Times New Roman" w:hAnsi="Times New Roman"/>
          <w:color w:val="000000"/>
          <w:sz w:val="24"/>
          <w:szCs w:val="24"/>
          <w:lang w:eastAsia="pl-PL"/>
        </w:rPr>
        <w:t xml:space="preserve"> </w:t>
      </w:r>
      <w:proofErr w:type="spellStart"/>
      <w:r w:rsidRPr="004529AC">
        <w:rPr>
          <w:rFonts w:ascii="Times New Roman" w:eastAsia="Times New Roman" w:hAnsi="Times New Roman"/>
          <w:color w:val="000000"/>
          <w:sz w:val="24"/>
          <w:szCs w:val="24"/>
          <w:lang w:eastAsia="pl-PL"/>
        </w:rPr>
        <w:t>influenzae</w:t>
      </w:r>
      <w:proofErr w:type="spellEnd"/>
      <w:r w:rsidRPr="004529AC">
        <w:rPr>
          <w:rFonts w:ascii="Times New Roman" w:eastAsia="Times New Roman" w:hAnsi="Times New Roman"/>
          <w:color w:val="000000"/>
          <w:sz w:val="24"/>
          <w:szCs w:val="24"/>
          <w:lang w:eastAsia="pl-PL"/>
        </w:rPr>
        <w:t xml:space="preserve"> – w okresie ustępowania objawów grypy lub w fazie rekonwalescencji (ponowna gorączka i nasilenie duszności, kaszlu, osłabienia); angina paciorkowcowa;</w:t>
      </w:r>
    </w:p>
    <w:p w14:paraId="04C99183"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zaostrzenie współistniejącej choroby przewlekłej;</w:t>
      </w:r>
    </w:p>
    <w:p w14:paraId="43DFF494"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 rzadko: zapalenie opon mózgowo-rdzeniowych i mózgu, encefalopatia, poprzeczne zapalenie rdzenia kręgowego, zespół </w:t>
      </w:r>
      <w:proofErr w:type="spellStart"/>
      <w:r w:rsidRPr="004529AC">
        <w:rPr>
          <w:rFonts w:ascii="Times New Roman" w:eastAsia="Times New Roman" w:hAnsi="Times New Roman"/>
          <w:color w:val="000000"/>
          <w:sz w:val="24"/>
          <w:szCs w:val="24"/>
          <w:lang w:eastAsia="pl-PL"/>
        </w:rPr>
        <w:t>Guillaina</w:t>
      </w:r>
      <w:proofErr w:type="spellEnd"/>
      <w:r w:rsidRPr="004529AC">
        <w:rPr>
          <w:rFonts w:ascii="Times New Roman" w:eastAsia="Times New Roman" w:hAnsi="Times New Roman"/>
          <w:color w:val="000000"/>
          <w:sz w:val="24"/>
          <w:szCs w:val="24"/>
          <w:lang w:eastAsia="pl-PL"/>
        </w:rPr>
        <w:t xml:space="preserve"> i </w:t>
      </w:r>
      <w:proofErr w:type="spellStart"/>
      <w:r w:rsidRPr="004529AC">
        <w:rPr>
          <w:rFonts w:ascii="Times New Roman" w:eastAsia="Times New Roman" w:hAnsi="Times New Roman"/>
          <w:color w:val="000000"/>
          <w:sz w:val="24"/>
          <w:szCs w:val="24"/>
          <w:lang w:eastAsia="pl-PL"/>
        </w:rPr>
        <w:t>Barrégo</w:t>
      </w:r>
      <w:proofErr w:type="spellEnd"/>
      <w:r w:rsidRPr="004529AC">
        <w:rPr>
          <w:rFonts w:ascii="Times New Roman" w:eastAsia="Times New Roman" w:hAnsi="Times New Roman"/>
          <w:color w:val="000000"/>
          <w:sz w:val="24"/>
          <w:szCs w:val="24"/>
          <w:lang w:eastAsia="pl-PL"/>
        </w:rPr>
        <w:t>, zapalenie mięśni (w skrajnych przypadkach z </w:t>
      </w:r>
      <w:proofErr w:type="spellStart"/>
      <w:r w:rsidRPr="004529AC">
        <w:rPr>
          <w:rFonts w:ascii="Times New Roman" w:eastAsia="Times New Roman" w:hAnsi="Times New Roman"/>
          <w:color w:val="000000"/>
          <w:sz w:val="24"/>
          <w:szCs w:val="24"/>
          <w:lang w:eastAsia="pl-PL"/>
        </w:rPr>
        <w:t>mioglobinurią</w:t>
      </w:r>
      <w:proofErr w:type="spellEnd"/>
      <w:r w:rsidRPr="004529AC">
        <w:rPr>
          <w:rFonts w:ascii="Times New Roman" w:eastAsia="Times New Roman" w:hAnsi="Times New Roman"/>
          <w:color w:val="000000"/>
          <w:sz w:val="24"/>
          <w:szCs w:val="24"/>
          <w:lang w:eastAsia="pl-PL"/>
        </w:rPr>
        <w:t xml:space="preserve"> i niewydolnością nerek), zapalenie mięśnia sercowego, zapalenie osierdzia, sepsa i niewydolność wielonarządowa;</w:t>
      </w:r>
    </w:p>
    <w:p w14:paraId="01B6AF21"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 bardzo rzadko (zwykle u dzieci): zespół </w:t>
      </w:r>
      <w:proofErr w:type="spellStart"/>
      <w:r w:rsidRPr="004529AC">
        <w:rPr>
          <w:rFonts w:ascii="Times New Roman" w:eastAsia="Times New Roman" w:hAnsi="Times New Roman"/>
          <w:color w:val="000000"/>
          <w:sz w:val="24"/>
          <w:szCs w:val="24"/>
          <w:lang w:eastAsia="pl-PL"/>
        </w:rPr>
        <w:t>Reye’a</w:t>
      </w:r>
      <w:proofErr w:type="spellEnd"/>
      <w:r w:rsidRPr="004529AC">
        <w:rPr>
          <w:rFonts w:ascii="Times New Roman" w:eastAsia="Times New Roman" w:hAnsi="Times New Roman"/>
          <w:color w:val="000000"/>
          <w:sz w:val="24"/>
          <w:szCs w:val="24"/>
          <w:lang w:eastAsia="pl-PL"/>
        </w:rPr>
        <w:t xml:space="preserve"> związany z przyjmowaniem preparatów kwasu acetylosalicylowego.</w:t>
      </w:r>
    </w:p>
    <w:p w14:paraId="586944E7"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5985296F" w14:textId="77777777" w:rsidR="004529AC" w:rsidRPr="004529AC" w:rsidRDefault="004529AC" w:rsidP="00A46B04">
      <w:pPr>
        <w:widowControl w:val="0"/>
        <w:numPr>
          <w:ilvl w:val="0"/>
          <w:numId w:val="28"/>
        </w:numPr>
        <w:tabs>
          <w:tab w:val="clear" w:pos="720"/>
          <w:tab w:val="num" w:pos="-2880"/>
        </w:tabs>
        <w:suppressAutoHyphens/>
        <w:spacing w:after="0" w:line="240" w:lineRule="auto"/>
        <w:ind w:left="360"/>
        <w:rPr>
          <w:rFonts w:ascii="Times New Roman" w:eastAsia="Arial Unicode MS" w:hAnsi="Times New Roman"/>
          <w:kern w:val="1"/>
          <w:sz w:val="24"/>
          <w:szCs w:val="24"/>
          <w:u w:val="single"/>
          <w:lang w:eastAsia="hi-IN" w:bidi="hi-IN"/>
        </w:rPr>
      </w:pPr>
      <w:r w:rsidRPr="004529AC">
        <w:rPr>
          <w:rFonts w:ascii="Times New Roman" w:eastAsia="Arial Unicode MS" w:hAnsi="Times New Roman"/>
          <w:kern w:val="1"/>
          <w:sz w:val="24"/>
          <w:szCs w:val="24"/>
          <w:u w:val="single"/>
          <w:lang w:eastAsia="hi-IN" w:bidi="hi-IN"/>
        </w:rPr>
        <w:t>Dane epidemiologiczne</w:t>
      </w:r>
    </w:p>
    <w:p w14:paraId="64937E29" w14:textId="77777777" w:rsidR="004529AC" w:rsidRPr="004529AC" w:rsidRDefault="004529AC" w:rsidP="004529AC">
      <w:pPr>
        <w:widowControl w:val="0"/>
        <w:spacing w:after="0" w:line="240" w:lineRule="auto"/>
        <w:ind w:firstLine="425"/>
        <w:jc w:val="both"/>
        <w:rPr>
          <w:rFonts w:ascii="Times New Roman" w:eastAsia="Times New Roman" w:hAnsi="Times New Roman"/>
          <w:color w:val="000000"/>
          <w:sz w:val="24"/>
          <w:szCs w:val="24"/>
          <w:highlight w:val="yellow"/>
          <w:lang w:eastAsia="pl-PL"/>
        </w:rPr>
      </w:pPr>
      <w:r w:rsidRPr="004529AC">
        <w:rPr>
          <w:rFonts w:ascii="Times New Roman" w:eastAsia="Times New Roman" w:hAnsi="Times New Roman"/>
          <w:color w:val="000000"/>
          <w:sz w:val="24"/>
          <w:szCs w:val="24"/>
          <w:lang w:eastAsia="pl-PL"/>
        </w:rPr>
        <w:t xml:space="preserve">Zgodnie z oszacowaniami Światowej Organizacji Zdrowia (WHO) każdego roku na grypę choruje od 5 do 15% światowej populacji. Zachorowania występują w każdej grupie wiekowej i rocznie mogą obejmować 5-10% osób dorosłych i 20-30% dzieci.  Wystąpienie ciężkich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oraz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zakończonych powikłaniami może dotyczyć 3-5 milionów osób i powodować od 290 000 do 650 000 zgonów związanych z układem oddechowym na świecie. Według danych Europejskiego Centrum ds. Zapobiegania i Kontroli Chorób (ECDC) grypa sezonowa jest przyczyną wystąpienia objawów u 4-50 milionów osób każdego roku, a 15-70 tys. osób umiera z przyczyn związanych z grypą. </w:t>
      </w:r>
    </w:p>
    <w:p w14:paraId="095BC7E2" w14:textId="77777777" w:rsidR="004529AC" w:rsidRPr="004529AC" w:rsidRDefault="004529AC" w:rsidP="004529AC">
      <w:pPr>
        <w:widowControl w:val="0"/>
        <w:spacing w:after="0" w:line="240" w:lineRule="auto"/>
        <w:ind w:firstLine="425"/>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Zgodnie z danymi Narodowego Instytutu Zdrowia Publicznego – Państwowego Zakładu Higieny (NIZP-PZH), w zależności od sezonu epidemicznego w Polsce rejestruje się od </w:t>
      </w:r>
      <w:r w:rsidRPr="004529AC">
        <w:rPr>
          <w:rFonts w:ascii="Times New Roman" w:eastAsia="Times New Roman" w:hAnsi="Times New Roman"/>
          <w:color w:val="000000"/>
          <w:sz w:val="24"/>
          <w:szCs w:val="24"/>
          <w:lang w:eastAsia="pl-PL"/>
        </w:rPr>
        <w:lastRenderedPageBreak/>
        <w:t xml:space="preserve">kilkuset tysięcy do kilku milionów (4 632 114 przypadków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w 2019 r.)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i podejrzeń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na grypę w populacji ogólnej. Szczyt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ma zwykle miejsce między styczniem a marcem. Wskazuje się jednak na możliwość zaniżania ww. danych, ze względu na niedoskonałości systemu rejestracji przypadków chorób zakaźnych oraz fakt, że nie każdy chory udaje się do lekarza. </w:t>
      </w:r>
    </w:p>
    <w:p w14:paraId="210FEC8A"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 2019 r. najwyższa zapadalność miała miejsce w woj. pomorskim (269,43/100 tys. ludności), zaś najniższa w woj. podkarpackim (0,86/100 tys. ludności). Zgodnie z danymi NIZP-PZH, najczęściej zgony z powodu grypy lub jej powikłań odnotowuje się w populacjach 40-64 lat oraz wśród osób powyżej 65 roku życia. W sumie, w latach 2014-2019 odnotowano 373 zgony z powodu grypy, z czego najwięcej w sezonie grypowym 2015/2016 (140 przypadków) oraz 2018/2019 (150 przypadków). </w:t>
      </w:r>
    </w:p>
    <w:p w14:paraId="7AF22FE3"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Według Powiatowej Stacji Sanitarno-Epidemiologicznej w Toruniu liczba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na grypę i podejrzeń przypadków grypy i schorzeń grypopodobnych w Toruniu oraz liczbę osób zaszczepionych przeciw grypie w latach 2015 -2019 kształtowała się następująco.</w:t>
      </w:r>
    </w:p>
    <w:p w14:paraId="38241BCA"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bookmarkStart w:id="0" w:name="bookmark3"/>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3005"/>
        <w:gridCol w:w="2256"/>
        <w:gridCol w:w="1830"/>
      </w:tblGrid>
      <w:tr w:rsidR="004529AC" w:rsidRPr="004529AC" w14:paraId="749B80E7" w14:textId="77777777" w:rsidTr="0006581F">
        <w:trPr>
          <w:trHeight w:val="353"/>
        </w:trPr>
        <w:tc>
          <w:tcPr>
            <w:tcW w:w="1096" w:type="dxa"/>
            <w:vMerge w:val="restart"/>
            <w:vAlign w:val="center"/>
          </w:tcPr>
          <w:p w14:paraId="5C4AE5D4"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Rok</w:t>
            </w:r>
          </w:p>
        </w:tc>
        <w:tc>
          <w:tcPr>
            <w:tcW w:w="3005" w:type="dxa"/>
            <w:vMerge w:val="restart"/>
            <w:vAlign w:val="center"/>
          </w:tcPr>
          <w:p w14:paraId="405FE0DD"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Liczba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na grypę </w:t>
            </w:r>
          </w:p>
          <w:p w14:paraId="394258E0"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i zachorowania grypopodobne ogółem</w:t>
            </w:r>
          </w:p>
        </w:tc>
        <w:tc>
          <w:tcPr>
            <w:tcW w:w="4086" w:type="dxa"/>
            <w:gridSpan w:val="2"/>
            <w:vAlign w:val="center"/>
          </w:tcPr>
          <w:p w14:paraId="41585401"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Liczba osób zaszczepionych przeciw grypie</w:t>
            </w:r>
          </w:p>
        </w:tc>
      </w:tr>
      <w:tr w:rsidR="004529AC" w:rsidRPr="004529AC" w14:paraId="2AC8A9BE" w14:textId="77777777" w:rsidTr="0006581F">
        <w:trPr>
          <w:trHeight w:val="353"/>
        </w:trPr>
        <w:tc>
          <w:tcPr>
            <w:tcW w:w="1096" w:type="dxa"/>
            <w:vMerge/>
            <w:vAlign w:val="center"/>
          </w:tcPr>
          <w:p w14:paraId="0CAD1642"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tc>
        <w:tc>
          <w:tcPr>
            <w:tcW w:w="3005" w:type="dxa"/>
            <w:vMerge/>
            <w:vAlign w:val="center"/>
          </w:tcPr>
          <w:p w14:paraId="673B8AA9"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p>
        </w:tc>
        <w:tc>
          <w:tcPr>
            <w:tcW w:w="2256" w:type="dxa"/>
            <w:vAlign w:val="center"/>
          </w:tcPr>
          <w:p w14:paraId="7243676F"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ogółem</w:t>
            </w:r>
          </w:p>
        </w:tc>
        <w:tc>
          <w:tcPr>
            <w:tcW w:w="1830" w:type="dxa"/>
          </w:tcPr>
          <w:p w14:paraId="1EE3F8B3"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w ramach Programu</w:t>
            </w:r>
          </w:p>
        </w:tc>
      </w:tr>
      <w:tr w:rsidR="004529AC" w:rsidRPr="004529AC" w14:paraId="245FEC29" w14:textId="77777777" w:rsidTr="0006581F">
        <w:tc>
          <w:tcPr>
            <w:tcW w:w="1096" w:type="dxa"/>
          </w:tcPr>
          <w:p w14:paraId="6F24B922"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2015</w:t>
            </w:r>
          </w:p>
        </w:tc>
        <w:tc>
          <w:tcPr>
            <w:tcW w:w="3005" w:type="dxa"/>
          </w:tcPr>
          <w:p w14:paraId="6EDF48C2"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35997</w:t>
            </w:r>
          </w:p>
        </w:tc>
        <w:tc>
          <w:tcPr>
            <w:tcW w:w="2256" w:type="dxa"/>
          </w:tcPr>
          <w:p w14:paraId="06F71A9D"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7353</w:t>
            </w:r>
          </w:p>
        </w:tc>
        <w:tc>
          <w:tcPr>
            <w:tcW w:w="1830" w:type="dxa"/>
          </w:tcPr>
          <w:p w14:paraId="50C4AE4F"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3200</w:t>
            </w:r>
          </w:p>
        </w:tc>
      </w:tr>
      <w:tr w:rsidR="004529AC" w:rsidRPr="004529AC" w14:paraId="693354E5" w14:textId="77777777" w:rsidTr="0006581F">
        <w:tc>
          <w:tcPr>
            <w:tcW w:w="1096" w:type="dxa"/>
          </w:tcPr>
          <w:p w14:paraId="0EF3A41C"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2016</w:t>
            </w:r>
          </w:p>
        </w:tc>
        <w:tc>
          <w:tcPr>
            <w:tcW w:w="3005" w:type="dxa"/>
          </w:tcPr>
          <w:p w14:paraId="33EB7707"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42619</w:t>
            </w:r>
          </w:p>
        </w:tc>
        <w:tc>
          <w:tcPr>
            <w:tcW w:w="2256" w:type="dxa"/>
          </w:tcPr>
          <w:p w14:paraId="6B420B80"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8327</w:t>
            </w:r>
          </w:p>
        </w:tc>
        <w:tc>
          <w:tcPr>
            <w:tcW w:w="1830" w:type="dxa"/>
          </w:tcPr>
          <w:p w14:paraId="5FC02409"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4030</w:t>
            </w:r>
          </w:p>
        </w:tc>
      </w:tr>
      <w:tr w:rsidR="004529AC" w:rsidRPr="004529AC" w14:paraId="52DBDA9A" w14:textId="77777777" w:rsidTr="0006581F">
        <w:tc>
          <w:tcPr>
            <w:tcW w:w="1096" w:type="dxa"/>
          </w:tcPr>
          <w:p w14:paraId="714CB70C"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2017</w:t>
            </w:r>
          </w:p>
        </w:tc>
        <w:tc>
          <w:tcPr>
            <w:tcW w:w="3005" w:type="dxa"/>
          </w:tcPr>
          <w:p w14:paraId="271729BE"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38302</w:t>
            </w:r>
          </w:p>
        </w:tc>
        <w:tc>
          <w:tcPr>
            <w:tcW w:w="2256" w:type="dxa"/>
          </w:tcPr>
          <w:p w14:paraId="3EA92488"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8226</w:t>
            </w:r>
          </w:p>
        </w:tc>
        <w:tc>
          <w:tcPr>
            <w:tcW w:w="1830" w:type="dxa"/>
          </w:tcPr>
          <w:p w14:paraId="79EB4C52"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3752</w:t>
            </w:r>
          </w:p>
        </w:tc>
      </w:tr>
      <w:tr w:rsidR="004529AC" w:rsidRPr="004529AC" w14:paraId="6A6386BE" w14:textId="77777777" w:rsidTr="0006581F">
        <w:tc>
          <w:tcPr>
            <w:tcW w:w="1096" w:type="dxa"/>
          </w:tcPr>
          <w:p w14:paraId="575E26AD"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2018</w:t>
            </w:r>
          </w:p>
        </w:tc>
        <w:tc>
          <w:tcPr>
            <w:tcW w:w="3005" w:type="dxa"/>
          </w:tcPr>
          <w:p w14:paraId="51FEA7CB"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56637</w:t>
            </w:r>
          </w:p>
        </w:tc>
        <w:tc>
          <w:tcPr>
            <w:tcW w:w="2256" w:type="dxa"/>
          </w:tcPr>
          <w:p w14:paraId="3177F4A2"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8669</w:t>
            </w:r>
          </w:p>
        </w:tc>
        <w:tc>
          <w:tcPr>
            <w:tcW w:w="1830" w:type="dxa"/>
          </w:tcPr>
          <w:p w14:paraId="61F0B52E"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4000</w:t>
            </w:r>
          </w:p>
        </w:tc>
      </w:tr>
      <w:tr w:rsidR="004529AC" w:rsidRPr="004529AC" w14:paraId="1253AD90" w14:textId="77777777" w:rsidTr="0006581F">
        <w:tc>
          <w:tcPr>
            <w:tcW w:w="1096" w:type="dxa"/>
          </w:tcPr>
          <w:p w14:paraId="0735097C"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2019</w:t>
            </w:r>
          </w:p>
        </w:tc>
        <w:tc>
          <w:tcPr>
            <w:tcW w:w="3005" w:type="dxa"/>
          </w:tcPr>
          <w:p w14:paraId="18B98116"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29233</w:t>
            </w:r>
          </w:p>
        </w:tc>
        <w:tc>
          <w:tcPr>
            <w:tcW w:w="2256" w:type="dxa"/>
          </w:tcPr>
          <w:p w14:paraId="1F99F4D2"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5655</w:t>
            </w:r>
          </w:p>
        </w:tc>
        <w:tc>
          <w:tcPr>
            <w:tcW w:w="1830" w:type="dxa"/>
          </w:tcPr>
          <w:p w14:paraId="7051EF3B"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4337</w:t>
            </w:r>
          </w:p>
        </w:tc>
      </w:tr>
      <w:tr w:rsidR="004529AC" w:rsidRPr="004529AC" w14:paraId="38C081FF" w14:textId="77777777" w:rsidTr="0006581F">
        <w:tc>
          <w:tcPr>
            <w:tcW w:w="1096" w:type="dxa"/>
          </w:tcPr>
          <w:p w14:paraId="2F361BFF"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2020</w:t>
            </w:r>
          </w:p>
        </w:tc>
        <w:tc>
          <w:tcPr>
            <w:tcW w:w="3005" w:type="dxa"/>
          </w:tcPr>
          <w:p w14:paraId="49DCBF55"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24233</w:t>
            </w:r>
          </w:p>
        </w:tc>
        <w:tc>
          <w:tcPr>
            <w:tcW w:w="2256" w:type="dxa"/>
          </w:tcPr>
          <w:p w14:paraId="34A4F479"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1007</w:t>
            </w:r>
          </w:p>
        </w:tc>
        <w:tc>
          <w:tcPr>
            <w:tcW w:w="1830" w:type="dxa"/>
          </w:tcPr>
          <w:p w14:paraId="3743A292"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666 </w:t>
            </w:r>
          </w:p>
        </w:tc>
      </w:tr>
    </w:tbl>
    <w:p w14:paraId="4C47EE00"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7E825215"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Wykres 1. Liczba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na grypę i choroby grypopodobne  oraz liczba osób zaszczepionych w latach 2015-2019 w Toruniu</w:t>
      </w:r>
    </w:p>
    <w:p w14:paraId="6893F8E5"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noProof/>
          <w:color w:val="000000"/>
          <w:sz w:val="24"/>
          <w:szCs w:val="24"/>
          <w:lang w:eastAsia="pl-PL"/>
        </w:rPr>
        <w:drawing>
          <wp:inline distT="0" distB="0" distL="0" distR="0" wp14:anchorId="2C672107" wp14:editId="0B6AC99C">
            <wp:extent cx="4842510" cy="1806575"/>
            <wp:effectExtent l="0" t="0" r="0" b="0"/>
            <wp:docPr id="1" name="Wykre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C06068"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źródło: opracowanie własne – dane PPIS w Toruniu</w:t>
      </w:r>
    </w:p>
    <w:p w14:paraId="623F28E1"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2C103B4C" w14:textId="77777777" w:rsidR="004529AC" w:rsidRPr="004529AC" w:rsidRDefault="004529AC" w:rsidP="004529AC">
      <w:pPr>
        <w:widowControl w:val="0"/>
        <w:shd w:val="clear" w:color="auto" w:fill="FFFFFF"/>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Wytyczne instytucji międzynarodowych i państwowych oraz towarzystw naukowych (krajowych i zagranicznych) zalecają rutynowe szczepienia przeciw grypie. Warto tutaj przytoczyć rekomendacje: </w:t>
      </w:r>
    </w:p>
    <w:p w14:paraId="05BF9A3F"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Kolegium Lekarzy Rodzinnych w Polsce (KLR, Makowiec-Dyrda 2016),</w:t>
      </w:r>
    </w:p>
    <w:p w14:paraId="228D08E1"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Rekomendacje ekspertów Ogólnopolskiego Programu Zwalczania Grypy (2017),</w:t>
      </w:r>
    </w:p>
    <w:p w14:paraId="179A56BD"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Advisory Committee on Immunization Practices (ACIP, </w:t>
      </w:r>
      <w:proofErr w:type="spellStart"/>
      <w:r w:rsidRPr="004529AC">
        <w:rPr>
          <w:rFonts w:ascii="Times New Roman" w:eastAsia="Times New Roman" w:hAnsi="Times New Roman"/>
          <w:color w:val="000000"/>
          <w:sz w:val="24"/>
          <w:szCs w:val="24"/>
          <w:lang w:val="en-US" w:eastAsia="pl-PL"/>
        </w:rPr>
        <w:t>Grohskopf</w:t>
      </w:r>
      <w:proofErr w:type="spellEnd"/>
      <w:r w:rsidRPr="004529AC">
        <w:rPr>
          <w:rFonts w:ascii="Times New Roman" w:eastAsia="Times New Roman" w:hAnsi="Times New Roman"/>
          <w:color w:val="000000"/>
          <w:sz w:val="24"/>
          <w:szCs w:val="24"/>
          <w:lang w:val="en-US" w:eastAsia="pl-PL"/>
        </w:rPr>
        <w:t xml:space="preserve"> 2018), </w:t>
      </w:r>
    </w:p>
    <w:p w14:paraId="16FE5094"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American Academy of Pediatrics (AAP 2018, AAP 2019), </w:t>
      </w:r>
    </w:p>
    <w:p w14:paraId="3565EEEB"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Infectious Diseases Society of America (Harper 2009), </w:t>
      </w:r>
    </w:p>
    <w:p w14:paraId="228B8D35"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American Academy of Emergency Medicine (Abraham 2016), </w:t>
      </w:r>
    </w:p>
    <w:p w14:paraId="5EB4E9F1"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The American College of Obstetricians and </w:t>
      </w:r>
      <w:proofErr w:type="spellStart"/>
      <w:r w:rsidRPr="004529AC">
        <w:rPr>
          <w:rFonts w:ascii="Times New Roman" w:eastAsia="Times New Roman" w:hAnsi="Times New Roman"/>
          <w:color w:val="000000"/>
          <w:sz w:val="24"/>
          <w:szCs w:val="24"/>
          <w:lang w:val="en-US" w:eastAsia="pl-PL"/>
        </w:rPr>
        <w:t>Gynaecologists</w:t>
      </w:r>
      <w:proofErr w:type="spellEnd"/>
      <w:r w:rsidRPr="004529AC">
        <w:rPr>
          <w:rFonts w:ascii="Times New Roman" w:eastAsia="Times New Roman" w:hAnsi="Times New Roman"/>
          <w:color w:val="000000"/>
          <w:sz w:val="24"/>
          <w:szCs w:val="24"/>
          <w:lang w:val="en-US" w:eastAsia="pl-PL"/>
        </w:rPr>
        <w:t xml:space="preserve"> (ACOG 2018), </w:t>
      </w:r>
    </w:p>
    <w:p w14:paraId="5D7FAB86"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lastRenderedPageBreak/>
        <w:t xml:space="preserve">Joint Committee on Vaccination and </w:t>
      </w:r>
      <w:proofErr w:type="spellStart"/>
      <w:r w:rsidRPr="004529AC">
        <w:rPr>
          <w:rFonts w:ascii="Times New Roman" w:eastAsia="Times New Roman" w:hAnsi="Times New Roman"/>
          <w:color w:val="000000"/>
          <w:sz w:val="24"/>
          <w:szCs w:val="24"/>
          <w:lang w:val="en-US" w:eastAsia="pl-PL"/>
        </w:rPr>
        <w:t>Immunisation</w:t>
      </w:r>
      <w:proofErr w:type="spellEnd"/>
      <w:r w:rsidRPr="004529AC">
        <w:rPr>
          <w:rFonts w:ascii="Times New Roman" w:eastAsia="Times New Roman" w:hAnsi="Times New Roman"/>
          <w:color w:val="000000"/>
          <w:sz w:val="24"/>
          <w:szCs w:val="24"/>
          <w:lang w:val="en-US" w:eastAsia="pl-PL"/>
        </w:rPr>
        <w:t xml:space="preserve"> (JCVI 2019), </w:t>
      </w:r>
    </w:p>
    <w:p w14:paraId="05E41FE1" w14:textId="77777777" w:rsidR="004529AC" w:rsidRPr="004529AC" w:rsidRDefault="004529AC" w:rsidP="00A46B04">
      <w:pPr>
        <w:widowControl w:val="0"/>
        <w:numPr>
          <w:ilvl w:val="0"/>
          <w:numId w:val="29"/>
        </w:numPr>
        <w:shd w:val="clear" w:color="auto" w:fill="FFFFFF"/>
        <w:suppressAutoHyphens/>
        <w:spacing w:after="0" w:line="240" w:lineRule="auto"/>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National Advisory Committee on Immunization (NACI 2019). </w:t>
      </w:r>
    </w:p>
    <w:p w14:paraId="1BA7B94E"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val="en-US" w:eastAsia="pl-PL"/>
        </w:rPr>
      </w:pPr>
    </w:p>
    <w:p w14:paraId="0C7CB284"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Od kilku lat w Polsce odsetek osób szczepiących się przeciwko grypie utrzymuje się na stałym, bardzo niskim poziomie, który w 2019 r. wyniósł 4,12%. Ze szczepień najczęściej korzystają osoby starsze, ale nawet w tej grupie wiekowej współczynnik </w:t>
      </w:r>
      <w:proofErr w:type="spellStart"/>
      <w:r w:rsidRPr="004529AC">
        <w:rPr>
          <w:rFonts w:ascii="Times New Roman" w:eastAsia="Times New Roman" w:hAnsi="Times New Roman"/>
          <w:color w:val="000000"/>
          <w:sz w:val="24"/>
          <w:szCs w:val="24"/>
          <w:lang w:eastAsia="pl-PL"/>
        </w:rPr>
        <w:t>wyszczepialności</w:t>
      </w:r>
      <w:proofErr w:type="spellEnd"/>
      <w:r w:rsidRPr="004529AC">
        <w:rPr>
          <w:rFonts w:ascii="Times New Roman" w:eastAsia="Times New Roman" w:hAnsi="Times New Roman"/>
          <w:color w:val="000000"/>
          <w:sz w:val="24"/>
          <w:szCs w:val="24"/>
          <w:lang w:eastAsia="pl-PL"/>
        </w:rPr>
        <w:t xml:space="preserve"> nie przekracza 15%. </w:t>
      </w:r>
    </w:p>
    <w:p w14:paraId="26D928E1"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Zgodnie z informacjami z raportu Europejskiego Centrum Zapobiegania i Kontroli Chorób (ang. </w:t>
      </w:r>
      <w:proofErr w:type="spellStart"/>
      <w:r w:rsidRPr="004529AC">
        <w:rPr>
          <w:rFonts w:ascii="Times New Roman" w:eastAsia="Times New Roman" w:hAnsi="Times New Roman"/>
          <w:color w:val="000000"/>
          <w:sz w:val="24"/>
          <w:szCs w:val="24"/>
          <w:lang w:eastAsia="pl-PL"/>
        </w:rPr>
        <w:t>European</w:t>
      </w:r>
      <w:proofErr w:type="spellEnd"/>
      <w:r w:rsidRPr="004529AC">
        <w:rPr>
          <w:rFonts w:ascii="Times New Roman" w:eastAsia="Times New Roman" w:hAnsi="Times New Roman"/>
          <w:color w:val="000000"/>
          <w:sz w:val="24"/>
          <w:szCs w:val="24"/>
          <w:lang w:eastAsia="pl-PL"/>
        </w:rPr>
        <w:t xml:space="preserve"> Centre for </w:t>
      </w:r>
      <w:proofErr w:type="spellStart"/>
      <w:r w:rsidRPr="004529AC">
        <w:rPr>
          <w:rFonts w:ascii="Times New Roman" w:eastAsia="Times New Roman" w:hAnsi="Times New Roman"/>
          <w:color w:val="000000"/>
          <w:sz w:val="24"/>
          <w:szCs w:val="24"/>
          <w:lang w:eastAsia="pl-PL"/>
        </w:rPr>
        <w:t>Disease</w:t>
      </w:r>
      <w:proofErr w:type="spellEnd"/>
      <w:r w:rsidRPr="004529AC">
        <w:rPr>
          <w:rFonts w:ascii="Times New Roman" w:eastAsia="Times New Roman" w:hAnsi="Times New Roman"/>
          <w:color w:val="000000"/>
          <w:sz w:val="24"/>
          <w:szCs w:val="24"/>
          <w:lang w:eastAsia="pl-PL"/>
        </w:rPr>
        <w:t xml:space="preserve"> </w:t>
      </w:r>
      <w:proofErr w:type="spellStart"/>
      <w:r w:rsidRPr="004529AC">
        <w:rPr>
          <w:rFonts w:ascii="Times New Roman" w:eastAsia="Times New Roman" w:hAnsi="Times New Roman"/>
          <w:color w:val="000000"/>
          <w:sz w:val="24"/>
          <w:szCs w:val="24"/>
          <w:lang w:eastAsia="pl-PL"/>
        </w:rPr>
        <w:t>Prevention</w:t>
      </w:r>
      <w:proofErr w:type="spellEnd"/>
      <w:r w:rsidRPr="004529AC">
        <w:rPr>
          <w:rFonts w:ascii="Times New Roman" w:eastAsia="Times New Roman" w:hAnsi="Times New Roman"/>
          <w:color w:val="000000"/>
          <w:sz w:val="24"/>
          <w:szCs w:val="24"/>
          <w:lang w:eastAsia="pl-PL"/>
        </w:rPr>
        <w:t xml:space="preserve"> and Control, ECDC), podstawowym wskaźnikiem sukcesu we wdrażaniu programów szczepień jest wysoki wskaźnik pokrycia szczepieniami populacji docelowej. W raporcie ECDC przytoczono zalecenia Rady Europejskiej z grudnia 2009 r. wskazujące, aby poziom zaszczepienia przeciw grypie we wszystkich grupach ryzyka wynosił 75% we wszystkich krajach Unii Europejskiej do sezonu 2014–15. Nie odnaleziono nowszych zaleceń w tym temacie, jednak poziom ten jest niezmiennie podtrzymywany od wielu lat (np. Rezolucja Światowego Zgromadzenia Zdrowia z 2003 r. również wskazywała 75% poziom zaszczepienia). </w:t>
      </w:r>
    </w:p>
    <w:p w14:paraId="7401F8AE" w14:textId="77777777" w:rsidR="004529AC" w:rsidRPr="004529AC" w:rsidRDefault="004529AC" w:rsidP="004529AC">
      <w:pPr>
        <w:widowControl w:val="0"/>
        <w:spacing w:after="0" w:line="240" w:lineRule="auto"/>
        <w:ind w:firstLine="360"/>
        <w:rPr>
          <w:rFonts w:ascii="Times New Roman" w:eastAsia="Times New Roman" w:hAnsi="Times New Roman"/>
          <w:color w:val="000000"/>
          <w:sz w:val="24"/>
          <w:szCs w:val="24"/>
          <w:lang w:eastAsia="pl-PL"/>
        </w:rPr>
      </w:pPr>
    </w:p>
    <w:p w14:paraId="0AAE2D37" w14:textId="77777777" w:rsidR="004529AC" w:rsidRPr="004529AC" w:rsidRDefault="004529AC" w:rsidP="00A46B04">
      <w:pPr>
        <w:widowControl w:val="0"/>
        <w:numPr>
          <w:ilvl w:val="0"/>
          <w:numId w:val="28"/>
        </w:numPr>
        <w:tabs>
          <w:tab w:val="clear" w:pos="720"/>
          <w:tab w:val="num" w:pos="360"/>
        </w:tabs>
        <w:suppressAutoHyphens/>
        <w:spacing w:after="0" w:line="240" w:lineRule="auto"/>
        <w:ind w:left="426"/>
        <w:rPr>
          <w:rFonts w:ascii="Times New Roman" w:eastAsia="Times New Roman" w:hAnsi="Times New Roman"/>
          <w:color w:val="000000"/>
          <w:sz w:val="24"/>
          <w:szCs w:val="24"/>
          <w:u w:val="single"/>
          <w:lang w:eastAsia="pl-PL"/>
        </w:rPr>
      </w:pPr>
      <w:r w:rsidRPr="004529AC">
        <w:rPr>
          <w:rFonts w:ascii="Times New Roman" w:eastAsia="Times New Roman" w:hAnsi="Times New Roman"/>
          <w:color w:val="000000"/>
          <w:sz w:val="24"/>
          <w:szCs w:val="24"/>
          <w:u w:val="single"/>
          <w:lang w:eastAsia="pl-PL"/>
        </w:rPr>
        <w:t>Opis obecnego postępowania</w:t>
      </w:r>
    </w:p>
    <w:p w14:paraId="57095026"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1B54B259" w14:textId="77777777" w:rsidR="004529AC" w:rsidRPr="004529AC" w:rsidRDefault="004529AC" w:rsidP="004529AC">
      <w:pPr>
        <w:widowControl w:val="0"/>
        <w:shd w:val="clear" w:color="auto" w:fill="FFFFFF"/>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Postępowanie w przypadku grypy i jej profilaktyki obejmuje: </w:t>
      </w:r>
    </w:p>
    <w:p w14:paraId="1B4AD36E" w14:textId="77777777" w:rsidR="004529AC" w:rsidRPr="004529AC" w:rsidRDefault="004529AC" w:rsidP="00A46B04">
      <w:pPr>
        <w:widowControl w:val="0"/>
        <w:numPr>
          <w:ilvl w:val="0"/>
          <w:numId w:val="30"/>
        </w:numPr>
        <w:shd w:val="clear" w:color="auto" w:fill="FFFFFF"/>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Szczepienie ochronne – podstawowa metoda profilaktyki. Szczepienie przeciwko grypie nie daje 100% gwarancji ochrony przed chorobą (skuteczność zależy od sezonu i stanu zdrowia chorego), dlatego nie zwalnia z przestrzegania przedstawionych poniżej ogólnych zasad higieny. </w:t>
      </w:r>
    </w:p>
    <w:p w14:paraId="209DE74C" w14:textId="77777777" w:rsidR="004529AC" w:rsidRPr="004529AC" w:rsidRDefault="004529AC" w:rsidP="00A46B04">
      <w:pPr>
        <w:widowControl w:val="0"/>
        <w:numPr>
          <w:ilvl w:val="0"/>
          <w:numId w:val="30"/>
        </w:numPr>
        <w:shd w:val="clear" w:color="auto" w:fill="FFFFFF"/>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Higiena rąk – w sezonie grypowym, a zwłaszcza w przypadku bliskiego kontaktu z chorym na grypę (np. w domu, pracy, szpitalu, przychodni). Niezbędne jest częste (10 razy na dobę) mycie rąk wodą z mydłem (najlepiej środkiem na bazie alkoholu): po każdym kontakcie z chorym, skorzystaniu z toalety, przed jedzeniem lub dotykaniem ust i nosa, po powrocie do domu, po toalecie nosa lub zasłanianiu ust podczas kichania i kaszlu. Ręce należy myć wodą z mydłem przez 20 s, a następnie osuszyć ręcznikiem jednorazowym. Środek na bazie alkoholu powinno się wcierać w dłonie, aż wyschnie. Przestrzeganie zasad higieny rąk także przez osobę chorą zmniejsza ryzyko przeniesienia wirusa na inne osoby z otoczenia (np. w wyniku skażenia zanieczyszczonymi rękami klamek i innych przedmiotów). </w:t>
      </w:r>
    </w:p>
    <w:p w14:paraId="64BF1B42" w14:textId="77777777" w:rsidR="004529AC" w:rsidRPr="004529AC" w:rsidRDefault="004529AC" w:rsidP="00A46B04">
      <w:pPr>
        <w:widowControl w:val="0"/>
        <w:numPr>
          <w:ilvl w:val="0"/>
          <w:numId w:val="30"/>
        </w:numPr>
        <w:shd w:val="clear" w:color="auto" w:fill="FFFFFF"/>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Noszenie maseczki na twarz (np. chirurgicznej, dentystycznej) w sytuacji bliskiego kontaktu z chorym (do 1,5–2 m) – stałe noszenie maseczki w przypadku bliskiego kontaktu z chorym na grypę w pomieszczeniu (np. w domu, szpitalu lub przychodni) zmniejsza ryzyko zachorowania. Maseczkę powinien nosić także chory na grypę, aby zmniejszyć ryzyko zakażenia innych. Jeśli zachoruje ktoś z domowników, noszenie maseczki w domu i ścisła higiena rąk przestrzegana przez wszystkich w domu przez 7 dni mogą zmniejszyć ryzyko zakażenia i zachorowania innych współmieszkańców nawet o ponad 50%, jeśli zostaną zastosowane jak najszybciej po wystąpieniu choroby (najpóźniej w ciągu 36 h). Maseczki należy często (po każdym kontakcie z chorym) zmieniać na nowe, a zużyte wyrzucać do kosza. Noszenie maseczki profilaktycznie na ulicy przez zdrowe osoby nie jest natomiast zalecane. Podczas zabiegów medycznych na drogach oddechowych generujących aerozol wydzieliny (np. bronchoskopia, odsysanie wydzieliny z dróg oddechowych itp.) należy nosić maseczki z filtrem N95 (lub podobnej klasy), a także okulary ochronne, fartuch i rękawice. </w:t>
      </w:r>
    </w:p>
    <w:p w14:paraId="1285AC37" w14:textId="77777777" w:rsidR="004529AC" w:rsidRPr="004529AC" w:rsidRDefault="004529AC" w:rsidP="00A46B04">
      <w:pPr>
        <w:widowControl w:val="0"/>
        <w:numPr>
          <w:ilvl w:val="0"/>
          <w:numId w:val="30"/>
        </w:numPr>
        <w:shd w:val="clear" w:color="auto" w:fill="FFFFFF"/>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Inne zasady higieny na czas sezonu epidemicznego grypy – należy: zasłaniać chusteczką jednorazową usta podczas kaszlu i kichania, a następnie wyrzuć ją do kosza i dokładnie </w:t>
      </w:r>
      <w:r w:rsidRPr="004529AC">
        <w:rPr>
          <w:rFonts w:ascii="Times New Roman" w:eastAsia="Times New Roman" w:hAnsi="Times New Roman"/>
          <w:color w:val="000000"/>
          <w:sz w:val="24"/>
          <w:szCs w:val="24"/>
          <w:lang w:eastAsia="pl-PL"/>
        </w:rPr>
        <w:lastRenderedPageBreak/>
        <w:t xml:space="preserve">umyć ręce (w razie braku chusteczki zaleca się zasłanianie ust przedramieniem, a nie dłonią); po oczyszczeniu nosa wyrzucić chusteczkę do kosza i dokładnie umyć ręce; unikać kontaktu twarzą w twarz z innymi osobami; unikać tłumu i masowych zgromadzeń; unikać dotykania niemytymi rękami ust, nosa i oczu; często dokładnie wietrzyć pomieszczenia. </w:t>
      </w:r>
    </w:p>
    <w:p w14:paraId="2D2C6969" w14:textId="77777777" w:rsidR="004529AC" w:rsidRPr="004529AC" w:rsidRDefault="004529AC" w:rsidP="00A46B04">
      <w:pPr>
        <w:widowControl w:val="0"/>
        <w:numPr>
          <w:ilvl w:val="0"/>
          <w:numId w:val="30"/>
        </w:numPr>
        <w:shd w:val="clear" w:color="auto" w:fill="FFFFFF"/>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Izolacja chorych przez 7 dni od wystąpienia objawów lub – jeśli trwają dłużej – 24 h po ustąpieniu gorączki i ostrych objawów ze strony układu oddechowego. Przez ten okres chory na niepowikłaną grypę powinien pozostać w domu i ograniczyć swoje kontakty z innymi do niezbędnego minimum. W przypadku chorych z niedoborem odporności konieczna jest dłuższa izolacja. </w:t>
      </w:r>
    </w:p>
    <w:p w14:paraId="1BD4BA29" w14:textId="77777777" w:rsidR="004529AC" w:rsidRPr="004529AC" w:rsidRDefault="004529AC" w:rsidP="00A46B04">
      <w:pPr>
        <w:widowControl w:val="0"/>
        <w:numPr>
          <w:ilvl w:val="0"/>
          <w:numId w:val="30"/>
        </w:numPr>
        <w:shd w:val="clear" w:color="auto" w:fill="FFFFFF"/>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Profilaktyka farmakologiczna – możliwa jest w grupach dużego ryzyka po bliskim kontakcie z chorym, ale nie jest aktualnie rutynowo zalecana. Preferuje się leczenie przeciwwirusowe osób z grupy ryzyka (patrz wyżej) jak najszybciej po wystąpieniu objawów grypy. Leki homeopatyczne i witamina C są nieskuteczne.</w:t>
      </w:r>
    </w:p>
    <w:p w14:paraId="4AF688A4" w14:textId="77777777" w:rsidR="004529AC" w:rsidRPr="004529AC" w:rsidRDefault="004529AC" w:rsidP="004529AC">
      <w:pPr>
        <w:widowControl w:val="0"/>
        <w:spacing w:after="0" w:line="240" w:lineRule="auto"/>
        <w:ind w:left="66"/>
        <w:jc w:val="both"/>
        <w:rPr>
          <w:rFonts w:ascii="Times New Roman" w:eastAsia="Times New Roman" w:hAnsi="Times New Roman"/>
          <w:color w:val="000000"/>
          <w:sz w:val="24"/>
          <w:szCs w:val="24"/>
          <w:lang w:eastAsia="pl-PL"/>
        </w:rPr>
      </w:pPr>
    </w:p>
    <w:p w14:paraId="6EE4DBEF" w14:textId="77777777" w:rsidR="004529AC" w:rsidRPr="004529AC" w:rsidRDefault="004529AC" w:rsidP="004529AC">
      <w:pPr>
        <w:widowControl w:val="0"/>
        <w:spacing w:after="0" w:line="240" w:lineRule="auto"/>
        <w:ind w:left="6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Wnioskiem płynącym z analizy powyższych informacji jest stwierdzenie, że skutecznym sposobem ograniczenia ryzyka zachorowania na grypę jest </w:t>
      </w:r>
      <w:proofErr w:type="spellStart"/>
      <w:r w:rsidRPr="004529AC">
        <w:rPr>
          <w:rFonts w:ascii="Times New Roman" w:eastAsia="Times New Roman" w:hAnsi="Times New Roman"/>
          <w:color w:val="000000"/>
          <w:sz w:val="24"/>
          <w:szCs w:val="24"/>
          <w:lang w:eastAsia="pl-PL"/>
        </w:rPr>
        <w:t>cosezonowe</w:t>
      </w:r>
      <w:proofErr w:type="spellEnd"/>
      <w:r w:rsidRPr="004529AC">
        <w:rPr>
          <w:rFonts w:ascii="Times New Roman" w:eastAsia="Times New Roman" w:hAnsi="Times New Roman"/>
          <w:color w:val="000000"/>
          <w:sz w:val="24"/>
          <w:szCs w:val="24"/>
          <w:lang w:eastAsia="pl-PL"/>
        </w:rPr>
        <w:t xml:space="preserve"> poddawanie się szczepieniom przeciw tej chorobie.</w:t>
      </w:r>
    </w:p>
    <w:p w14:paraId="5CD6504A" w14:textId="77777777" w:rsidR="004529AC" w:rsidRPr="004529AC" w:rsidRDefault="004529AC" w:rsidP="004529AC">
      <w:pPr>
        <w:widowControl w:val="0"/>
        <w:spacing w:after="0" w:line="240" w:lineRule="auto"/>
        <w:ind w:left="66"/>
        <w:jc w:val="both"/>
        <w:rPr>
          <w:rFonts w:ascii="Times New Roman" w:eastAsia="Times New Roman" w:hAnsi="Times New Roman"/>
          <w:color w:val="000000"/>
          <w:sz w:val="24"/>
          <w:szCs w:val="24"/>
          <w:lang w:eastAsia="pl-PL"/>
        </w:rPr>
      </w:pPr>
    </w:p>
    <w:p w14:paraId="24D31973" w14:textId="77777777" w:rsidR="004529AC" w:rsidRPr="004529AC" w:rsidRDefault="004529AC" w:rsidP="004529AC">
      <w:pPr>
        <w:widowControl w:val="0"/>
        <w:shd w:val="clear" w:color="auto" w:fill="FFFFFF"/>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 Polsce stosuje się zgodnie z zaleceniami WHO inaktywowane szczepionki przeciw grypie typu: z rozszczepionym </w:t>
      </w:r>
      <w:proofErr w:type="spellStart"/>
      <w:r w:rsidRPr="004529AC">
        <w:rPr>
          <w:rFonts w:ascii="Times New Roman" w:eastAsia="Times New Roman" w:hAnsi="Times New Roman"/>
          <w:color w:val="000000"/>
          <w:sz w:val="24"/>
          <w:szCs w:val="24"/>
          <w:lang w:eastAsia="pl-PL"/>
        </w:rPr>
        <w:t>wirionem</w:t>
      </w:r>
      <w:proofErr w:type="spellEnd"/>
      <w:r w:rsidRPr="004529AC">
        <w:rPr>
          <w:rFonts w:ascii="Times New Roman" w:eastAsia="Times New Roman" w:hAnsi="Times New Roman"/>
          <w:color w:val="000000"/>
          <w:sz w:val="24"/>
          <w:szCs w:val="24"/>
          <w:lang w:eastAsia="pl-PL"/>
        </w:rPr>
        <w:t xml:space="preserve">, podjednostkowe, zawierające tylko </w:t>
      </w:r>
      <w:proofErr w:type="spellStart"/>
      <w:r w:rsidRPr="004529AC">
        <w:rPr>
          <w:rFonts w:ascii="Times New Roman" w:eastAsia="Times New Roman" w:hAnsi="Times New Roman"/>
          <w:color w:val="000000"/>
          <w:sz w:val="24"/>
          <w:szCs w:val="24"/>
          <w:lang w:eastAsia="pl-PL"/>
        </w:rPr>
        <w:t>hemaglutyninę</w:t>
      </w:r>
      <w:proofErr w:type="spellEnd"/>
      <w:r w:rsidRPr="004529AC">
        <w:rPr>
          <w:rFonts w:ascii="Times New Roman" w:eastAsia="Times New Roman" w:hAnsi="Times New Roman"/>
          <w:color w:val="000000"/>
          <w:sz w:val="24"/>
          <w:szCs w:val="24"/>
          <w:lang w:eastAsia="pl-PL"/>
        </w:rPr>
        <w:t xml:space="preserve"> i </w:t>
      </w:r>
      <w:proofErr w:type="spellStart"/>
      <w:r w:rsidRPr="004529AC">
        <w:rPr>
          <w:rFonts w:ascii="Times New Roman" w:eastAsia="Times New Roman" w:hAnsi="Times New Roman"/>
          <w:color w:val="000000"/>
          <w:sz w:val="24"/>
          <w:szCs w:val="24"/>
          <w:lang w:eastAsia="pl-PL"/>
        </w:rPr>
        <w:t>neuraminidazę</w:t>
      </w:r>
      <w:proofErr w:type="spellEnd"/>
      <w:r w:rsidRPr="004529AC">
        <w:rPr>
          <w:rFonts w:ascii="Times New Roman" w:eastAsia="Times New Roman" w:hAnsi="Times New Roman"/>
          <w:color w:val="000000"/>
          <w:sz w:val="24"/>
          <w:szCs w:val="24"/>
          <w:lang w:eastAsia="pl-PL"/>
        </w:rPr>
        <w:t xml:space="preserve"> wirusa grypy i żywą, pozbawioną zjadliwości dla człowieka w postaci zawiesiny, podawanej donosowo.</w:t>
      </w:r>
    </w:p>
    <w:p w14:paraId="51842033" w14:textId="77777777" w:rsidR="004529AC" w:rsidRPr="004529AC" w:rsidRDefault="004529AC" w:rsidP="004529AC">
      <w:pPr>
        <w:widowControl w:val="0"/>
        <w:shd w:val="clear" w:color="auto" w:fill="FFFFFF"/>
        <w:spacing w:after="0" w:line="240" w:lineRule="auto"/>
        <w:ind w:firstLine="360"/>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Szczepionka przeciw grypie zawiera dwa rekomendowane na dany sezon szczepy wirusa grypy typu A i jeden lub dwa typu B. Szczepionki przeciw grypie są trój- lub </w:t>
      </w:r>
      <w:proofErr w:type="spellStart"/>
      <w:r w:rsidRPr="004529AC">
        <w:rPr>
          <w:rFonts w:ascii="Times New Roman" w:eastAsia="Times New Roman" w:hAnsi="Times New Roman"/>
          <w:color w:val="000000"/>
          <w:sz w:val="24"/>
          <w:szCs w:val="24"/>
          <w:lang w:eastAsia="pl-PL"/>
        </w:rPr>
        <w:t>czterowalentne</w:t>
      </w:r>
      <w:proofErr w:type="spellEnd"/>
      <w:r w:rsidRPr="004529AC">
        <w:rPr>
          <w:rFonts w:ascii="Times New Roman" w:eastAsia="Times New Roman" w:hAnsi="Times New Roman"/>
          <w:color w:val="000000"/>
          <w:sz w:val="24"/>
          <w:szCs w:val="24"/>
          <w:lang w:eastAsia="pl-PL"/>
        </w:rPr>
        <w:t>.</w:t>
      </w:r>
    </w:p>
    <w:p w14:paraId="54D4330C"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6BB72A20"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Obecnie w Polsce ze środków publicznych w ramach budżetu państwa finansowaniem objęte są wyłącznie rekomendowane szczepienia obowiązkowe ujęte w Programie Szczepień Ochronnych (PSO). Szczepienia przeciw grypie zaklasyfikowano jako szczepienia zalecane, które nie są finansowane ze środków publicznych, będących w dyspozycji ministra zdrowia. Zgodnie z rekomendacjami w PSO zalecenie jest szczepienie wg wskazań: </w:t>
      </w:r>
    </w:p>
    <w:p w14:paraId="6CD7F480" w14:textId="77777777" w:rsidR="004529AC" w:rsidRPr="004529AC" w:rsidRDefault="004529AC" w:rsidP="00A46B04">
      <w:pPr>
        <w:widowControl w:val="0"/>
        <w:numPr>
          <w:ilvl w:val="0"/>
          <w:numId w:val="31"/>
        </w:numPr>
        <w:spacing w:after="0" w:line="240" w:lineRule="auto"/>
        <w:ind w:left="284"/>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klinicznych i indywidualnych: </w:t>
      </w:r>
    </w:p>
    <w:p w14:paraId="33CBBB7A" w14:textId="77777777" w:rsidR="004529AC" w:rsidRPr="004529AC" w:rsidRDefault="004529AC" w:rsidP="00A46B04">
      <w:pPr>
        <w:widowControl w:val="0"/>
        <w:numPr>
          <w:ilvl w:val="0"/>
          <w:numId w:val="32"/>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przewlekle chorym dzieciom (powyżej 6 miesiąca życia) i dorosłym, szczególnie chorującym na niewydolność układu oddechowego, astmę oskrzelową, przewlekłą obturacyjną chorobę płuc, niewydolność układu krążenia, chorobę wieńcową (zwłaszcza po przebytym zawale serca), niewydolność nerek, nawracający zespół nerczycowy, choroby wątroby, choroby metaboliczne, w tym cukrzycę, choroby neurologiczne i </w:t>
      </w:r>
      <w:proofErr w:type="spellStart"/>
      <w:r w:rsidRPr="004529AC">
        <w:rPr>
          <w:rFonts w:ascii="Times New Roman" w:eastAsia="Times New Roman" w:hAnsi="Times New Roman"/>
          <w:color w:val="000000"/>
          <w:sz w:val="24"/>
          <w:szCs w:val="24"/>
          <w:lang w:eastAsia="pl-PL"/>
        </w:rPr>
        <w:t>neurorozwojowe</w:t>
      </w:r>
      <w:proofErr w:type="spellEnd"/>
      <w:r w:rsidRPr="004529AC">
        <w:rPr>
          <w:rFonts w:ascii="Times New Roman" w:eastAsia="Times New Roman" w:hAnsi="Times New Roman"/>
          <w:color w:val="000000"/>
          <w:sz w:val="24"/>
          <w:szCs w:val="24"/>
          <w:lang w:eastAsia="pl-PL"/>
        </w:rPr>
        <w:t xml:space="preserve">; </w:t>
      </w:r>
    </w:p>
    <w:p w14:paraId="29E3FD3B" w14:textId="77777777" w:rsidR="004529AC" w:rsidRPr="004529AC" w:rsidRDefault="004529AC" w:rsidP="00A46B04">
      <w:pPr>
        <w:widowControl w:val="0"/>
        <w:numPr>
          <w:ilvl w:val="0"/>
          <w:numId w:val="32"/>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osobom w stanach obniżonej odporności (w tym pacjentom po przeszczepie narządów lub tkanek); </w:t>
      </w:r>
    </w:p>
    <w:p w14:paraId="2A7685F8" w14:textId="77777777" w:rsidR="004529AC" w:rsidRPr="004529AC" w:rsidRDefault="004529AC" w:rsidP="00A46B04">
      <w:pPr>
        <w:widowControl w:val="0"/>
        <w:numPr>
          <w:ilvl w:val="0"/>
          <w:numId w:val="32"/>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dzieciom z grup ryzyka od 6 miesiąca życia do 18 roku życia, szczególnie zakażonym wirusem HIV, ze schorzeniami immunologiczno-hematologicznymi, w tym małopłytkowością idiopatyczną, ostrą białaczką, </w:t>
      </w:r>
      <w:proofErr w:type="spellStart"/>
      <w:r w:rsidRPr="004529AC">
        <w:rPr>
          <w:rFonts w:ascii="Times New Roman" w:eastAsia="Times New Roman" w:hAnsi="Times New Roman"/>
          <w:color w:val="000000"/>
          <w:sz w:val="24"/>
          <w:szCs w:val="24"/>
          <w:lang w:eastAsia="pl-PL"/>
        </w:rPr>
        <w:t>chłoniakiem</w:t>
      </w:r>
      <w:proofErr w:type="spellEnd"/>
      <w:r w:rsidRPr="004529AC">
        <w:rPr>
          <w:rFonts w:ascii="Times New Roman" w:eastAsia="Times New Roman" w:hAnsi="Times New Roman"/>
          <w:color w:val="000000"/>
          <w:sz w:val="24"/>
          <w:szCs w:val="24"/>
          <w:lang w:eastAsia="pl-PL"/>
        </w:rPr>
        <w:t xml:space="preserve">, sferocytozą wrodzoną, </w:t>
      </w:r>
      <w:proofErr w:type="spellStart"/>
      <w:r w:rsidRPr="004529AC">
        <w:rPr>
          <w:rFonts w:ascii="Times New Roman" w:eastAsia="Times New Roman" w:hAnsi="Times New Roman"/>
          <w:color w:val="000000"/>
          <w:sz w:val="24"/>
          <w:szCs w:val="24"/>
          <w:lang w:eastAsia="pl-PL"/>
        </w:rPr>
        <w:t>asplenią</w:t>
      </w:r>
      <w:proofErr w:type="spellEnd"/>
      <w:r w:rsidRPr="004529AC">
        <w:rPr>
          <w:rFonts w:ascii="Times New Roman" w:eastAsia="Times New Roman" w:hAnsi="Times New Roman"/>
          <w:color w:val="000000"/>
          <w:sz w:val="24"/>
          <w:szCs w:val="24"/>
          <w:lang w:eastAsia="pl-PL"/>
        </w:rPr>
        <w:t xml:space="preserve"> wrodzoną, dysfunkcją śledziony, po </w:t>
      </w:r>
      <w:proofErr w:type="spellStart"/>
      <w:r w:rsidRPr="004529AC">
        <w:rPr>
          <w:rFonts w:ascii="Times New Roman" w:eastAsia="Times New Roman" w:hAnsi="Times New Roman"/>
          <w:color w:val="000000"/>
          <w:sz w:val="24"/>
          <w:szCs w:val="24"/>
          <w:lang w:eastAsia="pl-PL"/>
        </w:rPr>
        <w:t>splenektomii</w:t>
      </w:r>
      <w:proofErr w:type="spellEnd"/>
      <w:r w:rsidRPr="004529AC">
        <w:rPr>
          <w:rFonts w:ascii="Times New Roman" w:eastAsia="Times New Roman" w:hAnsi="Times New Roman"/>
          <w:color w:val="000000"/>
          <w:sz w:val="24"/>
          <w:szCs w:val="24"/>
          <w:lang w:eastAsia="pl-PL"/>
        </w:rPr>
        <w:t xml:space="preserve"> z pierwotnymi niedoborami odporności, po leczeniu immunosupresyjnym, po przeszczepieniu szpiku, przed przeszczepieniem lub po przeszczepieniu narządów wewnętrznych, leczonym przewlekle salicylanami; </w:t>
      </w:r>
    </w:p>
    <w:p w14:paraId="1FFE4427" w14:textId="77777777" w:rsidR="004529AC" w:rsidRPr="004529AC" w:rsidRDefault="004529AC" w:rsidP="00A46B04">
      <w:pPr>
        <w:widowControl w:val="0"/>
        <w:numPr>
          <w:ilvl w:val="0"/>
          <w:numId w:val="32"/>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kobietom w ciąży lub planującym ciążę; </w:t>
      </w:r>
    </w:p>
    <w:p w14:paraId="78894376" w14:textId="77777777" w:rsidR="004529AC" w:rsidRPr="004529AC" w:rsidRDefault="004529AC" w:rsidP="00A46B04">
      <w:pPr>
        <w:widowControl w:val="0"/>
        <w:numPr>
          <w:ilvl w:val="0"/>
          <w:numId w:val="31"/>
        </w:numPr>
        <w:spacing w:after="0" w:line="240" w:lineRule="auto"/>
        <w:ind w:left="284"/>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epidemiologicznych - wszystkim osobom od 6 miesiąca życia do stosowania zgodnie z Charakterystyką Produktu Leczniczego, w szczególności: </w:t>
      </w:r>
    </w:p>
    <w:p w14:paraId="44EE0805" w14:textId="77777777" w:rsidR="004529AC" w:rsidRPr="004529AC" w:rsidRDefault="004529AC" w:rsidP="00A46B04">
      <w:pPr>
        <w:widowControl w:val="0"/>
        <w:numPr>
          <w:ilvl w:val="0"/>
          <w:numId w:val="33"/>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zdrowym dzieciom w wieku od 6 miesiąca życia do 18 roku życia (ze szczególnym </w:t>
      </w:r>
      <w:r w:rsidRPr="004529AC">
        <w:rPr>
          <w:rFonts w:ascii="Times New Roman" w:eastAsia="Times New Roman" w:hAnsi="Times New Roman"/>
          <w:color w:val="000000"/>
          <w:sz w:val="24"/>
          <w:szCs w:val="24"/>
          <w:lang w:eastAsia="pl-PL"/>
        </w:rPr>
        <w:lastRenderedPageBreak/>
        <w:t xml:space="preserve">uwzględnieniem dzieci w wieku od 6 do 60 miesiąca życia); </w:t>
      </w:r>
    </w:p>
    <w:p w14:paraId="7AB66EEC" w14:textId="77777777" w:rsidR="004529AC" w:rsidRPr="004529AC" w:rsidRDefault="004529AC" w:rsidP="00A46B04">
      <w:pPr>
        <w:widowControl w:val="0"/>
        <w:numPr>
          <w:ilvl w:val="0"/>
          <w:numId w:val="33"/>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osobom w wieku powyżej 55 lat; </w:t>
      </w:r>
    </w:p>
    <w:p w14:paraId="43CA3C09" w14:textId="77777777" w:rsidR="004529AC" w:rsidRPr="004529AC" w:rsidRDefault="004529AC" w:rsidP="00A46B04">
      <w:pPr>
        <w:widowControl w:val="0"/>
        <w:numPr>
          <w:ilvl w:val="0"/>
          <w:numId w:val="33"/>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osobom mającym bliski kontakt zawodowy lub rodzinny z dziećmi w wieku poniżej 6 miesiąca życia oraz z osobami w wieku podeszłym lub przewlekle chorymi (w ramach realizacji strategii kokonowej szczepień); </w:t>
      </w:r>
    </w:p>
    <w:p w14:paraId="406DF91D" w14:textId="77777777" w:rsidR="004529AC" w:rsidRPr="004529AC" w:rsidRDefault="004529AC" w:rsidP="00A46B04">
      <w:pPr>
        <w:widowControl w:val="0"/>
        <w:numPr>
          <w:ilvl w:val="0"/>
          <w:numId w:val="33"/>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pracownikom ochrony zdrowia (personel medyczny, niezależnie od posiadanej specjalizacji oraz personel administracyjny), szkół, handlu, transportu; </w:t>
      </w:r>
    </w:p>
    <w:p w14:paraId="55FAB130" w14:textId="77777777" w:rsidR="004529AC" w:rsidRPr="004529AC" w:rsidRDefault="004529AC" w:rsidP="00A46B04">
      <w:pPr>
        <w:widowControl w:val="0"/>
        <w:numPr>
          <w:ilvl w:val="0"/>
          <w:numId w:val="33"/>
        </w:numPr>
        <w:suppressAutoHyphens/>
        <w:spacing w:after="0" w:line="240" w:lineRule="auto"/>
        <w:ind w:left="56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pensjonariuszom domów pomocy społecznej oraz innych placówek zapewniających całodobową opiekę osobom niepełnosprawnym, przewlekle chorym lub osobom w podeszłym wieku, w szczególności przebywającym w zakładach opiekuńczo-leczniczych, placówkach pielęgnacyjno-opiekuńczych, podmiotach świadczących usługi z zakresu opieki paliatywnej, hospicyjnej, długoterminowej, rehabilitacji leczniczej, leczenia uzależnień, psychiatrycznej opieki zdrowotnej oraz lecznictwa uzdrowiskowego. </w:t>
      </w:r>
    </w:p>
    <w:p w14:paraId="0D6C6E9C"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Zgodnie z obowiązującym w naszym kraju Programem Szczepień Ochronnych, szczepienia przeciw grypie należą do grupy szczepień zalecanych, stąd koszty zakupu szczepionek są ponoszone przez pacjentów lub ich rodziców/opiekunów prawnych. W 2020 r. na liście leków refundowanych znalazła się </w:t>
      </w:r>
      <w:proofErr w:type="spellStart"/>
      <w:r w:rsidRPr="004529AC">
        <w:rPr>
          <w:rFonts w:ascii="Times New Roman" w:eastAsia="Times New Roman" w:hAnsi="Times New Roman"/>
          <w:color w:val="000000"/>
          <w:sz w:val="24"/>
          <w:szCs w:val="24"/>
          <w:lang w:eastAsia="pl-PL"/>
        </w:rPr>
        <w:t>czterowalentna</w:t>
      </w:r>
      <w:proofErr w:type="spellEnd"/>
      <w:r w:rsidRPr="004529AC">
        <w:rPr>
          <w:rFonts w:ascii="Times New Roman" w:eastAsia="Times New Roman" w:hAnsi="Times New Roman"/>
          <w:color w:val="000000"/>
          <w:sz w:val="24"/>
          <w:szCs w:val="24"/>
          <w:lang w:eastAsia="pl-PL"/>
        </w:rPr>
        <w:t xml:space="preserve"> szczepionka przeciwko grypie (produkt </w:t>
      </w:r>
      <w:proofErr w:type="spellStart"/>
      <w:r w:rsidRPr="004529AC">
        <w:rPr>
          <w:rFonts w:ascii="Times New Roman" w:eastAsia="Times New Roman" w:hAnsi="Times New Roman"/>
          <w:color w:val="000000"/>
          <w:sz w:val="24"/>
          <w:szCs w:val="24"/>
          <w:lang w:eastAsia="pl-PL"/>
        </w:rPr>
        <w:t>Vaxigrip</w:t>
      </w:r>
      <w:proofErr w:type="spellEnd"/>
      <w:r w:rsidRPr="004529AC">
        <w:rPr>
          <w:rFonts w:ascii="Times New Roman" w:eastAsia="Times New Roman" w:hAnsi="Times New Roman"/>
          <w:color w:val="000000"/>
          <w:sz w:val="24"/>
          <w:szCs w:val="24"/>
          <w:lang w:eastAsia="pl-PL"/>
        </w:rPr>
        <w:t xml:space="preserve"> Tetra) w całości refundowana dla osób powyżej 75 r. ż. Najpoważniejszym problemem w naszym kraju pozostaje niski odsetek osób szczepiących się, który od kilku lat utrzymuje się na stałym, bardzo niskim poziomie wynoszącym 3,9%. </w:t>
      </w:r>
      <w:proofErr w:type="spellStart"/>
      <w:r w:rsidRPr="004529AC">
        <w:rPr>
          <w:rFonts w:ascii="Times New Roman" w:eastAsia="Times New Roman" w:hAnsi="Times New Roman"/>
          <w:color w:val="000000"/>
          <w:sz w:val="24"/>
          <w:szCs w:val="24"/>
          <w:lang w:eastAsia="pl-PL"/>
        </w:rPr>
        <w:t>Wyszczepialność</w:t>
      </w:r>
      <w:proofErr w:type="spellEnd"/>
      <w:r w:rsidRPr="004529AC">
        <w:rPr>
          <w:rFonts w:ascii="Times New Roman" w:eastAsia="Times New Roman" w:hAnsi="Times New Roman"/>
          <w:color w:val="000000"/>
          <w:sz w:val="24"/>
          <w:szCs w:val="24"/>
          <w:lang w:eastAsia="pl-PL"/>
        </w:rPr>
        <w:t xml:space="preserve"> populacji powyżej 65 roku życia jest znacznie większa niż </w:t>
      </w:r>
      <w:proofErr w:type="spellStart"/>
      <w:r w:rsidRPr="004529AC">
        <w:rPr>
          <w:rFonts w:ascii="Times New Roman" w:eastAsia="Times New Roman" w:hAnsi="Times New Roman"/>
          <w:color w:val="000000"/>
          <w:sz w:val="24"/>
          <w:szCs w:val="24"/>
          <w:lang w:eastAsia="pl-PL"/>
        </w:rPr>
        <w:t>wyszczepialność</w:t>
      </w:r>
      <w:proofErr w:type="spellEnd"/>
      <w:r w:rsidRPr="004529AC">
        <w:rPr>
          <w:rFonts w:ascii="Times New Roman" w:eastAsia="Times New Roman" w:hAnsi="Times New Roman"/>
          <w:color w:val="000000"/>
          <w:sz w:val="24"/>
          <w:szCs w:val="24"/>
          <w:lang w:eastAsia="pl-PL"/>
        </w:rPr>
        <w:t xml:space="preserve"> ogólna. Tymczasem zgodnie z zalecaniami ECDC oraz WHO, wskaźnik zaszczepienia przeciw grypie w populacji osób z grupy ryzyka ciężkiego i powikłanego przebiegu grypy powinien osiągać poziom 75%. Podobny poziom </w:t>
      </w:r>
      <w:proofErr w:type="spellStart"/>
      <w:r w:rsidRPr="004529AC">
        <w:rPr>
          <w:rFonts w:ascii="Times New Roman" w:eastAsia="Times New Roman" w:hAnsi="Times New Roman"/>
          <w:color w:val="000000"/>
          <w:sz w:val="24"/>
          <w:szCs w:val="24"/>
          <w:lang w:eastAsia="pl-PL"/>
        </w:rPr>
        <w:t>wyszczepialności</w:t>
      </w:r>
      <w:proofErr w:type="spellEnd"/>
      <w:r w:rsidRPr="004529AC">
        <w:rPr>
          <w:rFonts w:ascii="Times New Roman" w:eastAsia="Times New Roman" w:hAnsi="Times New Roman"/>
          <w:color w:val="000000"/>
          <w:sz w:val="24"/>
          <w:szCs w:val="24"/>
          <w:lang w:eastAsia="pl-PL"/>
        </w:rPr>
        <w:t xml:space="preserve"> jest zalecany w grupie pracowników ochrony zdrowia. </w:t>
      </w:r>
    </w:p>
    <w:p w14:paraId="13DC06EE"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7B028B09" w14:textId="77777777" w:rsidR="004529AC" w:rsidRPr="004529AC" w:rsidRDefault="004529AC" w:rsidP="004529AC">
      <w:pPr>
        <w:widowControl w:val="0"/>
        <w:spacing w:after="0" w:line="240" w:lineRule="auto"/>
        <w:rPr>
          <w:rFonts w:ascii="Times New Roman" w:eastAsia="Times New Roman" w:hAnsi="Times New Roman"/>
          <w:b/>
          <w:color w:val="000000"/>
          <w:sz w:val="24"/>
          <w:szCs w:val="24"/>
          <w:lang w:eastAsia="pl-PL"/>
        </w:rPr>
      </w:pPr>
      <w:r w:rsidRPr="004529AC">
        <w:rPr>
          <w:rFonts w:ascii="Times New Roman" w:eastAsia="Times New Roman" w:hAnsi="Times New Roman"/>
          <w:b/>
          <w:color w:val="000000"/>
          <w:sz w:val="24"/>
          <w:szCs w:val="24"/>
          <w:lang w:eastAsia="pl-PL"/>
        </w:rPr>
        <w:t xml:space="preserve">Rozdział II - Cele Programu </w:t>
      </w:r>
    </w:p>
    <w:p w14:paraId="2B9CC96A"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38E7A5C6" w14:textId="77777777" w:rsidR="004529AC" w:rsidRPr="004529AC" w:rsidRDefault="004529AC" w:rsidP="004529AC">
      <w:pPr>
        <w:widowControl w:val="0"/>
        <w:tabs>
          <w:tab w:val="left" w:pos="-3060"/>
          <w:tab w:val="left" w:pos="360"/>
          <w:tab w:val="left" w:pos="540"/>
        </w:tabs>
        <w:spacing w:after="0" w:line="240" w:lineRule="auto"/>
        <w:jc w:val="both"/>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1.</w:t>
      </w:r>
      <w:r w:rsidRPr="004529AC">
        <w:rPr>
          <w:rFonts w:ascii="Times New Roman" w:eastAsia="Times New Roman" w:hAnsi="Times New Roman"/>
          <w:bCs/>
          <w:color w:val="000000"/>
          <w:sz w:val="24"/>
          <w:szCs w:val="24"/>
          <w:lang w:eastAsia="pl-PL"/>
        </w:rPr>
        <w:tab/>
      </w:r>
      <w:r w:rsidRPr="004529AC">
        <w:rPr>
          <w:rFonts w:ascii="Times New Roman" w:eastAsia="Times New Roman" w:hAnsi="Times New Roman"/>
          <w:bCs/>
          <w:color w:val="000000"/>
          <w:sz w:val="24"/>
          <w:szCs w:val="24"/>
          <w:u w:val="single"/>
          <w:lang w:eastAsia="pl-PL"/>
        </w:rPr>
        <w:t>Cel główny</w:t>
      </w:r>
    </w:p>
    <w:p w14:paraId="29CF7499"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16B8D8FE"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Zwiększenie dostępności do szczepień przeciw grypie mieszkańcom Torunia po 65 roku życia, pensjonariuszom Domu Pomocy Społecznej i zakładów opieki długoterminowej w Toruniu.</w:t>
      </w:r>
    </w:p>
    <w:p w14:paraId="4C693FB8"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7CBE5F90" w14:textId="77777777" w:rsidR="004529AC" w:rsidRPr="004529AC" w:rsidRDefault="004529AC" w:rsidP="004529AC">
      <w:pPr>
        <w:widowControl w:val="0"/>
        <w:tabs>
          <w:tab w:val="left" w:pos="360"/>
        </w:tabs>
        <w:spacing w:after="0" w:line="240" w:lineRule="auto"/>
        <w:jc w:val="both"/>
        <w:rPr>
          <w:rFonts w:ascii="Times New Roman" w:eastAsia="Times New Roman" w:hAnsi="Times New Roman"/>
          <w:bCs/>
          <w:color w:val="000000"/>
          <w:sz w:val="24"/>
          <w:szCs w:val="24"/>
          <w:lang w:eastAsia="pl-PL"/>
        </w:rPr>
      </w:pPr>
      <w:bookmarkStart w:id="1" w:name="bookmark8"/>
      <w:r w:rsidRPr="004529AC">
        <w:rPr>
          <w:rFonts w:ascii="Times New Roman" w:eastAsia="Times New Roman" w:hAnsi="Times New Roman"/>
          <w:bCs/>
          <w:color w:val="000000"/>
          <w:sz w:val="24"/>
          <w:szCs w:val="24"/>
          <w:lang w:eastAsia="pl-PL"/>
        </w:rPr>
        <w:t>2.</w:t>
      </w:r>
      <w:r w:rsidRPr="004529AC">
        <w:rPr>
          <w:rFonts w:ascii="Times New Roman" w:eastAsia="Times New Roman" w:hAnsi="Times New Roman"/>
          <w:bCs/>
          <w:color w:val="000000"/>
          <w:sz w:val="24"/>
          <w:szCs w:val="24"/>
          <w:lang w:eastAsia="pl-PL"/>
        </w:rPr>
        <w:tab/>
      </w:r>
      <w:r w:rsidRPr="004529AC">
        <w:rPr>
          <w:rFonts w:ascii="Times New Roman" w:eastAsia="Times New Roman" w:hAnsi="Times New Roman"/>
          <w:bCs/>
          <w:color w:val="000000"/>
          <w:sz w:val="24"/>
          <w:szCs w:val="24"/>
          <w:u w:val="single"/>
          <w:lang w:eastAsia="pl-PL"/>
        </w:rPr>
        <w:t>Cele szczegółowe</w:t>
      </w:r>
      <w:bookmarkEnd w:id="1"/>
    </w:p>
    <w:p w14:paraId="2E6522D5" w14:textId="77777777" w:rsidR="004529AC" w:rsidRPr="004529AC" w:rsidRDefault="004529AC" w:rsidP="004529AC">
      <w:pPr>
        <w:widowControl w:val="0"/>
        <w:spacing w:after="0" w:line="240" w:lineRule="auto"/>
        <w:jc w:val="both"/>
        <w:rPr>
          <w:rFonts w:ascii="Times New Roman" w:eastAsia="Times New Roman" w:hAnsi="Times New Roman"/>
          <w:bCs/>
          <w:color w:val="000000"/>
          <w:sz w:val="24"/>
          <w:szCs w:val="24"/>
          <w:lang w:eastAsia="pl-PL"/>
        </w:rPr>
      </w:pPr>
    </w:p>
    <w:p w14:paraId="78F6013E" w14:textId="77777777" w:rsidR="004529AC" w:rsidRPr="004529AC" w:rsidRDefault="004529AC" w:rsidP="00A46B04">
      <w:pPr>
        <w:widowControl w:val="0"/>
        <w:numPr>
          <w:ilvl w:val="0"/>
          <w:numId w:val="27"/>
        </w:numPr>
        <w:suppressAutoHyphens/>
        <w:spacing w:after="0" w:line="240" w:lineRule="auto"/>
        <w:ind w:left="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zmniejszenie zapadalności na grypę i powikłania grypy wśród osób objętych szczepieniami,</w:t>
      </w:r>
    </w:p>
    <w:p w14:paraId="109AACC0" w14:textId="77777777" w:rsidR="004529AC" w:rsidRPr="004529AC" w:rsidRDefault="004529AC" w:rsidP="00A46B04">
      <w:pPr>
        <w:widowControl w:val="0"/>
        <w:numPr>
          <w:ilvl w:val="0"/>
          <w:numId w:val="27"/>
        </w:numPr>
        <w:suppressAutoHyphens/>
        <w:spacing w:after="0" w:line="240" w:lineRule="auto"/>
        <w:ind w:left="360"/>
        <w:jc w:val="both"/>
        <w:rPr>
          <w:rFonts w:ascii="Times New Roman" w:eastAsia="Arial Unicode MS" w:hAnsi="Times New Roman"/>
          <w:kern w:val="1"/>
          <w:sz w:val="24"/>
          <w:szCs w:val="24"/>
          <w:lang w:eastAsia="hi-IN" w:bidi="hi-IN"/>
        </w:rPr>
      </w:pPr>
      <w:r w:rsidRPr="004529AC">
        <w:rPr>
          <w:rFonts w:ascii="Times New Roman" w:eastAsia="Arial Unicode MS" w:hAnsi="Times New Roman"/>
          <w:kern w:val="1"/>
          <w:sz w:val="24"/>
          <w:szCs w:val="24"/>
          <w:lang w:eastAsia="hi-IN" w:bidi="hi-IN"/>
        </w:rPr>
        <w:t xml:space="preserve">zmniejszenie ilości </w:t>
      </w:r>
      <w:proofErr w:type="spellStart"/>
      <w:r w:rsidRPr="004529AC">
        <w:rPr>
          <w:rFonts w:ascii="Times New Roman" w:eastAsia="Arial Unicode MS" w:hAnsi="Times New Roman"/>
          <w:kern w:val="1"/>
          <w:sz w:val="24"/>
          <w:szCs w:val="24"/>
          <w:lang w:eastAsia="hi-IN" w:bidi="hi-IN"/>
        </w:rPr>
        <w:t>zachorowań</w:t>
      </w:r>
      <w:proofErr w:type="spellEnd"/>
      <w:r w:rsidRPr="004529AC">
        <w:rPr>
          <w:rFonts w:ascii="Times New Roman" w:eastAsia="Arial Unicode MS" w:hAnsi="Times New Roman"/>
          <w:kern w:val="1"/>
          <w:sz w:val="24"/>
          <w:szCs w:val="24"/>
          <w:lang w:eastAsia="hi-IN" w:bidi="hi-IN"/>
        </w:rPr>
        <w:t xml:space="preserve"> na grypę w ogólnej populacji miasta,</w:t>
      </w:r>
    </w:p>
    <w:p w14:paraId="18E1F3BB" w14:textId="77777777" w:rsidR="004529AC" w:rsidRPr="004529AC" w:rsidRDefault="004529AC" w:rsidP="00A46B04">
      <w:pPr>
        <w:widowControl w:val="0"/>
        <w:numPr>
          <w:ilvl w:val="0"/>
          <w:numId w:val="27"/>
        </w:numPr>
        <w:suppressAutoHyphens/>
        <w:spacing w:after="0" w:line="240" w:lineRule="auto"/>
        <w:ind w:left="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zmniejszenie liczby powikłań grypy w populacji objętej szczepieniami,</w:t>
      </w:r>
    </w:p>
    <w:p w14:paraId="2F500654" w14:textId="77777777" w:rsidR="004529AC" w:rsidRPr="004529AC" w:rsidRDefault="004529AC" w:rsidP="00A46B04">
      <w:pPr>
        <w:widowControl w:val="0"/>
        <w:numPr>
          <w:ilvl w:val="0"/>
          <w:numId w:val="27"/>
        </w:numPr>
        <w:suppressAutoHyphens/>
        <w:spacing w:after="0" w:line="240" w:lineRule="auto"/>
        <w:ind w:left="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wyrównanie szans w zakresie dostępu do świadczeń medycznych nie finansowanych ze środków publicznych osób znajdujących się w trudnej sytuacji socjalno-bytowej,</w:t>
      </w:r>
    </w:p>
    <w:p w14:paraId="2C0FA39A" w14:textId="77777777" w:rsidR="004529AC" w:rsidRPr="004529AC" w:rsidRDefault="004529AC" w:rsidP="00A46B04">
      <w:pPr>
        <w:widowControl w:val="0"/>
        <w:numPr>
          <w:ilvl w:val="0"/>
          <w:numId w:val="27"/>
        </w:numPr>
        <w:suppressAutoHyphens/>
        <w:spacing w:after="0" w:line="240" w:lineRule="auto"/>
        <w:ind w:left="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zwiększenie wiedzy i świadomości w społeczności lokalnej dot. kwestii zagrożeń związanych z grypą i jej powikłaniami,</w:t>
      </w:r>
    </w:p>
    <w:p w14:paraId="6F0411AD" w14:textId="77777777" w:rsidR="004529AC" w:rsidRPr="004529AC" w:rsidRDefault="004529AC" w:rsidP="00A46B04">
      <w:pPr>
        <w:widowControl w:val="0"/>
        <w:numPr>
          <w:ilvl w:val="0"/>
          <w:numId w:val="27"/>
        </w:numPr>
        <w:suppressAutoHyphens/>
        <w:spacing w:after="0" w:line="240" w:lineRule="auto"/>
        <w:ind w:left="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zwiększenie akceptacji szczepień p/grypie poprzez pozytywne doświadczenia osób uodpornionych.</w:t>
      </w:r>
    </w:p>
    <w:p w14:paraId="0A2705AC"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161159A6" w14:textId="77777777" w:rsidR="004529AC" w:rsidRPr="004529AC" w:rsidRDefault="004529AC" w:rsidP="004529AC">
      <w:pPr>
        <w:widowControl w:val="0"/>
        <w:spacing w:after="0" w:line="240" w:lineRule="auto"/>
        <w:jc w:val="both"/>
        <w:rPr>
          <w:rFonts w:ascii="Times New Roman" w:eastAsia="Times New Roman" w:hAnsi="Times New Roman"/>
          <w:b/>
          <w:bCs/>
          <w:color w:val="000000"/>
          <w:sz w:val="24"/>
          <w:szCs w:val="24"/>
          <w:lang w:eastAsia="pl-PL"/>
        </w:rPr>
      </w:pPr>
      <w:r w:rsidRPr="004529AC">
        <w:rPr>
          <w:rFonts w:ascii="Times New Roman" w:eastAsia="Times New Roman" w:hAnsi="Times New Roman"/>
          <w:b/>
          <w:bCs/>
          <w:color w:val="000000"/>
          <w:sz w:val="24"/>
          <w:szCs w:val="24"/>
          <w:lang w:eastAsia="pl-PL"/>
        </w:rPr>
        <w:t>Rozdział III - Charakterystyka populacji docelowej oraz charakterystyka interwencji, jakie są planowane w ramach Programu</w:t>
      </w:r>
    </w:p>
    <w:p w14:paraId="32A8F7B1" w14:textId="69F44A47" w:rsid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5BD283D2" w14:textId="3617FD0F" w:rsidR="00500D10" w:rsidRDefault="00500D10" w:rsidP="004529AC">
      <w:pPr>
        <w:widowControl w:val="0"/>
        <w:spacing w:after="0" w:line="240" w:lineRule="auto"/>
        <w:rPr>
          <w:rFonts w:ascii="Times New Roman" w:eastAsia="Times New Roman" w:hAnsi="Times New Roman"/>
          <w:color w:val="000000"/>
          <w:sz w:val="24"/>
          <w:szCs w:val="24"/>
          <w:lang w:eastAsia="pl-PL"/>
        </w:rPr>
      </w:pPr>
    </w:p>
    <w:p w14:paraId="51540642" w14:textId="77777777" w:rsidR="00500D10" w:rsidRPr="004529AC" w:rsidRDefault="00500D10" w:rsidP="004529AC">
      <w:pPr>
        <w:widowControl w:val="0"/>
        <w:spacing w:after="0" w:line="240" w:lineRule="auto"/>
        <w:rPr>
          <w:rFonts w:ascii="Times New Roman" w:eastAsia="Times New Roman" w:hAnsi="Times New Roman"/>
          <w:color w:val="000000"/>
          <w:sz w:val="24"/>
          <w:szCs w:val="24"/>
          <w:lang w:eastAsia="pl-PL"/>
        </w:rPr>
      </w:pPr>
    </w:p>
    <w:p w14:paraId="17331898" w14:textId="77777777" w:rsidR="004529AC" w:rsidRPr="004529AC" w:rsidRDefault="004529AC" w:rsidP="00A46B04">
      <w:pPr>
        <w:widowControl w:val="0"/>
        <w:numPr>
          <w:ilvl w:val="0"/>
          <w:numId w:val="45"/>
        </w:numPr>
        <w:suppressAutoHyphens/>
        <w:spacing w:after="0" w:line="240" w:lineRule="auto"/>
        <w:ind w:left="284"/>
        <w:rPr>
          <w:rFonts w:ascii="Times New Roman" w:eastAsia="Times New Roman" w:hAnsi="Times New Roman"/>
          <w:color w:val="000000"/>
          <w:sz w:val="24"/>
          <w:szCs w:val="24"/>
          <w:u w:val="single"/>
          <w:lang w:eastAsia="pl-PL"/>
        </w:rPr>
      </w:pPr>
      <w:r w:rsidRPr="004529AC">
        <w:rPr>
          <w:rFonts w:ascii="Times New Roman" w:eastAsia="Times New Roman" w:hAnsi="Times New Roman"/>
          <w:color w:val="000000"/>
          <w:sz w:val="24"/>
          <w:szCs w:val="24"/>
          <w:u w:val="single"/>
          <w:lang w:eastAsia="pl-PL"/>
        </w:rPr>
        <w:lastRenderedPageBreak/>
        <w:t>Populacja docelowa</w:t>
      </w:r>
    </w:p>
    <w:p w14:paraId="1E434A26"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16805FDC"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Program skierowany jest do mieszkańców Torunia w wieku powyżej 65 roku życia oraz pacjentów i pracowników zakładów opieki długoterminowej i domu pomocy społecznej mających siedziby na terenie Torunia. Liczba osób w wieku powyżej 65 roku życia mieszkających na terenie Miasta Toruń (</w:t>
      </w:r>
      <w:r w:rsidRPr="004529AC">
        <w:rPr>
          <w:rFonts w:ascii="Times New Roman" w:eastAsia="Times New Roman" w:hAnsi="Times New Roman"/>
          <w:i/>
          <w:iCs/>
          <w:color w:val="000000"/>
          <w:sz w:val="24"/>
          <w:szCs w:val="24"/>
          <w:lang w:eastAsia="pl-PL"/>
        </w:rPr>
        <w:t>według danych Urzędu Statystycznego w Bydgoszczy stan na dzień</w:t>
      </w:r>
      <w:r w:rsidRPr="004529AC">
        <w:rPr>
          <w:rFonts w:ascii="Times New Roman" w:eastAsia="Times New Roman" w:hAnsi="Times New Roman"/>
          <w:bCs/>
          <w:color w:val="000000"/>
          <w:sz w:val="24"/>
          <w:szCs w:val="24"/>
          <w:lang w:eastAsia="pl-PL"/>
        </w:rPr>
        <w:t xml:space="preserve"> </w:t>
      </w:r>
      <w:r w:rsidRPr="004529AC">
        <w:rPr>
          <w:rFonts w:ascii="Times New Roman" w:eastAsia="Times New Roman" w:hAnsi="Times New Roman"/>
          <w:i/>
          <w:color w:val="000000"/>
          <w:sz w:val="24"/>
          <w:szCs w:val="24"/>
          <w:lang w:eastAsia="pl-PL"/>
        </w:rPr>
        <w:t>31 grudnia</w:t>
      </w:r>
      <w:r w:rsidRPr="004529AC">
        <w:rPr>
          <w:rFonts w:ascii="Times New Roman" w:eastAsia="Times New Roman" w:hAnsi="Times New Roman"/>
          <w:i/>
          <w:iCs/>
          <w:color w:val="000000"/>
          <w:sz w:val="24"/>
          <w:szCs w:val="24"/>
          <w:lang w:eastAsia="pl-PL"/>
        </w:rPr>
        <w:t xml:space="preserve"> 2019 r. www.stat.gov.pl)</w:t>
      </w:r>
      <w:r w:rsidRPr="004529AC">
        <w:rPr>
          <w:rFonts w:ascii="Times New Roman" w:eastAsia="Times New Roman" w:hAnsi="Times New Roman"/>
          <w:color w:val="000000"/>
          <w:sz w:val="24"/>
          <w:szCs w:val="24"/>
          <w:lang w:eastAsia="pl-PL"/>
        </w:rPr>
        <w:t xml:space="preserve"> wynosiła 39.802 osoby, co stanowi 19,8 %</w:t>
      </w:r>
      <w:r w:rsidRPr="004529AC">
        <w:rPr>
          <w:rFonts w:ascii="Times New Roman" w:eastAsia="Times New Roman" w:hAnsi="Times New Roman"/>
          <w:bCs/>
          <w:color w:val="000000"/>
          <w:sz w:val="24"/>
          <w:szCs w:val="24"/>
          <w:lang w:eastAsia="pl-PL"/>
        </w:rPr>
        <w:t xml:space="preserve"> </w:t>
      </w:r>
      <w:r w:rsidRPr="004529AC">
        <w:rPr>
          <w:rFonts w:ascii="Times New Roman" w:eastAsia="Times New Roman" w:hAnsi="Times New Roman"/>
          <w:color w:val="000000"/>
          <w:sz w:val="24"/>
          <w:szCs w:val="24"/>
          <w:lang w:eastAsia="pl-PL"/>
        </w:rPr>
        <w:t>ogółu mieszkańców. W placówkach udzielających świadczeń seniorom i przebywa ok. 500 osób w większości mieszkańców miasta. Zakłady zatrudniają ponad 400 pracowników.</w:t>
      </w:r>
    </w:p>
    <w:p w14:paraId="55EA3C68" w14:textId="77777777" w:rsidR="004529AC" w:rsidRPr="004529AC" w:rsidRDefault="004529AC" w:rsidP="004529AC">
      <w:pPr>
        <w:widowControl w:val="0"/>
        <w:spacing w:after="0" w:line="240" w:lineRule="auto"/>
        <w:jc w:val="both"/>
        <w:rPr>
          <w:rFonts w:ascii="Times New Roman" w:eastAsia="Times New Roman" w:hAnsi="Times New Roman"/>
          <w:color w:val="212529"/>
          <w:sz w:val="24"/>
          <w:szCs w:val="24"/>
          <w:lang w:eastAsia="pl-PL"/>
        </w:rPr>
      </w:pPr>
      <w:r w:rsidRPr="004529AC">
        <w:rPr>
          <w:rFonts w:ascii="Times New Roman" w:eastAsia="Times New Roman" w:hAnsi="Times New Roman"/>
          <w:color w:val="000000"/>
          <w:sz w:val="24"/>
          <w:szCs w:val="24"/>
          <w:lang w:eastAsia="pl-PL"/>
        </w:rPr>
        <w:t xml:space="preserve">W ramach niniejszego Programu planujemy objąć działaniami ok. 5.000 osób będących w grupie docelowej. </w:t>
      </w:r>
    </w:p>
    <w:p w14:paraId="161C588C"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212529"/>
          <w:sz w:val="24"/>
          <w:szCs w:val="24"/>
          <w:lang w:eastAsia="pl-PL"/>
        </w:rPr>
        <w:t>W kolejnych latach realizacji Programu, w miarę możliwości budżetowych Gminy Miasta Toruń planujemy coroczne zwiększenie grupy docelowej w stosunku do liczby osób uprawnionych w roku 2021.</w:t>
      </w:r>
    </w:p>
    <w:p w14:paraId="587DA283"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66D06982" w14:textId="77777777" w:rsidR="004529AC" w:rsidRPr="004529AC" w:rsidRDefault="004529AC" w:rsidP="00A46B04">
      <w:pPr>
        <w:widowControl w:val="0"/>
        <w:numPr>
          <w:ilvl w:val="0"/>
          <w:numId w:val="45"/>
        </w:numPr>
        <w:suppressAutoHyphens/>
        <w:spacing w:after="0" w:line="240" w:lineRule="auto"/>
        <w:ind w:left="284"/>
        <w:jc w:val="both"/>
        <w:rPr>
          <w:rFonts w:ascii="Times New Roman" w:eastAsia="Times New Roman" w:hAnsi="Times New Roman"/>
          <w:color w:val="000000"/>
          <w:sz w:val="24"/>
          <w:szCs w:val="24"/>
          <w:u w:val="single"/>
          <w:lang w:eastAsia="pl-PL"/>
        </w:rPr>
      </w:pPr>
      <w:r w:rsidRPr="004529AC">
        <w:rPr>
          <w:rFonts w:ascii="Times New Roman" w:eastAsia="Times New Roman" w:hAnsi="Times New Roman"/>
          <w:color w:val="000000"/>
          <w:sz w:val="24"/>
          <w:szCs w:val="24"/>
          <w:u w:val="single"/>
          <w:lang w:eastAsia="pl-PL"/>
        </w:rPr>
        <w:t>Kryteria kwalifikacji do udziału w Programie polityki zdrowotnej oraz kryteria wyłączenia z Programu polityki zdrowotnej.</w:t>
      </w:r>
    </w:p>
    <w:p w14:paraId="646C8BF9" w14:textId="77777777" w:rsidR="004529AC" w:rsidRPr="004529AC" w:rsidRDefault="004529AC" w:rsidP="004529AC">
      <w:pPr>
        <w:suppressAutoHyphens/>
        <w:spacing w:after="0" w:line="240" w:lineRule="auto"/>
        <w:ind w:left="360"/>
        <w:rPr>
          <w:rFonts w:ascii="Times New Roman" w:eastAsia="Arial Unicode MS" w:hAnsi="Times New Roman"/>
          <w:bCs/>
          <w:kern w:val="1"/>
          <w:sz w:val="24"/>
          <w:szCs w:val="24"/>
          <w:u w:val="single"/>
          <w:lang w:eastAsia="hi-IN" w:bidi="hi-IN"/>
        </w:rPr>
      </w:pPr>
    </w:p>
    <w:p w14:paraId="3342B0F1" w14:textId="77777777" w:rsidR="004529AC" w:rsidRPr="004529AC" w:rsidRDefault="004529AC" w:rsidP="004529AC">
      <w:pPr>
        <w:suppressAutoHyphens/>
        <w:spacing w:after="0" w:line="240" w:lineRule="auto"/>
        <w:rPr>
          <w:rFonts w:ascii="Times New Roman" w:eastAsia="Arial Unicode MS" w:hAnsi="Times New Roman"/>
          <w:bCs/>
          <w:kern w:val="1"/>
          <w:sz w:val="24"/>
          <w:szCs w:val="24"/>
          <w:lang w:eastAsia="hi-IN" w:bidi="hi-IN"/>
        </w:rPr>
      </w:pPr>
      <w:r w:rsidRPr="004529AC">
        <w:rPr>
          <w:rFonts w:ascii="Times New Roman" w:eastAsia="Arial Unicode MS" w:hAnsi="Times New Roman"/>
          <w:bCs/>
          <w:kern w:val="1"/>
          <w:sz w:val="24"/>
          <w:szCs w:val="24"/>
          <w:lang w:eastAsia="hi-IN" w:bidi="hi-IN"/>
        </w:rPr>
        <w:t>Kryteria włączenia do programu</w:t>
      </w:r>
      <w:bookmarkEnd w:id="0"/>
      <w:r w:rsidRPr="004529AC">
        <w:rPr>
          <w:rFonts w:ascii="Times New Roman" w:eastAsia="Arial Unicode MS" w:hAnsi="Times New Roman"/>
          <w:bCs/>
          <w:kern w:val="1"/>
          <w:sz w:val="24"/>
          <w:szCs w:val="24"/>
          <w:lang w:eastAsia="hi-IN" w:bidi="hi-IN"/>
        </w:rPr>
        <w:t>:</w:t>
      </w:r>
    </w:p>
    <w:p w14:paraId="208ACD18" w14:textId="77777777" w:rsidR="004529AC" w:rsidRPr="004529AC" w:rsidRDefault="004529AC" w:rsidP="00A46B04">
      <w:pPr>
        <w:widowControl w:val="0"/>
        <w:numPr>
          <w:ilvl w:val="1"/>
          <w:numId w:val="28"/>
        </w:numPr>
        <w:tabs>
          <w:tab w:val="clear" w:pos="1440"/>
          <w:tab w:val="num" w:pos="-3060"/>
        </w:tabs>
        <w:suppressAutoHyphens/>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ukończone 65 lat /przy kwalifikacji do programu będzie obowiązywała zasada pierwszeństwa zgłoszenia/;</w:t>
      </w:r>
    </w:p>
    <w:p w14:paraId="07EAC666" w14:textId="77777777" w:rsidR="004529AC" w:rsidRPr="004529AC" w:rsidRDefault="004529AC" w:rsidP="00A46B04">
      <w:pPr>
        <w:widowControl w:val="0"/>
        <w:numPr>
          <w:ilvl w:val="1"/>
          <w:numId w:val="28"/>
        </w:numPr>
        <w:tabs>
          <w:tab w:val="clear" w:pos="1440"/>
          <w:tab w:val="num" w:pos="-3060"/>
        </w:tabs>
        <w:suppressAutoHyphens/>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pobyt w zakładzie opieki długoterminowej posiadającym siedzibę na terenie Torunia;</w:t>
      </w:r>
    </w:p>
    <w:p w14:paraId="54C9DEC4" w14:textId="77777777" w:rsidR="004529AC" w:rsidRPr="004529AC" w:rsidRDefault="004529AC" w:rsidP="00A46B04">
      <w:pPr>
        <w:widowControl w:val="0"/>
        <w:numPr>
          <w:ilvl w:val="1"/>
          <w:numId w:val="28"/>
        </w:numPr>
        <w:tabs>
          <w:tab w:val="clear" w:pos="1440"/>
          <w:tab w:val="num" w:pos="-3060"/>
        </w:tabs>
        <w:suppressAutoHyphens/>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pobyt w Domu Pomocy Społecznej im. L. Szumana w Toruniu;</w:t>
      </w:r>
    </w:p>
    <w:p w14:paraId="5F73E961" w14:textId="77777777" w:rsidR="004529AC" w:rsidRPr="004529AC" w:rsidRDefault="004529AC" w:rsidP="00A46B04">
      <w:pPr>
        <w:widowControl w:val="0"/>
        <w:numPr>
          <w:ilvl w:val="1"/>
          <w:numId w:val="28"/>
        </w:numPr>
        <w:tabs>
          <w:tab w:val="clear" w:pos="1440"/>
          <w:tab w:val="num" w:pos="-3060"/>
        </w:tabs>
        <w:suppressAutoHyphens/>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zatrudnienie w zakładzie opieki długoterminowej posiadającym siedzibę na terenie Torunia  lub Domu Pomocy Społecznej im. L. Szumana w Toruniu.</w:t>
      </w:r>
    </w:p>
    <w:p w14:paraId="7CCD28D1"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65A3E06C"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Kryteria wyłączenia z programu: </w:t>
      </w:r>
    </w:p>
    <w:p w14:paraId="5AE56ADF" w14:textId="77777777" w:rsidR="004529AC" w:rsidRPr="004529AC" w:rsidRDefault="004529AC" w:rsidP="00A46B04">
      <w:pPr>
        <w:widowControl w:val="0"/>
        <w:numPr>
          <w:ilvl w:val="0"/>
          <w:numId w:val="35"/>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brak pisemnej zgody na udział w Programie,</w:t>
      </w:r>
    </w:p>
    <w:p w14:paraId="2E41CC79" w14:textId="77777777" w:rsidR="004529AC" w:rsidRPr="004529AC" w:rsidRDefault="004529AC" w:rsidP="00A46B04">
      <w:pPr>
        <w:widowControl w:val="0"/>
        <w:numPr>
          <w:ilvl w:val="0"/>
          <w:numId w:val="35"/>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brak zamieszkania na terenie Miasta Torunia,</w:t>
      </w:r>
    </w:p>
    <w:p w14:paraId="2D4E012B" w14:textId="77777777" w:rsidR="004529AC" w:rsidRPr="004529AC" w:rsidRDefault="004529AC" w:rsidP="00A46B04">
      <w:pPr>
        <w:widowControl w:val="0"/>
        <w:numPr>
          <w:ilvl w:val="0"/>
          <w:numId w:val="35"/>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obecność przeciwwskazań do podania szczepionki przeciw grypie, </w:t>
      </w:r>
    </w:p>
    <w:p w14:paraId="248FA5D7" w14:textId="77777777" w:rsidR="004529AC" w:rsidRPr="004529AC" w:rsidRDefault="004529AC" w:rsidP="00A46B04">
      <w:pPr>
        <w:widowControl w:val="0"/>
        <w:numPr>
          <w:ilvl w:val="0"/>
          <w:numId w:val="35"/>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szczepienie wykonane we własnym zakresie w danym sezonie grypowym.</w:t>
      </w:r>
    </w:p>
    <w:p w14:paraId="35D9ED11" w14:textId="77777777" w:rsidR="004529AC" w:rsidRPr="004529AC" w:rsidRDefault="004529AC" w:rsidP="00A46B04">
      <w:pPr>
        <w:widowControl w:val="0"/>
        <w:numPr>
          <w:ilvl w:val="0"/>
          <w:numId w:val="35"/>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dostępność w danym roku świadczeń finansowanych ze środków publicznych dla beneficjentów Programu.</w:t>
      </w:r>
    </w:p>
    <w:p w14:paraId="0468755A"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366ABECF"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Kwalifikacji do projektu będą dokonywali pracownicy placówki realizującej Program, biorąc pod uwagę powyższe kryteria.</w:t>
      </w:r>
    </w:p>
    <w:p w14:paraId="3826DF1F"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464A6C85"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Informacja o programie będzie upowszechniana za pośrednictwem: </w:t>
      </w:r>
    </w:p>
    <w:p w14:paraId="3032165D" w14:textId="77777777" w:rsidR="004529AC" w:rsidRPr="004529AC" w:rsidRDefault="004529AC" w:rsidP="00A46B04">
      <w:pPr>
        <w:widowControl w:val="0"/>
        <w:numPr>
          <w:ilvl w:val="0"/>
          <w:numId w:val="38"/>
        </w:numPr>
        <w:suppressAutoHyphens/>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strony internetowej Urzędu Miasta Torunia oraz wybranego w danym roku realizatora szczepień,</w:t>
      </w:r>
    </w:p>
    <w:p w14:paraId="0C90C4C8" w14:textId="77777777" w:rsidR="004529AC" w:rsidRPr="004529AC" w:rsidRDefault="004529AC" w:rsidP="00A46B04">
      <w:pPr>
        <w:widowControl w:val="0"/>
        <w:numPr>
          <w:ilvl w:val="0"/>
          <w:numId w:val="34"/>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mediów lokalnych – kampanii informacyjnej, audycji radiowych/telewizyjnych, artykułów  w lokalnej prasie.</w:t>
      </w:r>
    </w:p>
    <w:p w14:paraId="28D9DBB7" w14:textId="77777777" w:rsidR="004529AC" w:rsidRPr="004529AC" w:rsidRDefault="004529AC" w:rsidP="004529AC">
      <w:pPr>
        <w:spacing w:after="0" w:line="240" w:lineRule="auto"/>
        <w:jc w:val="both"/>
        <w:rPr>
          <w:rFonts w:ascii="Times New Roman" w:eastAsia="Times New Roman" w:hAnsi="Times New Roman"/>
          <w:color w:val="000000"/>
          <w:sz w:val="24"/>
          <w:szCs w:val="24"/>
          <w:lang w:eastAsia="pl-PL"/>
        </w:rPr>
      </w:pPr>
    </w:p>
    <w:p w14:paraId="48CEB1A7" w14:textId="77777777" w:rsidR="004529AC" w:rsidRPr="004529AC" w:rsidRDefault="004529AC" w:rsidP="004529AC">
      <w:pPr>
        <w:widowControl w:val="0"/>
        <w:spacing w:after="0" w:line="240" w:lineRule="auto"/>
        <w:rPr>
          <w:rFonts w:ascii="Times New Roman" w:eastAsia="Times New Roman" w:hAnsi="Times New Roman"/>
          <w:color w:val="000000"/>
          <w:sz w:val="24"/>
          <w:szCs w:val="24"/>
          <w:u w:val="single"/>
          <w:lang w:eastAsia="pl-PL"/>
        </w:rPr>
      </w:pPr>
      <w:r w:rsidRPr="004529AC">
        <w:rPr>
          <w:rFonts w:ascii="Times New Roman" w:eastAsia="Times New Roman" w:hAnsi="Times New Roman"/>
          <w:color w:val="000000"/>
          <w:sz w:val="24"/>
          <w:szCs w:val="24"/>
          <w:u w:val="single"/>
          <w:lang w:eastAsia="pl-PL"/>
        </w:rPr>
        <w:t>3. Planowane interwencje</w:t>
      </w:r>
    </w:p>
    <w:p w14:paraId="3C823A05"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6AF8B04C" w14:textId="77777777" w:rsidR="004529AC" w:rsidRPr="004529AC" w:rsidRDefault="004529AC" w:rsidP="00A46B04">
      <w:pPr>
        <w:widowControl w:val="0"/>
        <w:numPr>
          <w:ilvl w:val="0"/>
          <w:numId w:val="39"/>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Szczepienie przeciwko grypie</w:t>
      </w:r>
    </w:p>
    <w:p w14:paraId="619055AF" w14:textId="77777777" w:rsidR="004529AC" w:rsidRPr="004529AC" w:rsidRDefault="004529AC" w:rsidP="004529AC">
      <w:pPr>
        <w:spacing w:after="0" w:line="240" w:lineRule="auto"/>
        <w:ind w:left="66"/>
        <w:jc w:val="both"/>
        <w:rPr>
          <w:rFonts w:ascii="Times New Roman" w:eastAsia="Times New Roman" w:hAnsi="Times New Roman"/>
          <w:color w:val="000000"/>
          <w:sz w:val="24"/>
          <w:szCs w:val="24"/>
          <w:lang w:eastAsia="pl-PL"/>
        </w:rPr>
      </w:pPr>
    </w:p>
    <w:p w14:paraId="793400FF"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 ramach Programu osoby spełniające kryteria włączenia będą szczepione przeciw grypie za pomocą szczepionek </w:t>
      </w:r>
      <w:proofErr w:type="spellStart"/>
      <w:r w:rsidRPr="004529AC">
        <w:rPr>
          <w:rFonts w:ascii="Times New Roman" w:eastAsia="Times New Roman" w:hAnsi="Times New Roman"/>
          <w:color w:val="000000"/>
          <w:sz w:val="24"/>
          <w:szCs w:val="24"/>
          <w:lang w:eastAsia="pl-PL"/>
        </w:rPr>
        <w:t>czterowalentnych</w:t>
      </w:r>
      <w:proofErr w:type="spellEnd"/>
      <w:r w:rsidRPr="004529AC">
        <w:rPr>
          <w:rFonts w:ascii="Times New Roman" w:eastAsia="Times New Roman" w:hAnsi="Times New Roman"/>
          <w:color w:val="000000"/>
          <w:sz w:val="24"/>
          <w:szCs w:val="24"/>
          <w:lang w:eastAsia="pl-PL"/>
        </w:rPr>
        <w:t xml:space="preserve"> zarejestrowanych i dopuszczonych do obrotu w Polsce, zgodnych z zaleceniami WHO na dany sezon.</w:t>
      </w:r>
    </w:p>
    <w:p w14:paraId="5B174274" w14:textId="77777777" w:rsidR="004529AC" w:rsidRPr="004529AC" w:rsidRDefault="004529AC" w:rsidP="004529AC">
      <w:pPr>
        <w:widowControl w:val="0"/>
        <w:spacing w:after="0" w:line="240" w:lineRule="auto"/>
        <w:ind w:firstLine="360"/>
        <w:rPr>
          <w:rFonts w:ascii="Times New Roman" w:eastAsia="Times New Roman" w:hAnsi="Times New Roman"/>
          <w:color w:val="000000"/>
          <w:sz w:val="24"/>
          <w:szCs w:val="24"/>
          <w:lang w:eastAsia="pl-PL"/>
        </w:rPr>
      </w:pPr>
    </w:p>
    <w:p w14:paraId="265D33E2"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 sezonie 2019/2020 w Polsce dostępne są następujące </w:t>
      </w:r>
      <w:proofErr w:type="spellStart"/>
      <w:r w:rsidRPr="004529AC">
        <w:rPr>
          <w:rFonts w:ascii="Times New Roman" w:eastAsia="Times New Roman" w:hAnsi="Times New Roman"/>
          <w:color w:val="000000"/>
          <w:sz w:val="24"/>
          <w:szCs w:val="24"/>
          <w:lang w:eastAsia="pl-PL"/>
        </w:rPr>
        <w:t>czterowalentne</w:t>
      </w:r>
      <w:proofErr w:type="spellEnd"/>
      <w:r w:rsidRPr="004529AC">
        <w:rPr>
          <w:rFonts w:ascii="Times New Roman" w:eastAsia="Times New Roman" w:hAnsi="Times New Roman"/>
          <w:color w:val="000000"/>
          <w:sz w:val="24"/>
          <w:szCs w:val="24"/>
          <w:lang w:eastAsia="pl-PL"/>
        </w:rPr>
        <w:t xml:space="preserve"> szczepionki przeciw grypie:</w:t>
      </w:r>
    </w:p>
    <w:p w14:paraId="609C337A"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bCs/>
          <w:color w:val="000000"/>
          <w:sz w:val="24"/>
          <w:szCs w:val="24"/>
          <w:lang w:eastAsia="pl-PL"/>
        </w:rPr>
        <w:t xml:space="preserve">1. </w:t>
      </w:r>
      <w:proofErr w:type="spellStart"/>
      <w:r w:rsidRPr="004529AC">
        <w:rPr>
          <w:rFonts w:ascii="Times New Roman" w:eastAsia="Times New Roman" w:hAnsi="Times New Roman"/>
          <w:bCs/>
          <w:color w:val="000000"/>
          <w:sz w:val="24"/>
          <w:szCs w:val="24"/>
          <w:lang w:eastAsia="pl-PL"/>
        </w:rPr>
        <w:t>Influvac</w:t>
      </w:r>
      <w:proofErr w:type="spellEnd"/>
      <w:r w:rsidRPr="004529AC">
        <w:rPr>
          <w:rFonts w:ascii="Times New Roman" w:eastAsia="Times New Roman" w:hAnsi="Times New Roman"/>
          <w:bCs/>
          <w:color w:val="000000"/>
          <w:sz w:val="24"/>
          <w:szCs w:val="24"/>
          <w:lang w:eastAsia="pl-PL"/>
        </w:rPr>
        <w:t xml:space="preserve"> Tetra</w:t>
      </w:r>
      <w:r w:rsidRPr="004529AC">
        <w:rPr>
          <w:rFonts w:ascii="Times New Roman" w:eastAsia="Times New Roman" w:hAnsi="Times New Roman"/>
          <w:color w:val="000000"/>
          <w:sz w:val="24"/>
          <w:szCs w:val="24"/>
          <w:lang w:eastAsia="pl-PL"/>
        </w:rPr>
        <w:t xml:space="preserve"> – szczepionka przeciw grypie, inaktywowana, podjednostkowa zawierająca oczyszczone antygeny powierzchniowe 4 wirusów grypy przygotowana w postaci zawiesiny do </w:t>
      </w:r>
      <w:proofErr w:type="spellStart"/>
      <w:r w:rsidRPr="004529AC">
        <w:rPr>
          <w:rFonts w:ascii="Times New Roman" w:eastAsia="Times New Roman" w:hAnsi="Times New Roman"/>
          <w:color w:val="000000"/>
          <w:sz w:val="24"/>
          <w:szCs w:val="24"/>
          <w:lang w:eastAsia="pl-PL"/>
        </w:rPr>
        <w:t>wstrzykiwań</w:t>
      </w:r>
      <w:proofErr w:type="spellEnd"/>
      <w:r w:rsidRPr="004529AC">
        <w:rPr>
          <w:rFonts w:ascii="Times New Roman" w:eastAsia="Times New Roman" w:hAnsi="Times New Roman"/>
          <w:color w:val="000000"/>
          <w:sz w:val="24"/>
          <w:szCs w:val="24"/>
          <w:lang w:eastAsia="pl-PL"/>
        </w:rPr>
        <w:t xml:space="preserve"> domięśniowo lub podskórnie, dawka: 0,5 ml.</w:t>
      </w:r>
    </w:p>
    <w:p w14:paraId="636FA902"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bCs/>
          <w:color w:val="000000"/>
          <w:sz w:val="24"/>
          <w:szCs w:val="24"/>
          <w:lang w:eastAsia="pl-PL"/>
        </w:rPr>
        <w:t xml:space="preserve">2. </w:t>
      </w:r>
      <w:proofErr w:type="spellStart"/>
      <w:r w:rsidRPr="004529AC">
        <w:rPr>
          <w:rFonts w:ascii="Times New Roman" w:eastAsia="Times New Roman" w:hAnsi="Times New Roman"/>
          <w:bCs/>
          <w:color w:val="000000"/>
          <w:sz w:val="24"/>
          <w:szCs w:val="24"/>
          <w:lang w:eastAsia="pl-PL"/>
        </w:rPr>
        <w:t>Vaxigrip</w:t>
      </w:r>
      <w:proofErr w:type="spellEnd"/>
      <w:r w:rsidRPr="004529AC">
        <w:rPr>
          <w:rFonts w:ascii="Times New Roman" w:eastAsia="Times New Roman" w:hAnsi="Times New Roman"/>
          <w:bCs/>
          <w:color w:val="000000"/>
          <w:sz w:val="24"/>
          <w:szCs w:val="24"/>
          <w:lang w:eastAsia="pl-PL"/>
        </w:rPr>
        <w:t xml:space="preserve"> Tetra</w:t>
      </w:r>
      <w:r w:rsidRPr="004529AC">
        <w:rPr>
          <w:rFonts w:ascii="Times New Roman" w:eastAsia="Times New Roman" w:hAnsi="Times New Roman"/>
          <w:color w:val="000000"/>
          <w:sz w:val="24"/>
          <w:szCs w:val="24"/>
          <w:lang w:eastAsia="pl-PL"/>
        </w:rPr>
        <w:t xml:space="preserve">– szczepionka przeciw grypie inaktywowana, zawierająca jako antygeny rozszczepiony </w:t>
      </w:r>
      <w:proofErr w:type="spellStart"/>
      <w:r w:rsidRPr="004529AC">
        <w:rPr>
          <w:rFonts w:ascii="Times New Roman" w:eastAsia="Times New Roman" w:hAnsi="Times New Roman"/>
          <w:color w:val="000000"/>
          <w:sz w:val="24"/>
          <w:szCs w:val="24"/>
          <w:lang w:eastAsia="pl-PL"/>
        </w:rPr>
        <w:t>wirion</w:t>
      </w:r>
      <w:proofErr w:type="spellEnd"/>
      <w:r w:rsidRPr="004529AC">
        <w:rPr>
          <w:rFonts w:ascii="Times New Roman" w:eastAsia="Times New Roman" w:hAnsi="Times New Roman"/>
          <w:color w:val="000000"/>
          <w:sz w:val="24"/>
          <w:szCs w:val="24"/>
          <w:lang w:eastAsia="pl-PL"/>
        </w:rPr>
        <w:t xml:space="preserve"> uzyskany z 4 wirusów grypy, przygotowana w postaci zawiesiny do </w:t>
      </w:r>
      <w:proofErr w:type="spellStart"/>
      <w:r w:rsidRPr="004529AC">
        <w:rPr>
          <w:rFonts w:ascii="Times New Roman" w:eastAsia="Times New Roman" w:hAnsi="Times New Roman"/>
          <w:color w:val="000000"/>
          <w:sz w:val="24"/>
          <w:szCs w:val="24"/>
          <w:lang w:eastAsia="pl-PL"/>
        </w:rPr>
        <w:t>wstrzykiwań</w:t>
      </w:r>
      <w:proofErr w:type="spellEnd"/>
      <w:r w:rsidRPr="004529AC">
        <w:rPr>
          <w:rFonts w:ascii="Times New Roman" w:eastAsia="Times New Roman" w:hAnsi="Times New Roman"/>
          <w:color w:val="000000"/>
          <w:sz w:val="24"/>
          <w:szCs w:val="24"/>
          <w:lang w:eastAsia="pl-PL"/>
        </w:rPr>
        <w:t xml:space="preserve"> domięśniowo lub podskórnie, dawka: 0,5 ml.</w:t>
      </w:r>
    </w:p>
    <w:p w14:paraId="4DB39BD3"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bCs/>
          <w:color w:val="000000"/>
          <w:sz w:val="24"/>
          <w:szCs w:val="24"/>
          <w:lang w:eastAsia="pl-PL"/>
        </w:rPr>
        <w:t xml:space="preserve">3. </w:t>
      </w:r>
      <w:proofErr w:type="spellStart"/>
      <w:r w:rsidRPr="004529AC">
        <w:rPr>
          <w:rFonts w:ascii="Times New Roman" w:eastAsia="Times New Roman" w:hAnsi="Times New Roman"/>
          <w:bCs/>
          <w:color w:val="000000"/>
          <w:sz w:val="24"/>
          <w:szCs w:val="24"/>
          <w:lang w:eastAsia="pl-PL"/>
        </w:rPr>
        <w:t>Fluarix</w:t>
      </w:r>
      <w:proofErr w:type="spellEnd"/>
      <w:r w:rsidRPr="004529AC">
        <w:rPr>
          <w:rFonts w:ascii="Times New Roman" w:eastAsia="Times New Roman" w:hAnsi="Times New Roman"/>
          <w:bCs/>
          <w:color w:val="000000"/>
          <w:sz w:val="24"/>
          <w:szCs w:val="24"/>
          <w:lang w:eastAsia="pl-PL"/>
        </w:rPr>
        <w:t xml:space="preserve"> Tetra </w:t>
      </w:r>
      <w:r w:rsidRPr="004529AC">
        <w:rPr>
          <w:rFonts w:ascii="Times New Roman" w:eastAsia="Times New Roman" w:hAnsi="Times New Roman"/>
          <w:color w:val="000000"/>
          <w:sz w:val="24"/>
          <w:szCs w:val="24"/>
          <w:lang w:eastAsia="pl-PL"/>
        </w:rPr>
        <w:t xml:space="preserve">– szczepionka przeciw grypie inaktywowana, zawierająca jako antygeny rozszczepiony </w:t>
      </w:r>
      <w:proofErr w:type="spellStart"/>
      <w:r w:rsidRPr="004529AC">
        <w:rPr>
          <w:rFonts w:ascii="Times New Roman" w:eastAsia="Times New Roman" w:hAnsi="Times New Roman"/>
          <w:color w:val="000000"/>
          <w:sz w:val="24"/>
          <w:szCs w:val="24"/>
          <w:lang w:eastAsia="pl-PL"/>
        </w:rPr>
        <w:t>wirion</w:t>
      </w:r>
      <w:proofErr w:type="spellEnd"/>
      <w:r w:rsidRPr="004529AC">
        <w:rPr>
          <w:rFonts w:ascii="Times New Roman" w:eastAsia="Times New Roman" w:hAnsi="Times New Roman"/>
          <w:color w:val="000000"/>
          <w:sz w:val="24"/>
          <w:szCs w:val="24"/>
          <w:lang w:eastAsia="pl-PL"/>
        </w:rPr>
        <w:t xml:space="preserve"> uzyskany z 4 wirusów grypy, przygotowana w postaci zawiesiny do </w:t>
      </w:r>
      <w:proofErr w:type="spellStart"/>
      <w:r w:rsidRPr="004529AC">
        <w:rPr>
          <w:rFonts w:ascii="Times New Roman" w:eastAsia="Times New Roman" w:hAnsi="Times New Roman"/>
          <w:color w:val="000000"/>
          <w:sz w:val="24"/>
          <w:szCs w:val="24"/>
          <w:lang w:eastAsia="pl-PL"/>
        </w:rPr>
        <w:t>wstrzykiwań</w:t>
      </w:r>
      <w:proofErr w:type="spellEnd"/>
      <w:r w:rsidRPr="004529AC">
        <w:rPr>
          <w:rFonts w:ascii="Times New Roman" w:eastAsia="Times New Roman" w:hAnsi="Times New Roman"/>
          <w:color w:val="000000"/>
          <w:sz w:val="24"/>
          <w:szCs w:val="24"/>
          <w:lang w:eastAsia="pl-PL"/>
        </w:rPr>
        <w:t xml:space="preserve"> domięśniowo lub podskórnie, dawka: 0,5 ml.</w:t>
      </w:r>
    </w:p>
    <w:p w14:paraId="7E6DCF48"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55B5F0FF"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eastAsia="pl-PL"/>
        </w:rPr>
        <w:t xml:space="preserve">Szczepionka </w:t>
      </w:r>
      <w:proofErr w:type="spellStart"/>
      <w:r w:rsidRPr="004529AC">
        <w:rPr>
          <w:rFonts w:ascii="Times New Roman" w:eastAsia="Times New Roman" w:hAnsi="Times New Roman"/>
          <w:color w:val="000000"/>
          <w:sz w:val="24"/>
          <w:szCs w:val="24"/>
          <w:lang w:eastAsia="pl-PL"/>
        </w:rPr>
        <w:t>czterowalentna</w:t>
      </w:r>
      <w:proofErr w:type="spellEnd"/>
      <w:r w:rsidRPr="004529AC">
        <w:rPr>
          <w:rFonts w:ascii="Times New Roman" w:eastAsia="Times New Roman" w:hAnsi="Times New Roman"/>
          <w:color w:val="000000"/>
          <w:sz w:val="24"/>
          <w:szCs w:val="24"/>
          <w:lang w:eastAsia="pl-PL"/>
        </w:rPr>
        <w:t xml:space="preserve"> zapewnia szersze spektrum ochrony. Taki wybór jest zgodny z aktualnymi zalecaniami Europejskiego Centrum ds. </w:t>
      </w:r>
      <w:proofErr w:type="spellStart"/>
      <w:r w:rsidRPr="004529AC">
        <w:rPr>
          <w:rFonts w:ascii="Times New Roman" w:eastAsia="Times New Roman" w:hAnsi="Times New Roman"/>
          <w:color w:val="000000"/>
          <w:sz w:val="24"/>
          <w:szCs w:val="24"/>
          <w:lang w:val="en-US" w:eastAsia="pl-PL"/>
        </w:rPr>
        <w:t>Zapobiegania</w:t>
      </w:r>
      <w:proofErr w:type="spellEnd"/>
      <w:r w:rsidRPr="004529AC">
        <w:rPr>
          <w:rFonts w:ascii="Times New Roman" w:eastAsia="Times New Roman" w:hAnsi="Times New Roman"/>
          <w:color w:val="000000"/>
          <w:sz w:val="24"/>
          <w:szCs w:val="24"/>
          <w:lang w:val="en-US" w:eastAsia="pl-PL"/>
        </w:rPr>
        <w:t xml:space="preserve"> </w:t>
      </w:r>
      <w:proofErr w:type="spellStart"/>
      <w:r w:rsidRPr="004529AC">
        <w:rPr>
          <w:rFonts w:ascii="Times New Roman" w:eastAsia="Times New Roman" w:hAnsi="Times New Roman"/>
          <w:color w:val="000000"/>
          <w:sz w:val="24"/>
          <w:szCs w:val="24"/>
          <w:lang w:val="en-US" w:eastAsia="pl-PL"/>
        </w:rPr>
        <w:t>i</w:t>
      </w:r>
      <w:proofErr w:type="spellEnd"/>
      <w:r w:rsidRPr="004529AC">
        <w:rPr>
          <w:rFonts w:ascii="Times New Roman" w:eastAsia="Times New Roman" w:hAnsi="Times New Roman"/>
          <w:color w:val="000000"/>
          <w:sz w:val="24"/>
          <w:szCs w:val="24"/>
          <w:lang w:val="en-US" w:eastAsia="pl-PL"/>
        </w:rPr>
        <w:t xml:space="preserve"> </w:t>
      </w:r>
      <w:proofErr w:type="spellStart"/>
      <w:r w:rsidRPr="004529AC">
        <w:rPr>
          <w:rFonts w:ascii="Times New Roman" w:eastAsia="Times New Roman" w:hAnsi="Times New Roman"/>
          <w:color w:val="000000"/>
          <w:sz w:val="24"/>
          <w:szCs w:val="24"/>
          <w:lang w:val="en-US" w:eastAsia="pl-PL"/>
        </w:rPr>
        <w:t>Kontroli</w:t>
      </w:r>
      <w:proofErr w:type="spellEnd"/>
      <w:r w:rsidRPr="004529AC">
        <w:rPr>
          <w:rFonts w:ascii="Times New Roman" w:eastAsia="Times New Roman" w:hAnsi="Times New Roman"/>
          <w:color w:val="000000"/>
          <w:sz w:val="24"/>
          <w:szCs w:val="24"/>
          <w:lang w:val="en-US" w:eastAsia="pl-PL"/>
        </w:rPr>
        <w:t xml:space="preserve"> </w:t>
      </w:r>
      <w:proofErr w:type="spellStart"/>
      <w:r w:rsidRPr="004529AC">
        <w:rPr>
          <w:rFonts w:ascii="Times New Roman" w:eastAsia="Times New Roman" w:hAnsi="Times New Roman"/>
          <w:color w:val="000000"/>
          <w:sz w:val="24"/>
          <w:szCs w:val="24"/>
          <w:lang w:val="en-US" w:eastAsia="pl-PL"/>
        </w:rPr>
        <w:t>Chorób</w:t>
      </w:r>
      <w:proofErr w:type="spellEnd"/>
      <w:r w:rsidRPr="004529AC">
        <w:rPr>
          <w:rFonts w:ascii="Times New Roman" w:eastAsia="Times New Roman" w:hAnsi="Times New Roman"/>
          <w:color w:val="000000"/>
          <w:sz w:val="24"/>
          <w:szCs w:val="24"/>
          <w:lang w:val="en-US" w:eastAsia="pl-PL"/>
        </w:rPr>
        <w:t xml:space="preserve"> (European Centre for Disease Prevention and Control, ECDC), </w:t>
      </w:r>
    </w:p>
    <w:p w14:paraId="3FEB3995"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 ramach  realizacji programu zaszczepione zostaną wyłącznie osoby spełniające kryteria określone w programie. Wyboru szczepionki dokonają podmioty lecznicze realizujące Program. </w:t>
      </w:r>
    </w:p>
    <w:p w14:paraId="3E0CE5E4"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Okres wykonywania szczepień w ramach Programu - od września do grudnia danego roku kalendarzowego. </w:t>
      </w:r>
    </w:p>
    <w:p w14:paraId="0FDC30BA"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Przed wykonaniem szczepienia konieczne jest:</w:t>
      </w:r>
    </w:p>
    <w:p w14:paraId="0D45FB55" w14:textId="77777777" w:rsidR="004529AC" w:rsidRPr="004529AC" w:rsidRDefault="004529AC" w:rsidP="00A46B04">
      <w:pPr>
        <w:widowControl w:val="0"/>
        <w:numPr>
          <w:ilvl w:val="1"/>
          <w:numId w:val="39"/>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przeprowadzenie badania lekarskiego w celu wykluczenia przeciwwskazań do zaszczepienia,</w:t>
      </w:r>
    </w:p>
    <w:p w14:paraId="50C7A25A" w14:textId="77777777" w:rsidR="004529AC" w:rsidRPr="004529AC" w:rsidRDefault="004529AC" w:rsidP="00A46B04">
      <w:pPr>
        <w:widowControl w:val="0"/>
        <w:numPr>
          <w:ilvl w:val="1"/>
          <w:numId w:val="39"/>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przekazanie informacji pacjentowi na temat szczepienia (m.in. zakres działania szczepionki oraz jej bezpieczeństwo), </w:t>
      </w:r>
    </w:p>
    <w:p w14:paraId="15AC328F" w14:textId="77777777" w:rsidR="004529AC" w:rsidRPr="004529AC" w:rsidRDefault="004529AC" w:rsidP="00A46B04">
      <w:pPr>
        <w:widowControl w:val="0"/>
        <w:numPr>
          <w:ilvl w:val="1"/>
          <w:numId w:val="39"/>
        </w:numPr>
        <w:spacing w:after="0" w:line="240" w:lineRule="auto"/>
        <w:ind w:left="426" w:hanging="426"/>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uzyskanie świadomej zgody pacjenta na wykonanie szczepienia, </w:t>
      </w:r>
    </w:p>
    <w:p w14:paraId="0A1C65F4"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7E7FF87C"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Lekarz zobowiązany będzie do udzielania wyczerpujących odpowiedzi na wszelkie pytania pacjenta związane ze szczepieniem przeciwko grypie, pouczenia o prawidłowym postępowaniu dla uniknięcia zachorowania (m.in. unikanie czynników ryzyka, przestrzeganie zasad higieny) oraz przekazania pacjentowi zalecenia odnośnie dalszego postępowania, w tym na wypadek podejrzenia zachorowania.</w:t>
      </w:r>
    </w:p>
    <w:p w14:paraId="0E6CABC1"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p>
    <w:p w14:paraId="7A05C494" w14:textId="77777777" w:rsidR="004529AC" w:rsidRPr="004529AC" w:rsidRDefault="004529AC" w:rsidP="00A46B04">
      <w:pPr>
        <w:widowControl w:val="0"/>
        <w:numPr>
          <w:ilvl w:val="0"/>
          <w:numId w:val="39"/>
        </w:numPr>
        <w:suppressAutoHyphens/>
        <w:spacing w:after="0" w:line="240" w:lineRule="auto"/>
        <w:ind w:left="426"/>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Działania informacyjno-promocyjne. </w:t>
      </w:r>
    </w:p>
    <w:p w14:paraId="4A536E2E" w14:textId="77777777" w:rsidR="004529AC" w:rsidRPr="004529AC" w:rsidRDefault="004529AC" w:rsidP="004529AC">
      <w:pPr>
        <w:widowControl w:val="0"/>
        <w:spacing w:after="0" w:line="240" w:lineRule="auto"/>
        <w:ind w:left="720"/>
        <w:rPr>
          <w:rFonts w:ascii="Times New Roman" w:eastAsia="Times New Roman" w:hAnsi="Times New Roman"/>
          <w:color w:val="000000"/>
          <w:sz w:val="24"/>
          <w:szCs w:val="24"/>
          <w:lang w:eastAsia="pl-PL"/>
        </w:rPr>
      </w:pPr>
    </w:p>
    <w:p w14:paraId="7DB6C3D5"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Kampania informacyjno-edukacyjna prowadzona będzie w okresie wrzesień – grudzień, nie dłużej jednak niż dostępność szczepionek w placówkach. </w:t>
      </w:r>
    </w:p>
    <w:p w14:paraId="6783BC83" w14:textId="77777777" w:rsidR="004529AC" w:rsidRPr="004529AC" w:rsidRDefault="004529AC" w:rsidP="004529AC">
      <w:pPr>
        <w:widowControl w:val="0"/>
        <w:spacing w:after="0" w:line="240" w:lineRule="auto"/>
        <w:rPr>
          <w:rFonts w:ascii="Times New Roman" w:eastAsia="Times New Roman" w:hAnsi="Times New Roman"/>
          <w:color w:val="000000"/>
          <w:sz w:val="24"/>
          <w:szCs w:val="24"/>
          <w:u w:val="single"/>
          <w:lang w:eastAsia="pl-PL"/>
        </w:rPr>
      </w:pPr>
      <w:r w:rsidRPr="004529AC">
        <w:rPr>
          <w:rFonts w:ascii="Times New Roman" w:eastAsia="Times New Roman" w:hAnsi="Times New Roman"/>
          <w:color w:val="000000"/>
          <w:sz w:val="24"/>
          <w:szCs w:val="24"/>
          <w:lang w:eastAsia="pl-PL"/>
        </w:rPr>
        <w:t>Na poziomie Miasta Torunia</w:t>
      </w:r>
      <w:r w:rsidRPr="004529AC">
        <w:rPr>
          <w:rFonts w:ascii="Times New Roman" w:eastAsia="Times New Roman" w:hAnsi="Times New Roman"/>
          <w:color w:val="000000"/>
          <w:sz w:val="24"/>
          <w:szCs w:val="24"/>
          <w:u w:val="single"/>
          <w:lang w:eastAsia="pl-PL"/>
        </w:rPr>
        <w:t>:</w:t>
      </w:r>
    </w:p>
    <w:p w14:paraId="43E3CA6D" w14:textId="77777777" w:rsidR="004529AC" w:rsidRPr="004529AC" w:rsidRDefault="004529AC" w:rsidP="00A46B04">
      <w:pPr>
        <w:widowControl w:val="0"/>
        <w:numPr>
          <w:ilvl w:val="0"/>
          <w:numId w:val="36"/>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konferencja prasowa Prezydenta Miasta Torunia;</w:t>
      </w:r>
    </w:p>
    <w:p w14:paraId="14D99376" w14:textId="77777777" w:rsidR="004529AC" w:rsidRPr="004529AC" w:rsidRDefault="004529AC" w:rsidP="00A46B04">
      <w:pPr>
        <w:widowControl w:val="0"/>
        <w:numPr>
          <w:ilvl w:val="0"/>
          <w:numId w:val="36"/>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działania informacyjno-edukacyjne w miejscach skupiających toruńskich seniorów </w:t>
      </w:r>
      <w:proofErr w:type="spellStart"/>
      <w:r w:rsidRPr="004529AC">
        <w:rPr>
          <w:rFonts w:ascii="Times New Roman" w:eastAsia="Times New Roman" w:hAnsi="Times New Roman"/>
          <w:color w:val="000000"/>
          <w:sz w:val="24"/>
          <w:szCs w:val="24"/>
          <w:lang w:eastAsia="pl-PL"/>
        </w:rPr>
        <w:t>t.j</w:t>
      </w:r>
      <w:proofErr w:type="spellEnd"/>
      <w:r w:rsidRPr="004529AC">
        <w:rPr>
          <w:rFonts w:ascii="Times New Roman" w:eastAsia="Times New Roman" w:hAnsi="Times New Roman"/>
          <w:color w:val="000000"/>
          <w:sz w:val="24"/>
          <w:szCs w:val="24"/>
          <w:lang w:eastAsia="pl-PL"/>
        </w:rPr>
        <w:t>. Centra Aktywności Lokalnej, Kluby Seniora, organizacje pozarządowe działające na rzecz seniorów;</w:t>
      </w:r>
    </w:p>
    <w:p w14:paraId="79FAE3DD" w14:textId="77777777" w:rsidR="004529AC" w:rsidRPr="004529AC" w:rsidRDefault="004529AC" w:rsidP="00A46B04">
      <w:pPr>
        <w:widowControl w:val="0"/>
        <w:numPr>
          <w:ilvl w:val="0"/>
          <w:numId w:val="36"/>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treści informacyjno-edukacyjne ukazujące się na stronie internetowej Urzędu Miasta Torunia, </w:t>
      </w:r>
    </w:p>
    <w:p w14:paraId="290498DC"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Na poziomie wyłonionego w drodze konkursu ofert realizatora Programu:</w:t>
      </w:r>
    </w:p>
    <w:p w14:paraId="30690843"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Personel medyczny i pomocniczy placówki (np. rejestratorki) będzie informował pacjentów o możliwości szczepienia, warunkach i sposobach skorzystania ze szczepienia (np. terminy, miejsca wykonania szczepienia). Istotnym elementem Programu jest dotarcie do populacji docelowej i uzyskanie wysokiej frekwencji.</w:t>
      </w:r>
    </w:p>
    <w:p w14:paraId="486ED219"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5E7EE82A" w14:textId="77777777" w:rsidR="004529AC" w:rsidRPr="004529AC" w:rsidRDefault="004529AC" w:rsidP="00A46B04">
      <w:pPr>
        <w:widowControl w:val="0"/>
        <w:numPr>
          <w:ilvl w:val="0"/>
          <w:numId w:val="39"/>
        </w:numPr>
        <w:suppressAutoHyphens/>
        <w:spacing w:after="0" w:line="240" w:lineRule="auto"/>
        <w:ind w:left="426"/>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Działania edukacyjne, których celem jest podniesienie wiedzy i świadomości zdrowotnej pacjentów.</w:t>
      </w:r>
    </w:p>
    <w:p w14:paraId="459D805A" w14:textId="77777777" w:rsidR="004529AC" w:rsidRPr="004529AC" w:rsidRDefault="004529AC" w:rsidP="004529AC">
      <w:pPr>
        <w:widowControl w:val="0"/>
        <w:spacing w:after="0" w:line="240" w:lineRule="auto"/>
        <w:ind w:left="426"/>
        <w:rPr>
          <w:rFonts w:ascii="Times New Roman" w:eastAsia="Times New Roman" w:hAnsi="Times New Roman"/>
          <w:color w:val="000000"/>
          <w:sz w:val="24"/>
          <w:szCs w:val="24"/>
          <w:lang w:eastAsia="pl-PL"/>
        </w:rPr>
      </w:pPr>
    </w:p>
    <w:p w14:paraId="4651E884"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Edukacja bezpośrednia pacjenta: rozmowa z lekarzem i/lub pielęgniarką, a także z odpowiednio przeszkolonym pozostałym personelem, np. rejestratorkami medycznymi. Edukacja pośrednia będzie oparta o ulotki informacyjne, plakaty, informacje zamieszczone na stronach internetowych Urzędu Miasta Torunia.</w:t>
      </w:r>
    </w:p>
    <w:p w14:paraId="4F51F867"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W ramach edukacji poruszane będą tematy:</w:t>
      </w:r>
    </w:p>
    <w:p w14:paraId="16B36934" w14:textId="77777777" w:rsidR="004529AC" w:rsidRPr="004529AC" w:rsidRDefault="004529AC" w:rsidP="00A46B04">
      <w:pPr>
        <w:widowControl w:val="0"/>
        <w:numPr>
          <w:ilvl w:val="0"/>
          <w:numId w:val="37"/>
        </w:numPr>
        <w:spacing w:after="0" w:line="240" w:lineRule="auto"/>
        <w:ind w:left="426"/>
        <w:contextualSpacing/>
        <w:jc w:val="both"/>
        <w:rPr>
          <w:rFonts w:ascii="Times New Roman" w:hAnsi="Times New Roman"/>
          <w:sz w:val="24"/>
          <w:szCs w:val="24"/>
        </w:rPr>
      </w:pPr>
      <w:r w:rsidRPr="004529AC">
        <w:rPr>
          <w:rFonts w:ascii="Times New Roman" w:hAnsi="Times New Roman"/>
          <w:sz w:val="24"/>
          <w:szCs w:val="24"/>
        </w:rPr>
        <w:t xml:space="preserve">definicja grypy, </w:t>
      </w:r>
    </w:p>
    <w:p w14:paraId="7BD7A4F0" w14:textId="77777777" w:rsidR="004529AC" w:rsidRPr="004529AC" w:rsidRDefault="004529AC" w:rsidP="00A46B04">
      <w:pPr>
        <w:widowControl w:val="0"/>
        <w:numPr>
          <w:ilvl w:val="0"/>
          <w:numId w:val="37"/>
        </w:numPr>
        <w:spacing w:after="0" w:line="240" w:lineRule="auto"/>
        <w:ind w:left="426"/>
        <w:contextualSpacing/>
        <w:jc w:val="both"/>
        <w:rPr>
          <w:rFonts w:ascii="Times New Roman" w:hAnsi="Times New Roman"/>
          <w:sz w:val="24"/>
          <w:szCs w:val="24"/>
        </w:rPr>
      </w:pPr>
      <w:r w:rsidRPr="004529AC">
        <w:rPr>
          <w:rFonts w:ascii="Times New Roman" w:hAnsi="Times New Roman"/>
          <w:sz w:val="24"/>
          <w:szCs w:val="24"/>
        </w:rPr>
        <w:t xml:space="preserve">jak rozpoznawać grypę, </w:t>
      </w:r>
    </w:p>
    <w:p w14:paraId="1ADF7C1B" w14:textId="77777777" w:rsidR="004529AC" w:rsidRPr="004529AC" w:rsidRDefault="004529AC" w:rsidP="00A46B04">
      <w:pPr>
        <w:widowControl w:val="0"/>
        <w:numPr>
          <w:ilvl w:val="0"/>
          <w:numId w:val="37"/>
        </w:numPr>
        <w:spacing w:after="0" w:line="240" w:lineRule="auto"/>
        <w:ind w:left="426"/>
        <w:contextualSpacing/>
        <w:jc w:val="both"/>
        <w:rPr>
          <w:rFonts w:ascii="Times New Roman" w:hAnsi="Times New Roman"/>
          <w:sz w:val="24"/>
          <w:szCs w:val="24"/>
        </w:rPr>
      </w:pPr>
      <w:r w:rsidRPr="004529AC">
        <w:rPr>
          <w:rFonts w:ascii="Times New Roman" w:hAnsi="Times New Roman"/>
          <w:sz w:val="24"/>
          <w:szCs w:val="24"/>
        </w:rPr>
        <w:t xml:space="preserve">jak można zapobiegać wystąpieniu grypy, w tym działania codziennej profilaktyki, </w:t>
      </w:r>
    </w:p>
    <w:p w14:paraId="0AA8E776" w14:textId="77777777" w:rsidR="004529AC" w:rsidRPr="004529AC" w:rsidRDefault="004529AC" w:rsidP="00A46B04">
      <w:pPr>
        <w:widowControl w:val="0"/>
        <w:numPr>
          <w:ilvl w:val="0"/>
          <w:numId w:val="37"/>
        </w:numPr>
        <w:spacing w:after="0" w:line="240" w:lineRule="auto"/>
        <w:ind w:left="426"/>
        <w:contextualSpacing/>
        <w:jc w:val="both"/>
        <w:rPr>
          <w:rFonts w:ascii="Times New Roman" w:hAnsi="Times New Roman"/>
          <w:sz w:val="24"/>
          <w:szCs w:val="24"/>
        </w:rPr>
      </w:pPr>
      <w:r w:rsidRPr="004529AC">
        <w:rPr>
          <w:rFonts w:ascii="Times New Roman" w:hAnsi="Times New Roman"/>
          <w:sz w:val="24"/>
          <w:szCs w:val="24"/>
        </w:rPr>
        <w:t xml:space="preserve">jakie są korzyści z zaszczepienia przeciw grypie dla beneficjentów, </w:t>
      </w:r>
    </w:p>
    <w:p w14:paraId="0CC45091" w14:textId="77777777" w:rsidR="004529AC" w:rsidRPr="004529AC" w:rsidRDefault="004529AC" w:rsidP="00A46B04">
      <w:pPr>
        <w:widowControl w:val="0"/>
        <w:numPr>
          <w:ilvl w:val="0"/>
          <w:numId w:val="37"/>
        </w:numPr>
        <w:spacing w:after="0" w:line="240" w:lineRule="auto"/>
        <w:ind w:left="426"/>
        <w:contextualSpacing/>
        <w:jc w:val="both"/>
        <w:rPr>
          <w:rFonts w:ascii="Times New Roman" w:hAnsi="Times New Roman"/>
          <w:sz w:val="24"/>
          <w:szCs w:val="24"/>
        </w:rPr>
      </w:pPr>
      <w:r w:rsidRPr="004529AC">
        <w:rPr>
          <w:rFonts w:ascii="Times New Roman" w:hAnsi="Times New Roman"/>
          <w:sz w:val="24"/>
          <w:szCs w:val="24"/>
        </w:rPr>
        <w:t>informacje na temat niebezpieczeństw jakie niosą ze sobą infekcje wywołane wirusem</w:t>
      </w:r>
    </w:p>
    <w:p w14:paraId="62539514" w14:textId="77777777" w:rsidR="004529AC" w:rsidRPr="004529AC" w:rsidRDefault="004529AC" w:rsidP="00A46B04">
      <w:pPr>
        <w:widowControl w:val="0"/>
        <w:numPr>
          <w:ilvl w:val="0"/>
          <w:numId w:val="37"/>
        </w:numPr>
        <w:spacing w:after="0" w:line="240" w:lineRule="auto"/>
        <w:ind w:left="426"/>
        <w:contextualSpacing/>
        <w:jc w:val="both"/>
        <w:rPr>
          <w:rFonts w:ascii="Times New Roman" w:hAnsi="Times New Roman"/>
          <w:sz w:val="24"/>
          <w:szCs w:val="24"/>
        </w:rPr>
      </w:pPr>
      <w:r w:rsidRPr="004529AC">
        <w:rPr>
          <w:rFonts w:ascii="Times New Roman" w:hAnsi="Times New Roman"/>
          <w:sz w:val="24"/>
          <w:szCs w:val="24"/>
        </w:rPr>
        <w:t xml:space="preserve">grypy i ich powikłaniami, </w:t>
      </w:r>
    </w:p>
    <w:p w14:paraId="3B8B0844" w14:textId="77777777" w:rsidR="004529AC" w:rsidRPr="004529AC" w:rsidRDefault="004529AC" w:rsidP="00A46B04">
      <w:pPr>
        <w:widowControl w:val="0"/>
        <w:numPr>
          <w:ilvl w:val="0"/>
          <w:numId w:val="37"/>
        </w:numPr>
        <w:spacing w:after="0" w:line="240" w:lineRule="auto"/>
        <w:ind w:left="426"/>
        <w:contextualSpacing/>
        <w:jc w:val="both"/>
        <w:rPr>
          <w:rFonts w:ascii="Times New Roman" w:hAnsi="Times New Roman"/>
          <w:sz w:val="24"/>
          <w:szCs w:val="24"/>
        </w:rPr>
      </w:pPr>
      <w:r w:rsidRPr="004529AC">
        <w:rPr>
          <w:rFonts w:ascii="Times New Roman" w:hAnsi="Times New Roman"/>
          <w:sz w:val="24"/>
          <w:szCs w:val="24"/>
        </w:rPr>
        <w:t xml:space="preserve">popularyzacja prawidłowych postaw i </w:t>
      </w:r>
      <w:proofErr w:type="spellStart"/>
      <w:r w:rsidRPr="004529AC">
        <w:rPr>
          <w:rFonts w:ascii="Times New Roman" w:hAnsi="Times New Roman"/>
          <w:sz w:val="24"/>
          <w:szCs w:val="24"/>
        </w:rPr>
        <w:t>zachorowań</w:t>
      </w:r>
      <w:proofErr w:type="spellEnd"/>
      <w:r w:rsidRPr="004529AC">
        <w:rPr>
          <w:rFonts w:ascii="Times New Roman" w:hAnsi="Times New Roman"/>
          <w:sz w:val="24"/>
          <w:szCs w:val="24"/>
        </w:rPr>
        <w:t xml:space="preserve"> przyczyniających się do ograniczenia częstości </w:t>
      </w:r>
      <w:proofErr w:type="spellStart"/>
      <w:r w:rsidRPr="004529AC">
        <w:rPr>
          <w:rFonts w:ascii="Times New Roman" w:hAnsi="Times New Roman"/>
          <w:sz w:val="24"/>
          <w:szCs w:val="24"/>
        </w:rPr>
        <w:t>zachorowań</w:t>
      </w:r>
      <w:proofErr w:type="spellEnd"/>
      <w:r w:rsidRPr="004529AC">
        <w:rPr>
          <w:rFonts w:ascii="Times New Roman" w:hAnsi="Times New Roman"/>
          <w:sz w:val="24"/>
          <w:szCs w:val="24"/>
        </w:rPr>
        <w:t xml:space="preserve">, tj. zasad higieny (częste mycie/dezynfekcja rąk), unikanie miejsc publicznych oraz kontaktu z osobami chorymi. </w:t>
      </w:r>
    </w:p>
    <w:p w14:paraId="5FC8F709" w14:textId="77777777" w:rsidR="004529AC" w:rsidRPr="004529AC" w:rsidRDefault="004529AC" w:rsidP="004529AC">
      <w:pPr>
        <w:spacing w:after="0" w:line="240" w:lineRule="auto"/>
        <w:ind w:left="426"/>
        <w:contextualSpacing/>
        <w:jc w:val="both"/>
        <w:rPr>
          <w:rFonts w:ascii="Times New Roman" w:hAnsi="Times New Roman"/>
          <w:sz w:val="24"/>
          <w:szCs w:val="24"/>
        </w:rPr>
      </w:pPr>
    </w:p>
    <w:p w14:paraId="3BBA0869" w14:textId="77777777" w:rsidR="004529AC" w:rsidRPr="004529AC" w:rsidRDefault="004529AC" w:rsidP="00A46B04">
      <w:pPr>
        <w:widowControl w:val="0"/>
        <w:numPr>
          <w:ilvl w:val="0"/>
          <w:numId w:val="39"/>
        </w:numPr>
        <w:suppressAutoHyphens/>
        <w:spacing w:after="0" w:line="240" w:lineRule="auto"/>
        <w:ind w:left="426"/>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Sposób udzielania świadczeń zdrowotnych w ramach programu polityki zdrowotnej</w:t>
      </w:r>
    </w:p>
    <w:p w14:paraId="6AE16C73"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650A5C7B" w14:textId="77777777" w:rsidR="004529AC" w:rsidRPr="004529AC" w:rsidRDefault="004529AC" w:rsidP="004529AC">
      <w:pPr>
        <w:widowControl w:val="0"/>
        <w:spacing w:after="0" w:line="240" w:lineRule="auto"/>
        <w:ind w:firstLine="54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Świadczenie w postaci wykonania szczepienia przeciw grypie otrzyma każda osoba, która została zakwalifikowana do Programu. Świadczenia będą udzielane nieodpłatnie. </w:t>
      </w:r>
    </w:p>
    <w:p w14:paraId="598AB951" w14:textId="77777777" w:rsidR="004529AC" w:rsidRPr="004529AC" w:rsidRDefault="004529AC" w:rsidP="004529AC">
      <w:pPr>
        <w:widowControl w:val="0"/>
        <w:spacing w:after="0" w:line="240" w:lineRule="auto"/>
        <w:ind w:firstLine="54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Szczepienia realizowane będą przez podmioty lecznicze, które zostaną wybrane w konkursie ofert na realizację Programu. W 2020 roku program realizował jeden podmiot. Aby zapewnić wszystkim mieszkańcom z grupy docelowej możliwość udziału w Programie zachodzi konieczność pokrycia w ramach Programu kosztów badania lekarskiego kwalifikującego do szczepienia i podania szczepionki. Dodatkowo, takie rozwiązanie daje możliwość skorzystania z Programu mieszkańcom Torunia z grupy docelowej, którzy nie są objęci ubezpieczeniem w ramach NFZ. </w:t>
      </w:r>
    </w:p>
    <w:p w14:paraId="39F44213" w14:textId="77777777" w:rsidR="004529AC" w:rsidRPr="004529AC" w:rsidRDefault="004529AC" w:rsidP="004529AC">
      <w:pPr>
        <w:widowControl w:val="0"/>
        <w:spacing w:after="0" w:line="240" w:lineRule="auto"/>
        <w:ind w:firstLine="54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Program ma charakter cykliczny i jest realizowany w okresie czerwiec – grudzień danego roku.</w:t>
      </w:r>
    </w:p>
    <w:p w14:paraId="6A97B116" w14:textId="77777777" w:rsidR="004529AC" w:rsidRPr="004529AC" w:rsidRDefault="004529AC" w:rsidP="004529AC">
      <w:pPr>
        <w:widowControl w:val="0"/>
        <w:spacing w:after="0" w:line="240" w:lineRule="auto"/>
        <w:ind w:firstLine="540"/>
        <w:jc w:val="both"/>
        <w:rPr>
          <w:rFonts w:ascii="Times New Roman" w:eastAsia="Times New Roman" w:hAnsi="Times New Roman"/>
          <w:color w:val="000000"/>
          <w:sz w:val="24"/>
          <w:szCs w:val="24"/>
          <w:lang w:eastAsia="pl-PL"/>
        </w:rPr>
      </w:pPr>
    </w:p>
    <w:p w14:paraId="58717F31" w14:textId="77777777" w:rsidR="004529AC" w:rsidRPr="004529AC" w:rsidRDefault="004529AC" w:rsidP="00A46B04">
      <w:pPr>
        <w:widowControl w:val="0"/>
        <w:numPr>
          <w:ilvl w:val="0"/>
          <w:numId w:val="39"/>
        </w:numPr>
        <w:suppressAutoHyphens/>
        <w:spacing w:after="0" w:line="240" w:lineRule="auto"/>
        <w:ind w:left="426"/>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Sposób zakończenia udziału w programie polityki zdrowotnej</w:t>
      </w:r>
    </w:p>
    <w:p w14:paraId="152971B7" w14:textId="77777777" w:rsidR="004529AC" w:rsidRPr="004529AC" w:rsidRDefault="004529AC" w:rsidP="004529AC">
      <w:pPr>
        <w:widowControl w:val="0"/>
        <w:spacing w:after="0" w:line="240" w:lineRule="auto"/>
        <w:ind w:left="426"/>
        <w:rPr>
          <w:rFonts w:ascii="Times New Roman" w:eastAsia="Times New Roman" w:hAnsi="Times New Roman"/>
          <w:color w:val="000000"/>
          <w:sz w:val="24"/>
          <w:szCs w:val="24"/>
          <w:lang w:eastAsia="pl-PL"/>
        </w:rPr>
      </w:pPr>
    </w:p>
    <w:p w14:paraId="71FC3712"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Pełne uczestnictwo w Programie polega na zrealizowaniu schematu szczepień szczepionką przeciw grypie zgodnie z wytycznymi producenta dotyczącymi dawkowania wraz z przeprowadzeniem przez podmiot leczniczy realizujący Program części edukacyjnej. Zakończenie udziału w Programie jest możliwe na każdym etapie na życzenie uczestnika. Zakończenie udziału w Programie bez wykonania szczepienia następuje poprzez ustne lub pisemne zgłoszenie rezygnacji przez uczestnika programu oraz odnotowanie tego faktu przez podmiot leczniczy realizujący program. Może nastąpić również usunięcie uczestnika z programu w przypadku wystąpienia kryteriów wyłączenia.</w:t>
      </w:r>
    </w:p>
    <w:p w14:paraId="73D99337"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7CF1918C" w14:textId="77777777" w:rsidR="004529AC" w:rsidRPr="004529AC" w:rsidRDefault="004529AC" w:rsidP="004529AC">
      <w:pPr>
        <w:widowControl w:val="0"/>
        <w:spacing w:after="0" w:line="240" w:lineRule="auto"/>
        <w:jc w:val="both"/>
        <w:rPr>
          <w:rFonts w:ascii="Times New Roman" w:eastAsia="Times New Roman" w:hAnsi="Times New Roman"/>
          <w:b/>
          <w:bCs/>
          <w:color w:val="000000"/>
          <w:sz w:val="24"/>
          <w:szCs w:val="24"/>
          <w:lang w:eastAsia="pl-PL"/>
        </w:rPr>
      </w:pPr>
      <w:r w:rsidRPr="004529AC">
        <w:rPr>
          <w:rFonts w:ascii="Times New Roman" w:eastAsia="Times New Roman" w:hAnsi="Times New Roman"/>
          <w:b/>
          <w:bCs/>
          <w:color w:val="000000"/>
          <w:sz w:val="24"/>
          <w:szCs w:val="24"/>
          <w:lang w:eastAsia="pl-PL"/>
        </w:rPr>
        <w:t xml:space="preserve">Rozdział IV - Organizacja programu polityki zdrowotnej </w:t>
      </w:r>
    </w:p>
    <w:p w14:paraId="5A69AFB4" w14:textId="77777777" w:rsidR="004529AC" w:rsidRPr="004529AC" w:rsidRDefault="004529AC" w:rsidP="004529AC">
      <w:pPr>
        <w:widowControl w:val="0"/>
        <w:spacing w:after="0" w:line="240" w:lineRule="auto"/>
        <w:jc w:val="both"/>
        <w:rPr>
          <w:rFonts w:ascii="Times New Roman" w:eastAsia="Times New Roman" w:hAnsi="Times New Roman"/>
          <w:bCs/>
          <w:color w:val="000000"/>
          <w:sz w:val="24"/>
          <w:szCs w:val="24"/>
          <w:lang w:eastAsia="pl-PL"/>
        </w:rPr>
      </w:pPr>
    </w:p>
    <w:p w14:paraId="2386725F" w14:textId="77777777" w:rsidR="004529AC" w:rsidRPr="004529AC" w:rsidRDefault="004529AC" w:rsidP="00A46B04">
      <w:pPr>
        <w:widowControl w:val="0"/>
        <w:numPr>
          <w:ilvl w:val="0"/>
          <w:numId w:val="46"/>
        </w:numPr>
        <w:tabs>
          <w:tab w:val="left" w:pos="540"/>
        </w:tabs>
        <w:suppressAutoHyphens/>
        <w:spacing w:after="0" w:line="240" w:lineRule="auto"/>
        <w:ind w:left="426"/>
        <w:rPr>
          <w:rFonts w:ascii="Times New Roman" w:eastAsia="Times New Roman" w:hAnsi="Times New Roman"/>
          <w:bCs/>
          <w:color w:val="000000"/>
          <w:sz w:val="24"/>
          <w:szCs w:val="24"/>
          <w:u w:val="single"/>
          <w:lang w:eastAsia="pl-PL"/>
        </w:rPr>
      </w:pPr>
      <w:r w:rsidRPr="004529AC">
        <w:rPr>
          <w:rFonts w:ascii="Times New Roman" w:eastAsia="Times New Roman" w:hAnsi="Times New Roman"/>
          <w:bCs/>
          <w:color w:val="000000"/>
          <w:sz w:val="24"/>
          <w:szCs w:val="24"/>
          <w:u w:val="single"/>
          <w:lang w:eastAsia="pl-PL"/>
        </w:rPr>
        <w:t xml:space="preserve">Etapy Programu polityki zdrowotnej i działania podejmowane w ramach etapów </w:t>
      </w:r>
    </w:p>
    <w:p w14:paraId="77DE6227"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p>
    <w:p w14:paraId="2968627D"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Program zdrowotny w zakresie szczepień profilaktycznych przeciwko grypie realizowany zostanie w następujących etapach: </w:t>
      </w:r>
    </w:p>
    <w:p w14:paraId="249713AD" w14:textId="77777777" w:rsidR="004529AC" w:rsidRPr="004529AC" w:rsidRDefault="004529AC" w:rsidP="00A46B04">
      <w:pPr>
        <w:widowControl w:val="0"/>
        <w:numPr>
          <w:ilvl w:val="0"/>
          <w:numId w:val="40"/>
        </w:numPr>
        <w:spacing w:after="0" w:line="240" w:lineRule="auto"/>
        <w:contextualSpacing/>
        <w:jc w:val="both"/>
        <w:rPr>
          <w:rFonts w:ascii="Times New Roman" w:eastAsia="Times New Roman" w:hAnsi="Times New Roman"/>
          <w:sz w:val="24"/>
          <w:szCs w:val="24"/>
          <w:lang w:eastAsia="pl-PL"/>
        </w:rPr>
      </w:pPr>
      <w:r w:rsidRPr="004529AC">
        <w:rPr>
          <w:rFonts w:ascii="Times New Roman" w:eastAsia="Times New Roman" w:hAnsi="Times New Roman"/>
          <w:sz w:val="24"/>
          <w:szCs w:val="24"/>
          <w:lang w:eastAsia="pl-PL"/>
        </w:rPr>
        <w:lastRenderedPageBreak/>
        <w:t>przeprowadzenie konkursu ofert w celu wybrania podmiotu/podmiotów leczniczych realizujących Program, w oparciu o przepisy ustawy dnia 15 kwietnia 2011 r.  o działalności leczniczej (Dz. U. z 2020 r. poz. 295, 567) i ustawy z dnia 27 sierpnia 2004 r. o świadczeniach opieki zdrowotnej finansowanych ze środków publicznych (Dz. U. z 2019 r. poz. 1373, 1394, 1590, 1694, 1726, 1818, 2020, 2473 z 2020 roku poz. 695).</w:t>
      </w:r>
    </w:p>
    <w:p w14:paraId="52DAAB83" w14:textId="77777777" w:rsidR="004529AC" w:rsidRPr="004529AC" w:rsidRDefault="004529AC" w:rsidP="00A46B04">
      <w:pPr>
        <w:widowControl w:val="0"/>
        <w:numPr>
          <w:ilvl w:val="0"/>
          <w:numId w:val="40"/>
        </w:numPr>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przygotowanie materiałów informacyjno-edukacyjnych zachęcających do szczepienia przeciw grypie, </w:t>
      </w:r>
    </w:p>
    <w:p w14:paraId="29F2AE5D" w14:textId="77777777" w:rsidR="004529AC" w:rsidRPr="004529AC" w:rsidRDefault="004529AC" w:rsidP="00A46B04">
      <w:pPr>
        <w:widowControl w:val="0"/>
        <w:numPr>
          <w:ilvl w:val="0"/>
          <w:numId w:val="40"/>
        </w:numPr>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zakup szczepionek przez podmioty lecznicze wyłonione w konkursie,</w:t>
      </w:r>
    </w:p>
    <w:p w14:paraId="5E17DD3B" w14:textId="77777777" w:rsidR="004529AC" w:rsidRPr="004529AC" w:rsidRDefault="004529AC" w:rsidP="00A46B04">
      <w:pPr>
        <w:widowControl w:val="0"/>
        <w:numPr>
          <w:ilvl w:val="0"/>
          <w:numId w:val="40"/>
        </w:numPr>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informowanie i edukacja pacjentów w zakresie profilaktyki grypy, w tym szczepień ochronnych, </w:t>
      </w:r>
    </w:p>
    <w:p w14:paraId="548F0A28" w14:textId="77777777" w:rsidR="004529AC" w:rsidRPr="004529AC" w:rsidRDefault="004529AC" w:rsidP="00A46B04">
      <w:pPr>
        <w:widowControl w:val="0"/>
        <w:numPr>
          <w:ilvl w:val="0"/>
          <w:numId w:val="40"/>
        </w:numPr>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prowadzenie szczepień wśród pacjentów z grupy docelowej, </w:t>
      </w:r>
    </w:p>
    <w:p w14:paraId="0E8585B0" w14:textId="77777777" w:rsidR="004529AC" w:rsidRPr="004529AC" w:rsidRDefault="004529AC" w:rsidP="00A46B04">
      <w:pPr>
        <w:widowControl w:val="0"/>
        <w:numPr>
          <w:ilvl w:val="0"/>
          <w:numId w:val="40"/>
        </w:numPr>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zbieranie danych o efektywności Programu, monitorowanie realizacji Programu, </w:t>
      </w:r>
    </w:p>
    <w:p w14:paraId="33666CA8" w14:textId="77777777" w:rsidR="004529AC" w:rsidRPr="004529AC" w:rsidRDefault="004529AC" w:rsidP="00A46B04">
      <w:pPr>
        <w:widowControl w:val="0"/>
        <w:numPr>
          <w:ilvl w:val="0"/>
          <w:numId w:val="40"/>
        </w:numPr>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rozliczenie finansowe Programu i opracowanie sprawozdania (raportu końcowego) z realizacji Programu. </w:t>
      </w:r>
    </w:p>
    <w:p w14:paraId="7B6339F3"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28B32613" w14:textId="77777777" w:rsidR="004529AC" w:rsidRPr="004529AC" w:rsidRDefault="004529AC" w:rsidP="00A46B04">
      <w:pPr>
        <w:widowControl w:val="0"/>
        <w:numPr>
          <w:ilvl w:val="0"/>
          <w:numId w:val="46"/>
        </w:numPr>
        <w:suppressAutoHyphens/>
        <w:spacing w:after="0" w:line="240" w:lineRule="auto"/>
        <w:ind w:left="426"/>
        <w:jc w:val="both"/>
        <w:rPr>
          <w:rFonts w:ascii="Times New Roman" w:eastAsia="Times New Roman" w:hAnsi="Times New Roman"/>
          <w:color w:val="000000"/>
          <w:sz w:val="24"/>
          <w:szCs w:val="24"/>
          <w:u w:val="single"/>
          <w:lang w:eastAsia="pl-PL"/>
        </w:rPr>
      </w:pPr>
      <w:r w:rsidRPr="004529AC">
        <w:rPr>
          <w:rFonts w:ascii="Times New Roman" w:eastAsia="Times New Roman" w:hAnsi="Times New Roman"/>
          <w:color w:val="000000"/>
          <w:sz w:val="24"/>
          <w:szCs w:val="24"/>
          <w:u w:val="single"/>
          <w:lang w:eastAsia="pl-PL"/>
        </w:rPr>
        <w:t>Warunki realizacji programu polityki zdrowotnej dotyczące personelu, wyposażenia i warunków lokalowych</w:t>
      </w:r>
    </w:p>
    <w:p w14:paraId="7BC8780C" w14:textId="77777777" w:rsidR="004529AC" w:rsidRPr="004529AC" w:rsidRDefault="004529AC" w:rsidP="004529AC">
      <w:pPr>
        <w:widowControl w:val="0"/>
        <w:spacing w:after="0" w:line="240" w:lineRule="auto"/>
        <w:ind w:left="426"/>
        <w:jc w:val="both"/>
        <w:rPr>
          <w:rFonts w:ascii="Times New Roman" w:eastAsia="Times New Roman" w:hAnsi="Times New Roman"/>
          <w:color w:val="000000"/>
          <w:sz w:val="24"/>
          <w:szCs w:val="24"/>
          <w:u w:val="single"/>
          <w:lang w:eastAsia="pl-PL"/>
        </w:rPr>
      </w:pPr>
    </w:p>
    <w:p w14:paraId="54B259B2"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Szczepienia będą mogły być realizowane przez podmioty wykonujące działalność leczniczą spełniające warunki wykonywania szczepień ochronnych.</w:t>
      </w:r>
    </w:p>
    <w:p w14:paraId="5927ECE3"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Kompetencje podmiotów ubiegających się o realizację szczepień w ramach programu polityki zdrowotnej, zostaną zweryfikowane poprzez potwierdzenie sprawowania nadzoru </w:t>
      </w:r>
      <w:proofErr w:type="spellStart"/>
      <w:r w:rsidRPr="004529AC">
        <w:rPr>
          <w:rFonts w:ascii="Times New Roman" w:eastAsia="Times New Roman" w:hAnsi="Times New Roman"/>
          <w:color w:val="000000"/>
          <w:sz w:val="24"/>
          <w:szCs w:val="24"/>
          <w:lang w:eastAsia="pl-PL"/>
        </w:rPr>
        <w:t>sanitaro</w:t>
      </w:r>
      <w:proofErr w:type="spellEnd"/>
      <w:r w:rsidRPr="004529AC">
        <w:rPr>
          <w:rFonts w:ascii="Times New Roman" w:eastAsia="Times New Roman" w:hAnsi="Times New Roman"/>
          <w:color w:val="000000"/>
          <w:sz w:val="24"/>
          <w:szCs w:val="24"/>
          <w:lang w:eastAsia="pl-PL"/>
        </w:rPr>
        <w:t>-epidemiologicznego nad podmiotem przez właściwego powiatowego inspektora sanitarnego. Szczepienia ujęte w programie zdrowotnym będą dokumentowane zgodnie z obowiązującymi wymogami prawnymi i zasadami oraz wykazane w obowiązujących sprawozdaniach statystycznych.</w:t>
      </w:r>
    </w:p>
    <w:p w14:paraId="6BB79787"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Program szczepień ochronnych przeciwko grypie będzie realizowany w pomieszczeniach podmiotu leczniczego realizującego program, które pod względem technicznym i sanitarnym spełniają wymagania określone przepisami prawa.</w:t>
      </w:r>
    </w:p>
    <w:p w14:paraId="7D3D18CA"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eastAsia="pl-PL"/>
        </w:rPr>
      </w:pPr>
    </w:p>
    <w:p w14:paraId="2BECFC3D"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Wymagania dotyczące personelu</w:t>
      </w:r>
    </w:p>
    <w:p w14:paraId="3D957791"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2A18D37D" w14:textId="77777777" w:rsidR="004529AC" w:rsidRPr="004529AC" w:rsidRDefault="004529AC" w:rsidP="00A46B04">
      <w:pPr>
        <w:widowControl w:val="0"/>
        <w:numPr>
          <w:ilvl w:val="0"/>
          <w:numId w:val="50"/>
        </w:numPr>
        <w:suppressAutoHyphens/>
        <w:spacing w:after="0" w:line="240" w:lineRule="auto"/>
        <w:ind w:left="284"/>
        <w:jc w:val="both"/>
        <w:rPr>
          <w:rFonts w:ascii="Times New Roman" w:eastAsia="Times New Roman" w:hAnsi="Times New Roman"/>
          <w:bCs/>
          <w:color w:val="000000"/>
          <w:sz w:val="24"/>
          <w:szCs w:val="24"/>
          <w:lang w:eastAsia="pl-PL"/>
        </w:rPr>
      </w:pPr>
      <w:r w:rsidRPr="004529AC">
        <w:rPr>
          <w:rFonts w:ascii="Times New Roman" w:eastAsia="Times New Roman" w:hAnsi="Times New Roman"/>
          <w:color w:val="000000"/>
          <w:sz w:val="24"/>
          <w:szCs w:val="24"/>
          <w:lang w:eastAsia="pl-PL"/>
        </w:rPr>
        <w:t>Kwalifikowanie do szczepienia: osoba uprawniona do przeprowadzenia badania kwalifikującego do szczepienia zgodnie z obowiązującymi przepisami prawa.</w:t>
      </w:r>
    </w:p>
    <w:p w14:paraId="157625C6" w14:textId="77777777" w:rsidR="004529AC" w:rsidRPr="004529AC" w:rsidRDefault="004529AC" w:rsidP="00A46B04">
      <w:pPr>
        <w:widowControl w:val="0"/>
        <w:numPr>
          <w:ilvl w:val="0"/>
          <w:numId w:val="50"/>
        </w:numPr>
        <w:suppressAutoHyphens/>
        <w:spacing w:after="0" w:line="240" w:lineRule="auto"/>
        <w:ind w:left="284"/>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Podanie szczepionki: osoba uprawniona do podania szczepionki zgodnie z obowiązującymi przepisami prawa.</w:t>
      </w:r>
    </w:p>
    <w:p w14:paraId="7093DBB8" w14:textId="77777777" w:rsidR="004529AC" w:rsidRPr="004529AC" w:rsidRDefault="004529AC" w:rsidP="00A46B04">
      <w:pPr>
        <w:widowControl w:val="0"/>
        <w:numPr>
          <w:ilvl w:val="0"/>
          <w:numId w:val="50"/>
        </w:numPr>
        <w:suppressAutoHyphens/>
        <w:spacing w:after="0" w:line="240" w:lineRule="auto"/>
        <w:ind w:left="284"/>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Działania edukacyjne: w zakresie  merytorycznego opracowania materiału dydaktycznego: osoba posiadająca doświadczenie w pracy z grupą docelową; osoba posiadająca wiedzę z zakresu profilaktyki grypy na poziomie odpowiednim, aby przekazywać treści merytorycznie spójne z materiałami informacyjno-edukacyjnymi.</w:t>
      </w:r>
    </w:p>
    <w:p w14:paraId="736103EC"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6BE06C18" w14:textId="77777777" w:rsidR="004529AC" w:rsidRPr="004529AC" w:rsidRDefault="004529AC" w:rsidP="004529AC">
      <w:pPr>
        <w:widowControl w:val="0"/>
        <w:spacing w:after="0" w:line="240" w:lineRule="auto"/>
        <w:jc w:val="both"/>
        <w:rPr>
          <w:rFonts w:ascii="Times New Roman" w:eastAsia="Times New Roman" w:hAnsi="Times New Roman"/>
          <w:b/>
          <w:bCs/>
          <w:color w:val="000000"/>
          <w:sz w:val="24"/>
          <w:szCs w:val="24"/>
          <w:lang w:eastAsia="pl-PL"/>
        </w:rPr>
      </w:pPr>
      <w:r w:rsidRPr="004529AC">
        <w:rPr>
          <w:rFonts w:ascii="Times New Roman" w:eastAsia="Times New Roman" w:hAnsi="Times New Roman"/>
          <w:b/>
          <w:bCs/>
          <w:color w:val="000000"/>
          <w:sz w:val="24"/>
          <w:szCs w:val="24"/>
          <w:lang w:eastAsia="pl-PL"/>
        </w:rPr>
        <w:t>Rozdział V -Sposób monitorowania i ewaluacji programu polityki zdrowotnej</w:t>
      </w:r>
    </w:p>
    <w:p w14:paraId="1B9FBC33" w14:textId="77777777" w:rsidR="004529AC" w:rsidRPr="004529AC" w:rsidRDefault="004529AC" w:rsidP="004529AC">
      <w:pPr>
        <w:widowControl w:val="0"/>
        <w:spacing w:after="0" w:line="240" w:lineRule="auto"/>
        <w:jc w:val="both"/>
        <w:rPr>
          <w:rFonts w:ascii="Times New Roman" w:eastAsia="Times New Roman" w:hAnsi="Times New Roman"/>
          <w:bCs/>
          <w:color w:val="000000"/>
          <w:sz w:val="24"/>
          <w:szCs w:val="24"/>
          <w:lang w:eastAsia="pl-PL"/>
        </w:rPr>
      </w:pPr>
    </w:p>
    <w:p w14:paraId="5A039E28" w14:textId="77777777" w:rsidR="004529AC" w:rsidRPr="004529AC" w:rsidRDefault="004529AC" w:rsidP="00A46B04">
      <w:pPr>
        <w:widowControl w:val="0"/>
        <w:numPr>
          <w:ilvl w:val="2"/>
          <w:numId w:val="40"/>
        </w:numPr>
        <w:tabs>
          <w:tab w:val="num" w:pos="66"/>
        </w:tabs>
        <w:suppressAutoHyphens/>
        <w:spacing w:after="0" w:line="240" w:lineRule="auto"/>
        <w:ind w:left="426"/>
        <w:rPr>
          <w:rFonts w:ascii="Times New Roman" w:eastAsia="Times New Roman" w:hAnsi="Times New Roman"/>
          <w:bCs/>
          <w:color w:val="000000"/>
          <w:sz w:val="24"/>
          <w:szCs w:val="24"/>
          <w:u w:val="single"/>
          <w:lang w:eastAsia="pl-PL"/>
        </w:rPr>
      </w:pPr>
      <w:r w:rsidRPr="004529AC">
        <w:rPr>
          <w:rFonts w:ascii="Times New Roman" w:eastAsia="Times New Roman" w:hAnsi="Times New Roman"/>
          <w:bCs/>
          <w:color w:val="000000"/>
          <w:sz w:val="24"/>
          <w:szCs w:val="24"/>
          <w:u w:val="single"/>
          <w:lang w:eastAsia="pl-PL"/>
        </w:rPr>
        <w:t xml:space="preserve">Monitorowanie </w:t>
      </w:r>
    </w:p>
    <w:p w14:paraId="57D7561F"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eastAsia="pl-PL"/>
        </w:rPr>
      </w:pPr>
    </w:p>
    <w:p w14:paraId="7B0FCB2F" w14:textId="77777777" w:rsidR="004529AC" w:rsidRPr="004529AC" w:rsidRDefault="004529AC" w:rsidP="004529AC">
      <w:pPr>
        <w:widowControl w:val="0"/>
        <w:spacing w:after="0" w:line="240" w:lineRule="auto"/>
        <w:rPr>
          <w:rFonts w:ascii="Times New Roman" w:eastAsia="Times New Roman" w:hAnsi="Times New Roman"/>
          <w:bCs/>
          <w:i/>
          <w:color w:val="000000"/>
          <w:sz w:val="24"/>
          <w:szCs w:val="24"/>
          <w:lang w:eastAsia="pl-PL"/>
        </w:rPr>
      </w:pPr>
      <w:r w:rsidRPr="004529AC">
        <w:rPr>
          <w:rFonts w:ascii="Times New Roman" w:eastAsia="Times New Roman" w:hAnsi="Times New Roman"/>
          <w:bCs/>
          <w:i/>
          <w:color w:val="000000"/>
          <w:sz w:val="24"/>
          <w:szCs w:val="24"/>
          <w:lang w:eastAsia="pl-PL"/>
        </w:rPr>
        <w:t xml:space="preserve">Ocena zgłaszalności do programu </w:t>
      </w:r>
    </w:p>
    <w:p w14:paraId="27F2C7CE"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Ocena zgłaszalności uczestników będzie na bieżąco monitorowana przez podmioty lecznicze realizujące Program. </w:t>
      </w:r>
    </w:p>
    <w:p w14:paraId="27E7FBE2" w14:textId="77777777" w:rsidR="004529AC" w:rsidRPr="004529AC" w:rsidRDefault="004529AC" w:rsidP="004529AC">
      <w:pPr>
        <w:widowControl w:val="0"/>
        <w:spacing w:after="0" w:line="240" w:lineRule="auto"/>
        <w:ind w:firstLine="357"/>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Zgłaszalność do Programu zostanie oceniona na podstawie rejestrów osób uczestniczących w Programie oraz liczby osób zaszczepionych i liczby osób zainteresowanych udziałem </w:t>
      </w:r>
      <w:r w:rsidRPr="004529AC">
        <w:rPr>
          <w:rFonts w:ascii="Times New Roman" w:eastAsia="Times New Roman" w:hAnsi="Times New Roman"/>
          <w:color w:val="000000"/>
          <w:sz w:val="24"/>
          <w:szCs w:val="24"/>
          <w:lang w:eastAsia="pl-PL"/>
        </w:rPr>
        <w:lastRenderedPageBreak/>
        <w:t xml:space="preserve">w Programie, lecz wykluczonych ze szczepienia z przyczyn medycznych, w odniesieniu do liczby uprawnionych do skorzystania ze świadczenia w ramach Programu. </w:t>
      </w:r>
    </w:p>
    <w:p w14:paraId="09B6E2F9" w14:textId="77777777" w:rsidR="004529AC" w:rsidRPr="004529AC" w:rsidRDefault="004529AC" w:rsidP="004529AC">
      <w:pPr>
        <w:widowControl w:val="0"/>
        <w:spacing w:after="0" w:line="240" w:lineRule="auto"/>
        <w:ind w:firstLine="357"/>
        <w:jc w:val="both"/>
        <w:rPr>
          <w:rFonts w:ascii="Times New Roman" w:eastAsia="Times New Roman" w:hAnsi="Times New Roman"/>
          <w:color w:val="000000"/>
          <w:sz w:val="24"/>
          <w:szCs w:val="24"/>
          <w:lang w:eastAsia="pl-PL"/>
        </w:rPr>
      </w:pPr>
    </w:p>
    <w:p w14:paraId="482E2414"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Wskaźniki</w:t>
      </w:r>
    </w:p>
    <w:p w14:paraId="2D2AE0E5" w14:textId="77777777" w:rsidR="004529AC" w:rsidRPr="004529AC" w:rsidRDefault="004529AC" w:rsidP="00A46B04">
      <w:pPr>
        <w:widowControl w:val="0"/>
        <w:numPr>
          <w:ilvl w:val="0"/>
          <w:numId w:val="41"/>
        </w:numPr>
        <w:suppressAutoHyphens/>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Rejestr uczestników: dane osobowe, wymagane zgody, informacja o wykonanym szczepieniu. Prowadzony przez realizatora Programu. Zbiorcze dane liczbowe przekazywane do Urzędu Miasta.</w:t>
      </w:r>
    </w:p>
    <w:p w14:paraId="61026B8F" w14:textId="77777777" w:rsidR="004529AC" w:rsidRPr="004529AC" w:rsidRDefault="004529AC" w:rsidP="00A46B04">
      <w:pPr>
        <w:widowControl w:val="0"/>
        <w:numPr>
          <w:ilvl w:val="0"/>
          <w:numId w:val="41"/>
        </w:numPr>
        <w:suppressAutoHyphens/>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Kontrola liczby osób zgłaszających się do Programu w stosunku do populacji objętej Programem. Działania prowadzone przez realizatora w tym zgłoszenie do UM ewentualnego ryzyka niewykonania zadania.</w:t>
      </w:r>
    </w:p>
    <w:p w14:paraId="34E539E5"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Podmioty realizujące Program zobowiązane będą do bieżącego monitorowania liczby osób zaszczepionych oraz sygnalizowania do Urzędu Miasta Torunia wszelkich zagrożeń wynikających z podjętych przedsięwzięć, które mogą wpłynąć na prawidłowy jego przebieg. Osoby zaszczepione poproszone zostaną o wypełnienie anonimowych ankiet, z których wnioski posłużą do usprawnienia programu w następnych latach. </w:t>
      </w:r>
    </w:p>
    <w:p w14:paraId="58EAE413"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463C9D98" w14:textId="77777777" w:rsidR="004529AC" w:rsidRPr="004529AC" w:rsidRDefault="004529AC" w:rsidP="00A46B04">
      <w:pPr>
        <w:widowControl w:val="0"/>
        <w:numPr>
          <w:ilvl w:val="0"/>
          <w:numId w:val="47"/>
        </w:numPr>
        <w:suppressAutoHyphens/>
        <w:spacing w:after="0" w:line="240" w:lineRule="auto"/>
        <w:ind w:left="426"/>
        <w:rPr>
          <w:rFonts w:ascii="Times New Roman" w:eastAsia="Times New Roman" w:hAnsi="Times New Roman"/>
          <w:bCs/>
          <w:color w:val="000000"/>
          <w:sz w:val="24"/>
          <w:szCs w:val="24"/>
          <w:u w:val="single"/>
          <w:lang w:eastAsia="pl-PL"/>
        </w:rPr>
      </w:pPr>
      <w:r w:rsidRPr="004529AC">
        <w:rPr>
          <w:rFonts w:ascii="Times New Roman" w:eastAsia="Times New Roman" w:hAnsi="Times New Roman"/>
          <w:bCs/>
          <w:color w:val="000000"/>
          <w:sz w:val="24"/>
          <w:szCs w:val="24"/>
          <w:u w:val="single"/>
          <w:lang w:eastAsia="pl-PL"/>
        </w:rPr>
        <w:t xml:space="preserve"> Ewaluacja </w:t>
      </w:r>
    </w:p>
    <w:p w14:paraId="1E76B141"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eastAsia="pl-PL"/>
        </w:rPr>
      </w:pPr>
    </w:p>
    <w:p w14:paraId="4A7AC6B5"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Ewaluacja Programu będzie prowadzona po zakończeniu szczepień w danym sezonie grypowym, a także finalnie po zakończeniu realizacji Programu. Opierać się ona będzie na porównaniu stanu sprzed wprowadzenia działań w ramach Programu i stanu po jego zakończeniu. Analiza pozyskanych informacji pozwoli ocenić dostosowanie skali programu do potrzeb odbiorców. Analizowane będą następujące dane:</w:t>
      </w:r>
    </w:p>
    <w:p w14:paraId="6325DB27" w14:textId="77777777" w:rsidR="004529AC" w:rsidRPr="004529AC" w:rsidRDefault="004529AC" w:rsidP="00A46B04">
      <w:pPr>
        <w:widowControl w:val="0"/>
        <w:numPr>
          <w:ilvl w:val="0"/>
          <w:numId w:val="42"/>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Liczba osób zgłaszających się do Programu.</w:t>
      </w:r>
    </w:p>
    <w:p w14:paraId="3E55595C" w14:textId="77777777" w:rsidR="004529AC" w:rsidRPr="004529AC" w:rsidRDefault="004529AC" w:rsidP="00A46B04">
      <w:pPr>
        <w:widowControl w:val="0"/>
        <w:numPr>
          <w:ilvl w:val="0"/>
          <w:numId w:val="42"/>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Liczba osób kwalifikujących się do szczepienia zgodnie z przyjętymi kryteriami formalnymi.</w:t>
      </w:r>
    </w:p>
    <w:p w14:paraId="6B51F15D" w14:textId="77777777" w:rsidR="004529AC" w:rsidRPr="004529AC" w:rsidRDefault="004529AC" w:rsidP="00A46B04">
      <w:pPr>
        <w:widowControl w:val="0"/>
        <w:numPr>
          <w:ilvl w:val="0"/>
          <w:numId w:val="42"/>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Liczba osób zakwalifikowanych do szczepień przez lekarza.</w:t>
      </w:r>
    </w:p>
    <w:p w14:paraId="41A57FE9" w14:textId="77777777" w:rsidR="004529AC" w:rsidRPr="004529AC" w:rsidRDefault="004529AC" w:rsidP="00A46B04">
      <w:pPr>
        <w:widowControl w:val="0"/>
        <w:numPr>
          <w:ilvl w:val="0"/>
          <w:numId w:val="42"/>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Liczba osób zaszczepionych.</w:t>
      </w:r>
    </w:p>
    <w:p w14:paraId="0528E2B1" w14:textId="77777777" w:rsidR="004529AC" w:rsidRPr="004529AC" w:rsidRDefault="004529AC" w:rsidP="00A46B04">
      <w:pPr>
        <w:widowControl w:val="0"/>
        <w:numPr>
          <w:ilvl w:val="0"/>
          <w:numId w:val="42"/>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Liczba osób, które otrzymały materiały edukacyjne dot. grypy w placówkach realizujących Program.</w:t>
      </w:r>
    </w:p>
    <w:p w14:paraId="0C8D5A00" w14:textId="77777777" w:rsidR="004529AC" w:rsidRPr="004529AC" w:rsidRDefault="004529AC" w:rsidP="00A46B04">
      <w:pPr>
        <w:widowControl w:val="0"/>
        <w:numPr>
          <w:ilvl w:val="0"/>
          <w:numId w:val="42"/>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Liczba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na grypę lub choroby grypopodobne w stosunku do poprzedniego sezonu grypowego w populacji 65+ w Toruniu. </w:t>
      </w:r>
    </w:p>
    <w:p w14:paraId="25C2603C" w14:textId="77777777" w:rsidR="004529AC" w:rsidRPr="004529AC" w:rsidRDefault="004529AC" w:rsidP="00A46B04">
      <w:pPr>
        <w:widowControl w:val="0"/>
        <w:numPr>
          <w:ilvl w:val="0"/>
          <w:numId w:val="42"/>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Liczba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na grypę lub choroby grypopodobne w stosunku do poprzedniego sezonu grypowego w Toruniu </w:t>
      </w:r>
    </w:p>
    <w:p w14:paraId="2CF2940C" w14:textId="77777777" w:rsidR="004529AC" w:rsidRPr="004529AC" w:rsidRDefault="004529AC" w:rsidP="004529AC">
      <w:pPr>
        <w:widowControl w:val="0"/>
        <w:spacing w:after="0" w:line="240" w:lineRule="auto"/>
        <w:ind w:left="720"/>
        <w:rPr>
          <w:rFonts w:ascii="Times New Roman" w:eastAsia="Times New Roman" w:hAnsi="Times New Roman"/>
          <w:color w:val="000000"/>
          <w:sz w:val="24"/>
          <w:szCs w:val="24"/>
          <w:lang w:eastAsia="pl-PL"/>
        </w:rPr>
      </w:pPr>
    </w:p>
    <w:p w14:paraId="71265750" w14:textId="77777777" w:rsidR="004529AC" w:rsidRPr="004529AC" w:rsidRDefault="004529AC" w:rsidP="004529AC">
      <w:pPr>
        <w:widowControl w:val="0"/>
        <w:spacing w:after="0" w:line="240" w:lineRule="auto"/>
        <w:rPr>
          <w:rFonts w:ascii="Times New Roman" w:eastAsia="Times New Roman" w:hAnsi="Times New Roman"/>
          <w:bCs/>
          <w:i/>
          <w:color w:val="000000"/>
          <w:sz w:val="24"/>
          <w:szCs w:val="24"/>
          <w:lang w:eastAsia="pl-PL"/>
        </w:rPr>
      </w:pPr>
      <w:r w:rsidRPr="004529AC">
        <w:rPr>
          <w:rFonts w:ascii="Times New Roman" w:eastAsia="Times New Roman" w:hAnsi="Times New Roman"/>
          <w:bCs/>
          <w:i/>
          <w:color w:val="000000"/>
          <w:sz w:val="24"/>
          <w:szCs w:val="24"/>
          <w:lang w:eastAsia="pl-PL"/>
        </w:rPr>
        <w:t xml:space="preserve">Ocena efektywności programu </w:t>
      </w:r>
    </w:p>
    <w:p w14:paraId="66F098CA" w14:textId="77777777" w:rsidR="004529AC" w:rsidRPr="004529AC" w:rsidRDefault="004529AC" w:rsidP="004529AC">
      <w:pPr>
        <w:spacing w:after="0" w:line="240" w:lineRule="auto"/>
        <w:jc w:val="both"/>
        <w:rPr>
          <w:rFonts w:ascii="Times New Roman" w:eastAsia="Arial Unicode MS" w:hAnsi="Times New Roman"/>
          <w:sz w:val="24"/>
          <w:szCs w:val="24"/>
          <w:lang w:eastAsia="pl-PL"/>
        </w:rPr>
      </w:pPr>
      <w:r w:rsidRPr="004529AC">
        <w:rPr>
          <w:rFonts w:ascii="Times New Roman" w:eastAsia="Arial Unicode MS" w:hAnsi="Times New Roman"/>
          <w:sz w:val="24"/>
          <w:szCs w:val="24"/>
          <w:lang w:eastAsia="pl-PL"/>
        </w:rPr>
        <w:t>Efektywność Programu szczepień przeciw grypie zależy w dużej mierze od poziomu uczestnictwa w programie. Im wyższa frekwencja tym większe prawdopodobieństwo uzyskania efektu zbliżonego do opisywanego w cytowanej literaturze naukowej.</w:t>
      </w:r>
    </w:p>
    <w:p w14:paraId="3722599F"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Ocena efektywności Programu prowadzona będzie w oparciu o wskaźniki: </w:t>
      </w:r>
    </w:p>
    <w:p w14:paraId="3BD4F33E" w14:textId="77777777" w:rsidR="004529AC" w:rsidRPr="004529AC" w:rsidRDefault="004529AC" w:rsidP="00A46B04">
      <w:pPr>
        <w:widowControl w:val="0"/>
        <w:numPr>
          <w:ilvl w:val="0"/>
          <w:numId w:val="48"/>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212529"/>
          <w:sz w:val="24"/>
          <w:szCs w:val="24"/>
          <w:lang w:eastAsia="pl-PL"/>
        </w:rPr>
        <w:t xml:space="preserve">Liczby osób zaszczepionych przeciwko grypie w ramach Programu względem liczby osób z populacji docelowej. Wynik wyrażony w procentach (miernik celu głównego Programu). </w:t>
      </w:r>
    </w:p>
    <w:p w14:paraId="73845A20" w14:textId="77777777" w:rsidR="004529AC" w:rsidRPr="004529AC" w:rsidRDefault="004529AC" w:rsidP="00A46B04">
      <w:pPr>
        <w:widowControl w:val="0"/>
        <w:numPr>
          <w:ilvl w:val="0"/>
          <w:numId w:val="48"/>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212529"/>
          <w:sz w:val="24"/>
          <w:szCs w:val="24"/>
          <w:lang w:eastAsia="pl-PL"/>
        </w:rPr>
        <w:t xml:space="preserve">Liczba osób w wieku 65 lat i więcej zaszczepionych w danym roku w ramach PPZ względem populacji ogólnej osób w wieku 65 lat i więcej (wyrażona liczbowo oraz procentowo). </w:t>
      </w:r>
    </w:p>
    <w:p w14:paraId="37827E34" w14:textId="77777777" w:rsidR="004529AC" w:rsidRPr="004529AC" w:rsidRDefault="004529AC" w:rsidP="00A46B04">
      <w:pPr>
        <w:widowControl w:val="0"/>
        <w:numPr>
          <w:ilvl w:val="0"/>
          <w:numId w:val="48"/>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212529"/>
          <w:sz w:val="24"/>
          <w:szCs w:val="24"/>
          <w:lang w:eastAsia="pl-PL"/>
        </w:rPr>
        <w:t>Liczba osób w wieku 65 lat i więcej zaszczepionych w danym roku w ramach PPZ względem populacji zakwalifikowanej do Programu (przed kwalifikacją lekarską do szczepienia).</w:t>
      </w:r>
    </w:p>
    <w:p w14:paraId="24305F0B" w14:textId="77777777" w:rsidR="004529AC" w:rsidRPr="004529AC" w:rsidRDefault="004529AC" w:rsidP="00A46B04">
      <w:pPr>
        <w:widowControl w:val="0"/>
        <w:numPr>
          <w:ilvl w:val="0"/>
          <w:numId w:val="48"/>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Ocena poprawy wiedzy pacjentów poprzez ankietę osób włączonych do Programu. </w:t>
      </w:r>
    </w:p>
    <w:p w14:paraId="6EBAEDC7" w14:textId="77777777" w:rsidR="004529AC" w:rsidRPr="004529AC" w:rsidRDefault="004529AC" w:rsidP="004529AC">
      <w:pPr>
        <w:widowControl w:val="0"/>
        <w:spacing w:after="0" w:line="240" w:lineRule="auto"/>
        <w:ind w:left="426"/>
        <w:jc w:val="both"/>
        <w:rPr>
          <w:rFonts w:ascii="Times New Roman" w:eastAsia="Times New Roman" w:hAnsi="Times New Roman"/>
          <w:color w:val="000000"/>
          <w:sz w:val="24"/>
          <w:szCs w:val="24"/>
          <w:lang w:eastAsia="pl-PL"/>
        </w:rPr>
      </w:pPr>
    </w:p>
    <w:p w14:paraId="1440E1C2" w14:textId="77777777" w:rsidR="004529AC" w:rsidRPr="004529AC" w:rsidRDefault="004529AC" w:rsidP="004529AC">
      <w:pPr>
        <w:spacing w:after="0" w:line="240" w:lineRule="auto"/>
        <w:jc w:val="both"/>
        <w:rPr>
          <w:rFonts w:ascii="Times New Roman" w:eastAsia="Arial Unicode MS" w:hAnsi="Times New Roman"/>
          <w:sz w:val="24"/>
          <w:szCs w:val="24"/>
          <w:lang w:eastAsia="pl-PL"/>
        </w:rPr>
      </w:pPr>
      <w:r w:rsidRPr="004529AC">
        <w:rPr>
          <w:rFonts w:ascii="Times New Roman" w:eastAsia="Arial Unicode MS" w:hAnsi="Times New Roman"/>
          <w:sz w:val="24"/>
          <w:szCs w:val="24"/>
          <w:lang w:eastAsia="pl-PL"/>
        </w:rPr>
        <w:lastRenderedPageBreak/>
        <w:t>Skuteczność programu zostanie oceniona na podstawie obserwacji trendów rutynowo zbieranych statystyk zapadalności na grypę i choroby grypopodobne w Toruniu w populacji osób powyżej 65 roku życia (statystyki Powiatowej Stacji Sanitarno-Epidemiologicznej w Toruniu).</w:t>
      </w:r>
    </w:p>
    <w:p w14:paraId="182189B3"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59AC50AC" w14:textId="77777777" w:rsidR="004529AC" w:rsidRPr="004529AC" w:rsidRDefault="004529AC" w:rsidP="004529AC">
      <w:pPr>
        <w:widowControl w:val="0"/>
        <w:spacing w:after="0" w:line="240" w:lineRule="auto"/>
        <w:rPr>
          <w:rFonts w:ascii="Times New Roman" w:eastAsia="Times New Roman" w:hAnsi="Times New Roman"/>
          <w:bCs/>
          <w:i/>
          <w:color w:val="000000"/>
          <w:sz w:val="24"/>
          <w:szCs w:val="24"/>
          <w:lang w:eastAsia="pl-PL"/>
        </w:rPr>
      </w:pPr>
      <w:r w:rsidRPr="004529AC">
        <w:rPr>
          <w:rFonts w:ascii="Times New Roman" w:eastAsia="Times New Roman" w:hAnsi="Times New Roman"/>
          <w:bCs/>
          <w:i/>
          <w:color w:val="000000"/>
          <w:sz w:val="24"/>
          <w:szCs w:val="24"/>
          <w:lang w:eastAsia="pl-PL"/>
        </w:rPr>
        <w:t xml:space="preserve">Ocena trwałości efektów programu </w:t>
      </w:r>
    </w:p>
    <w:p w14:paraId="429FBC9D"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Program będzie realizowany przez 7 miesięcy (czerwiec – grudzień) rozpoczynających sezony grypowe: 2021/2022, 2022/2023, 2023/2024, 2024/2025, 2025/2026.</w:t>
      </w:r>
    </w:p>
    <w:p w14:paraId="05139C9E"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 celu zapewnienia trwałości Programu konieczne jest stałe informowanie wszystkich mieszkańców o szczepieniach przeciwgrypowych poprzez lokalne media i personel medyczny. </w:t>
      </w:r>
    </w:p>
    <w:p w14:paraId="5C6C1B1C" w14:textId="77777777" w:rsidR="004529AC" w:rsidRPr="004529AC" w:rsidRDefault="004529AC" w:rsidP="004529AC">
      <w:pPr>
        <w:widowControl w:val="0"/>
        <w:spacing w:after="0" w:line="240" w:lineRule="auto"/>
        <w:jc w:val="both"/>
        <w:rPr>
          <w:rFonts w:ascii="Times New Roman" w:eastAsia="Times New Roman" w:hAnsi="Times New Roman"/>
          <w:bCs/>
          <w:iCs/>
          <w:color w:val="000000"/>
          <w:sz w:val="24"/>
          <w:szCs w:val="24"/>
          <w:lang w:eastAsia="pl-PL"/>
        </w:rPr>
      </w:pPr>
    </w:p>
    <w:p w14:paraId="3A58E67A" w14:textId="77777777" w:rsidR="004529AC" w:rsidRPr="004529AC" w:rsidRDefault="004529AC" w:rsidP="004529AC">
      <w:pPr>
        <w:widowControl w:val="0"/>
        <w:spacing w:after="0" w:line="240" w:lineRule="auto"/>
        <w:jc w:val="both"/>
        <w:rPr>
          <w:rFonts w:ascii="Times New Roman" w:eastAsia="Times New Roman" w:hAnsi="Times New Roman"/>
          <w:b/>
          <w:bCs/>
          <w:color w:val="000000"/>
          <w:sz w:val="24"/>
          <w:szCs w:val="24"/>
          <w:lang w:eastAsia="pl-PL"/>
        </w:rPr>
      </w:pPr>
      <w:r w:rsidRPr="004529AC">
        <w:rPr>
          <w:rFonts w:ascii="Times New Roman" w:eastAsia="Times New Roman" w:hAnsi="Times New Roman"/>
          <w:b/>
          <w:bCs/>
          <w:color w:val="000000"/>
          <w:sz w:val="24"/>
          <w:szCs w:val="24"/>
          <w:lang w:eastAsia="pl-PL"/>
        </w:rPr>
        <w:t xml:space="preserve">Część VI - Budżet Programu polityki zdrowotnej </w:t>
      </w:r>
    </w:p>
    <w:p w14:paraId="7F8E9FF9" w14:textId="77777777" w:rsidR="004529AC" w:rsidRPr="004529AC" w:rsidRDefault="004529AC" w:rsidP="004529AC">
      <w:pPr>
        <w:widowControl w:val="0"/>
        <w:spacing w:after="0" w:line="240" w:lineRule="auto"/>
        <w:jc w:val="both"/>
        <w:rPr>
          <w:rFonts w:ascii="Times New Roman" w:eastAsia="Times New Roman" w:hAnsi="Times New Roman"/>
          <w:bCs/>
          <w:color w:val="000000"/>
          <w:sz w:val="24"/>
          <w:szCs w:val="24"/>
          <w:lang w:eastAsia="pl-PL"/>
        </w:rPr>
      </w:pPr>
    </w:p>
    <w:p w14:paraId="1D9C0281" w14:textId="77777777" w:rsidR="004529AC" w:rsidRPr="004529AC" w:rsidRDefault="004529AC" w:rsidP="00A46B04">
      <w:pPr>
        <w:widowControl w:val="0"/>
        <w:numPr>
          <w:ilvl w:val="0"/>
          <w:numId w:val="49"/>
        </w:numPr>
        <w:suppressAutoHyphens/>
        <w:spacing w:after="0" w:line="240" w:lineRule="auto"/>
        <w:ind w:left="284"/>
        <w:jc w:val="both"/>
        <w:rPr>
          <w:rFonts w:ascii="Times New Roman" w:eastAsia="Times New Roman" w:hAnsi="Times New Roman"/>
          <w:bCs/>
          <w:color w:val="000000"/>
          <w:sz w:val="24"/>
          <w:szCs w:val="24"/>
          <w:u w:val="single"/>
          <w:lang w:eastAsia="pl-PL"/>
        </w:rPr>
      </w:pPr>
      <w:r w:rsidRPr="004529AC">
        <w:rPr>
          <w:rFonts w:ascii="Times New Roman" w:eastAsia="Times New Roman" w:hAnsi="Times New Roman"/>
          <w:bCs/>
          <w:color w:val="000000"/>
          <w:sz w:val="24"/>
          <w:szCs w:val="24"/>
          <w:u w:val="single"/>
          <w:lang w:eastAsia="pl-PL"/>
        </w:rPr>
        <w:t xml:space="preserve">Koszty jednostkowe </w:t>
      </w:r>
    </w:p>
    <w:p w14:paraId="0518C9D6"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2303C859"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Koszt jednostkowy wykonania szczepienia przeciwko grypie dla jednej osoby obejmuje:  </w:t>
      </w:r>
    </w:p>
    <w:p w14:paraId="6329BB3F" w14:textId="77777777" w:rsidR="004529AC" w:rsidRPr="004529AC" w:rsidRDefault="004529AC" w:rsidP="00A46B04">
      <w:pPr>
        <w:widowControl w:val="0"/>
        <w:numPr>
          <w:ilvl w:val="0"/>
          <w:numId w:val="43"/>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koszt zakupu szczepionki przez podmiot leczniczy realizujący Program, kwalifikacji do szczepienia oraz wykonania szczepienia (w tym sprzętu i materiałów jednorazowego użytku) oraz prowadzenie rejestru świadczeń wykonywanych w ramach Programu i sporządzanie sprawozdań z jego realizacji, </w:t>
      </w:r>
    </w:p>
    <w:p w14:paraId="53015393" w14:textId="77777777" w:rsidR="004529AC" w:rsidRPr="004529AC" w:rsidRDefault="004529AC" w:rsidP="00A46B04">
      <w:pPr>
        <w:widowControl w:val="0"/>
        <w:numPr>
          <w:ilvl w:val="0"/>
          <w:numId w:val="43"/>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edukację na temat </w:t>
      </w:r>
      <w:proofErr w:type="spellStart"/>
      <w:r w:rsidRPr="004529AC">
        <w:rPr>
          <w:rFonts w:ascii="Times New Roman" w:eastAsia="Times New Roman" w:hAnsi="Times New Roman"/>
          <w:color w:val="000000"/>
          <w:sz w:val="24"/>
          <w:szCs w:val="24"/>
          <w:lang w:eastAsia="pl-PL"/>
        </w:rPr>
        <w:t>zachorowań</w:t>
      </w:r>
      <w:proofErr w:type="spellEnd"/>
      <w:r w:rsidRPr="004529AC">
        <w:rPr>
          <w:rFonts w:ascii="Times New Roman" w:eastAsia="Times New Roman" w:hAnsi="Times New Roman"/>
          <w:color w:val="000000"/>
          <w:sz w:val="24"/>
          <w:szCs w:val="24"/>
          <w:lang w:eastAsia="pl-PL"/>
        </w:rPr>
        <w:t xml:space="preserve"> na grypę oraz szczepień profilaktycznych przeciwko grypie;</w:t>
      </w:r>
    </w:p>
    <w:p w14:paraId="74F0199F" w14:textId="77777777" w:rsidR="004529AC" w:rsidRPr="004529AC" w:rsidRDefault="004529AC" w:rsidP="00A46B04">
      <w:pPr>
        <w:widowControl w:val="0"/>
        <w:numPr>
          <w:ilvl w:val="0"/>
          <w:numId w:val="43"/>
        </w:numPr>
        <w:spacing w:after="0" w:line="240" w:lineRule="auto"/>
        <w:ind w:left="426" w:hanging="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koszty kampanii medialno-społecznej. </w:t>
      </w:r>
    </w:p>
    <w:p w14:paraId="3A13E631"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p>
    <w:p w14:paraId="2872C257"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Koszt jednostkowy uczestnictwa w Programie został oszacowany w pierwszym sezonie na 60,00 zł. Szczegółowe zestawienie kosztów realizacji Programu przedstawiono poniżej:</w:t>
      </w:r>
    </w:p>
    <w:p w14:paraId="55964398"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126"/>
        <w:gridCol w:w="1843"/>
        <w:gridCol w:w="2126"/>
      </w:tblGrid>
      <w:tr w:rsidR="004529AC" w:rsidRPr="004529AC" w14:paraId="20C71C5D" w14:textId="77777777" w:rsidTr="0006581F">
        <w:tc>
          <w:tcPr>
            <w:tcW w:w="3119" w:type="dxa"/>
            <w:shd w:val="clear" w:color="auto" w:fill="auto"/>
          </w:tcPr>
          <w:p w14:paraId="00ABFCB5"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Pozycja budżetowa</w:t>
            </w:r>
          </w:p>
        </w:tc>
        <w:tc>
          <w:tcPr>
            <w:tcW w:w="2126" w:type="dxa"/>
            <w:shd w:val="clear" w:color="auto" w:fill="auto"/>
          </w:tcPr>
          <w:p w14:paraId="610A611A" w14:textId="77777777" w:rsidR="004529AC" w:rsidRPr="004529AC" w:rsidRDefault="004529AC" w:rsidP="004529AC">
            <w:pPr>
              <w:widowControl w:val="0"/>
              <w:spacing w:after="0" w:line="240" w:lineRule="auto"/>
              <w:jc w:val="center"/>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Koszt roczny w zł.</w:t>
            </w:r>
          </w:p>
        </w:tc>
        <w:tc>
          <w:tcPr>
            <w:tcW w:w="1843" w:type="dxa"/>
            <w:shd w:val="clear" w:color="auto" w:fill="auto"/>
          </w:tcPr>
          <w:p w14:paraId="663C08DF" w14:textId="77777777" w:rsidR="004529AC" w:rsidRPr="004529AC" w:rsidRDefault="004529AC" w:rsidP="004529AC">
            <w:pPr>
              <w:widowControl w:val="0"/>
              <w:spacing w:after="0" w:line="240" w:lineRule="auto"/>
              <w:jc w:val="center"/>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Liczba</w:t>
            </w:r>
          </w:p>
          <w:p w14:paraId="282D43EE" w14:textId="77777777" w:rsidR="004529AC" w:rsidRPr="004529AC" w:rsidRDefault="004529AC" w:rsidP="004529AC">
            <w:pPr>
              <w:widowControl w:val="0"/>
              <w:spacing w:after="0" w:line="240" w:lineRule="auto"/>
              <w:jc w:val="center"/>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w 1. roku</w:t>
            </w:r>
          </w:p>
        </w:tc>
        <w:tc>
          <w:tcPr>
            <w:tcW w:w="2126" w:type="dxa"/>
            <w:shd w:val="clear" w:color="auto" w:fill="auto"/>
          </w:tcPr>
          <w:p w14:paraId="646EE1D9" w14:textId="4F22CBBD" w:rsidR="00DB5448" w:rsidRDefault="004529AC" w:rsidP="00DB5448">
            <w:pPr>
              <w:widowControl w:val="0"/>
              <w:spacing w:after="0" w:line="240" w:lineRule="auto"/>
              <w:jc w:val="center"/>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Koszt na osobę</w:t>
            </w:r>
          </w:p>
          <w:p w14:paraId="6B93D108" w14:textId="0CDB2B8F" w:rsidR="004529AC" w:rsidRPr="004529AC" w:rsidRDefault="004529AC" w:rsidP="00DB5448">
            <w:pPr>
              <w:widowControl w:val="0"/>
              <w:spacing w:after="0" w:line="240" w:lineRule="auto"/>
              <w:jc w:val="center"/>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w zł</w:t>
            </w:r>
          </w:p>
        </w:tc>
      </w:tr>
      <w:tr w:rsidR="004529AC" w:rsidRPr="004529AC" w14:paraId="42F904F9" w14:textId="77777777" w:rsidTr="0006581F">
        <w:tc>
          <w:tcPr>
            <w:tcW w:w="3119" w:type="dxa"/>
            <w:shd w:val="clear" w:color="auto" w:fill="auto"/>
          </w:tcPr>
          <w:p w14:paraId="1197EA63"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Koszt realizacji szczepienia </w:t>
            </w:r>
          </w:p>
        </w:tc>
        <w:tc>
          <w:tcPr>
            <w:tcW w:w="2126" w:type="dxa"/>
            <w:shd w:val="clear" w:color="auto" w:fill="auto"/>
          </w:tcPr>
          <w:p w14:paraId="0C07A033"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297.500</w:t>
            </w:r>
          </w:p>
        </w:tc>
        <w:tc>
          <w:tcPr>
            <w:tcW w:w="1843" w:type="dxa"/>
            <w:shd w:val="clear" w:color="auto" w:fill="auto"/>
          </w:tcPr>
          <w:p w14:paraId="1B997BE7"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5.000 osób</w:t>
            </w:r>
          </w:p>
        </w:tc>
        <w:tc>
          <w:tcPr>
            <w:tcW w:w="2126" w:type="dxa"/>
            <w:shd w:val="clear" w:color="auto" w:fill="auto"/>
          </w:tcPr>
          <w:p w14:paraId="6A33094F"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59,50</w:t>
            </w:r>
          </w:p>
        </w:tc>
      </w:tr>
      <w:tr w:rsidR="004529AC" w:rsidRPr="004529AC" w14:paraId="623E747D" w14:textId="77777777" w:rsidTr="0006581F">
        <w:tc>
          <w:tcPr>
            <w:tcW w:w="3119" w:type="dxa"/>
            <w:shd w:val="clear" w:color="auto" w:fill="auto"/>
          </w:tcPr>
          <w:p w14:paraId="6640A629" w14:textId="77777777" w:rsidR="004529AC" w:rsidRPr="004529AC" w:rsidRDefault="004529AC" w:rsidP="004529AC">
            <w:pPr>
              <w:widowControl w:val="0"/>
              <w:spacing w:after="0" w:line="240" w:lineRule="auto"/>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Koszt informacji / edukacji pacjentów</w:t>
            </w:r>
          </w:p>
        </w:tc>
        <w:tc>
          <w:tcPr>
            <w:tcW w:w="2126" w:type="dxa"/>
            <w:shd w:val="clear" w:color="auto" w:fill="auto"/>
          </w:tcPr>
          <w:p w14:paraId="59336DB3"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2.500</w:t>
            </w:r>
          </w:p>
        </w:tc>
        <w:tc>
          <w:tcPr>
            <w:tcW w:w="1843" w:type="dxa"/>
            <w:shd w:val="clear" w:color="auto" w:fill="auto"/>
          </w:tcPr>
          <w:p w14:paraId="25046111"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1 pakiet</w:t>
            </w:r>
          </w:p>
        </w:tc>
        <w:tc>
          <w:tcPr>
            <w:tcW w:w="2126" w:type="dxa"/>
            <w:shd w:val="clear" w:color="auto" w:fill="auto"/>
          </w:tcPr>
          <w:p w14:paraId="340C9860" w14:textId="77777777" w:rsidR="004529AC" w:rsidRPr="004529AC" w:rsidRDefault="004529AC" w:rsidP="004529AC">
            <w:pPr>
              <w:widowControl w:val="0"/>
              <w:spacing w:after="0" w:line="240" w:lineRule="auto"/>
              <w:jc w:val="center"/>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0,50</w:t>
            </w:r>
          </w:p>
        </w:tc>
      </w:tr>
      <w:tr w:rsidR="004529AC" w:rsidRPr="004529AC" w14:paraId="21167D93" w14:textId="77777777" w:rsidTr="0006581F">
        <w:tc>
          <w:tcPr>
            <w:tcW w:w="3119" w:type="dxa"/>
            <w:shd w:val="clear" w:color="auto" w:fill="auto"/>
          </w:tcPr>
          <w:p w14:paraId="1107C28B"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Łącznie</w:t>
            </w:r>
          </w:p>
        </w:tc>
        <w:tc>
          <w:tcPr>
            <w:tcW w:w="2126" w:type="dxa"/>
            <w:shd w:val="clear" w:color="auto" w:fill="auto"/>
          </w:tcPr>
          <w:p w14:paraId="71BF0DE2" w14:textId="77777777" w:rsidR="004529AC" w:rsidRPr="004529AC" w:rsidRDefault="004529AC" w:rsidP="004529AC">
            <w:pPr>
              <w:widowControl w:val="0"/>
              <w:spacing w:after="0" w:line="240" w:lineRule="auto"/>
              <w:jc w:val="center"/>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300.000,00 zł</w:t>
            </w:r>
          </w:p>
        </w:tc>
        <w:tc>
          <w:tcPr>
            <w:tcW w:w="1843" w:type="dxa"/>
            <w:shd w:val="clear" w:color="auto" w:fill="auto"/>
          </w:tcPr>
          <w:p w14:paraId="49848A91" w14:textId="77777777" w:rsidR="004529AC" w:rsidRPr="004529AC" w:rsidRDefault="004529AC" w:rsidP="004529AC">
            <w:pPr>
              <w:widowControl w:val="0"/>
              <w:spacing w:after="0" w:line="240" w:lineRule="auto"/>
              <w:jc w:val="center"/>
              <w:rPr>
                <w:rFonts w:ascii="Times New Roman" w:eastAsia="Times New Roman" w:hAnsi="Times New Roman"/>
                <w:bCs/>
                <w:color w:val="000000"/>
                <w:sz w:val="24"/>
                <w:szCs w:val="24"/>
                <w:lang w:eastAsia="pl-PL"/>
              </w:rPr>
            </w:pPr>
          </w:p>
        </w:tc>
        <w:tc>
          <w:tcPr>
            <w:tcW w:w="2126" w:type="dxa"/>
            <w:shd w:val="clear" w:color="auto" w:fill="auto"/>
          </w:tcPr>
          <w:p w14:paraId="7CC4B311" w14:textId="77777777" w:rsidR="004529AC" w:rsidRPr="004529AC" w:rsidRDefault="004529AC" w:rsidP="004529AC">
            <w:pPr>
              <w:widowControl w:val="0"/>
              <w:spacing w:after="0" w:line="240" w:lineRule="auto"/>
              <w:jc w:val="center"/>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60,00</w:t>
            </w:r>
          </w:p>
        </w:tc>
      </w:tr>
    </w:tbl>
    <w:p w14:paraId="76DC478A"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eastAsia="pl-PL"/>
        </w:rPr>
      </w:pPr>
    </w:p>
    <w:p w14:paraId="7BB182D9" w14:textId="77777777" w:rsidR="004529AC" w:rsidRPr="004529AC" w:rsidRDefault="004529AC" w:rsidP="00A46B04">
      <w:pPr>
        <w:widowControl w:val="0"/>
        <w:numPr>
          <w:ilvl w:val="0"/>
          <w:numId w:val="49"/>
        </w:numPr>
        <w:suppressAutoHyphens/>
        <w:spacing w:after="0" w:line="240" w:lineRule="auto"/>
        <w:ind w:left="426"/>
        <w:rPr>
          <w:rFonts w:ascii="Times New Roman" w:eastAsia="Times New Roman" w:hAnsi="Times New Roman"/>
          <w:bCs/>
          <w:color w:val="000000"/>
          <w:sz w:val="24"/>
          <w:szCs w:val="24"/>
          <w:u w:val="single"/>
          <w:lang w:eastAsia="pl-PL"/>
        </w:rPr>
      </w:pPr>
      <w:r w:rsidRPr="004529AC">
        <w:rPr>
          <w:rFonts w:ascii="Times New Roman" w:eastAsia="Times New Roman" w:hAnsi="Times New Roman"/>
          <w:bCs/>
          <w:color w:val="000000"/>
          <w:sz w:val="24"/>
          <w:szCs w:val="24"/>
          <w:u w:val="single"/>
          <w:lang w:eastAsia="pl-PL"/>
        </w:rPr>
        <w:t xml:space="preserve">Koszty całkowite </w:t>
      </w:r>
    </w:p>
    <w:p w14:paraId="63F5B9A3"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 celu wyliczenia planowanego całkowitego kosztu realizacji programu przyjęto, że w pierwszym sezonie Programem zostanie objęta populacja </w:t>
      </w:r>
      <w:r w:rsidRPr="004529AC">
        <w:rPr>
          <w:rFonts w:ascii="Times New Roman" w:eastAsia="Times New Roman" w:hAnsi="Times New Roman"/>
          <w:bCs/>
          <w:color w:val="000000"/>
          <w:sz w:val="24"/>
          <w:szCs w:val="24"/>
          <w:lang w:eastAsia="pl-PL"/>
        </w:rPr>
        <w:t xml:space="preserve">5.000 osób. </w:t>
      </w:r>
      <w:r w:rsidRPr="004529AC">
        <w:rPr>
          <w:rFonts w:ascii="Times New Roman" w:eastAsia="Times New Roman" w:hAnsi="Times New Roman"/>
          <w:color w:val="000000"/>
          <w:sz w:val="24"/>
          <w:szCs w:val="24"/>
          <w:lang w:eastAsia="pl-PL"/>
        </w:rPr>
        <w:t>Przy określonych kosztach jednostkowych Programu.</w:t>
      </w:r>
    </w:p>
    <w:p w14:paraId="64DF9753"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Koszty całkowite realizacji programu to 1.500.000 zł</w:t>
      </w:r>
    </w:p>
    <w:p w14:paraId="70BD47AE" w14:textId="77777777" w:rsidR="004529AC" w:rsidRPr="004529AC" w:rsidRDefault="004529AC" w:rsidP="004529AC">
      <w:pPr>
        <w:widowControl w:val="0"/>
        <w:spacing w:after="0" w:line="240" w:lineRule="auto"/>
        <w:jc w:val="both"/>
        <w:rPr>
          <w:rFonts w:ascii="Times New Roman" w:eastAsia="Times New Roman" w:hAnsi="Times New Roman"/>
          <w:color w:val="000000"/>
          <w:sz w:val="24"/>
          <w:szCs w:val="24"/>
          <w:lang w:eastAsia="pl-PL"/>
        </w:rPr>
      </w:pPr>
    </w:p>
    <w:p w14:paraId="2873DA12" w14:textId="77777777" w:rsidR="004529AC" w:rsidRPr="004529AC" w:rsidRDefault="004529AC" w:rsidP="00A46B04">
      <w:pPr>
        <w:widowControl w:val="0"/>
        <w:numPr>
          <w:ilvl w:val="0"/>
          <w:numId w:val="49"/>
        </w:numPr>
        <w:suppressAutoHyphens/>
        <w:spacing w:after="0" w:line="240" w:lineRule="auto"/>
        <w:ind w:left="426"/>
        <w:rPr>
          <w:rFonts w:ascii="Times New Roman" w:eastAsia="Times New Roman" w:hAnsi="Times New Roman"/>
          <w:bCs/>
          <w:color w:val="000000"/>
          <w:sz w:val="24"/>
          <w:szCs w:val="24"/>
          <w:u w:val="single"/>
          <w:lang w:eastAsia="pl-PL"/>
        </w:rPr>
      </w:pPr>
      <w:r w:rsidRPr="004529AC">
        <w:rPr>
          <w:rFonts w:ascii="Times New Roman" w:eastAsia="Times New Roman" w:hAnsi="Times New Roman"/>
          <w:bCs/>
          <w:color w:val="000000"/>
          <w:sz w:val="24"/>
          <w:szCs w:val="24"/>
          <w:u w:val="single"/>
          <w:lang w:eastAsia="pl-PL"/>
        </w:rPr>
        <w:t xml:space="preserve">Źródła finansowania </w:t>
      </w:r>
    </w:p>
    <w:p w14:paraId="7F81A1C0" w14:textId="77777777" w:rsidR="004529AC" w:rsidRPr="004529AC" w:rsidRDefault="004529AC" w:rsidP="004529AC">
      <w:pPr>
        <w:widowControl w:val="0"/>
        <w:spacing w:after="0" w:line="240" w:lineRule="auto"/>
        <w:ind w:firstLine="360"/>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Program w całości będzie finansowany z budżetu Gminy Miasta Toruń. W 2021 r. środki finansowe zostały zaplanowane w budżecie Gminy Miasta Toruń. Realizacja programu w kolejnych latach będzie uzależniona od możliwości finansowych Miasta.</w:t>
      </w:r>
    </w:p>
    <w:p w14:paraId="2B275250" w14:textId="77777777" w:rsidR="004529AC" w:rsidRPr="004529AC" w:rsidRDefault="004529AC" w:rsidP="004529AC">
      <w:pPr>
        <w:widowControl w:val="0"/>
        <w:spacing w:after="0" w:line="240" w:lineRule="auto"/>
        <w:jc w:val="both"/>
        <w:rPr>
          <w:rFonts w:ascii="Times New Roman" w:eastAsia="Times New Roman" w:hAnsi="Times New Roman"/>
          <w:bCs/>
          <w:iCs/>
          <w:color w:val="000000"/>
          <w:sz w:val="24"/>
          <w:szCs w:val="24"/>
          <w:lang w:eastAsia="pl-PL"/>
        </w:rPr>
      </w:pPr>
    </w:p>
    <w:p w14:paraId="1E8DA1CE" w14:textId="77777777" w:rsidR="004529AC" w:rsidRPr="004529AC" w:rsidRDefault="004529AC" w:rsidP="004529AC">
      <w:pPr>
        <w:widowControl w:val="0"/>
        <w:spacing w:after="0" w:line="240" w:lineRule="auto"/>
        <w:jc w:val="both"/>
        <w:rPr>
          <w:rFonts w:ascii="Times New Roman" w:eastAsia="Times New Roman" w:hAnsi="Times New Roman"/>
          <w:bCs/>
          <w:iCs/>
          <w:color w:val="000000"/>
          <w:sz w:val="24"/>
          <w:szCs w:val="24"/>
          <w:lang w:eastAsia="pl-PL"/>
        </w:rPr>
      </w:pPr>
    </w:p>
    <w:p w14:paraId="3A850E0A" w14:textId="77777777" w:rsidR="004529AC" w:rsidRPr="004529AC" w:rsidRDefault="004529AC" w:rsidP="004529AC">
      <w:pPr>
        <w:widowControl w:val="0"/>
        <w:spacing w:after="0" w:line="240" w:lineRule="auto"/>
        <w:jc w:val="both"/>
        <w:rPr>
          <w:rFonts w:ascii="Times New Roman" w:eastAsia="Times New Roman" w:hAnsi="Times New Roman"/>
          <w:bCs/>
          <w:iCs/>
          <w:color w:val="000000"/>
          <w:sz w:val="24"/>
          <w:szCs w:val="24"/>
          <w:lang w:eastAsia="pl-PL"/>
        </w:rPr>
      </w:pPr>
    </w:p>
    <w:p w14:paraId="1D7863EF" w14:textId="77777777" w:rsidR="004529AC" w:rsidRPr="004529AC" w:rsidRDefault="004529AC" w:rsidP="004529AC">
      <w:pPr>
        <w:widowControl w:val="0"/>
        <w:spacing w:after="0" w:line="240" w:lineRule="auto"/>
        <w:jc w:val="both"/>
        <w:rPr>
          <w:rFonts w:ascii="Times New Roman" w:eastAsia="Times New Roman" w:hAnsi="Times New Roman"/>
          <w:bCs/>
          <w:iCs/>
          <w:color w:val="000000"/>
          <w:sz w:val="24"/>
          <w:szCs w:val="24"/>
          <w:lang w:eastAsia="pl-PL"/>
        </w:rPr>
      </w:pPr>
    </w:p>
    <w:p w14:paraId="2E9E9A8C" w14:textId="77777777" w:rsidR="004529AC" w:rsidRPr="004529AC" w:rsidRDefault="004529AC" w:rsidP="004529AC">
      <w:pPr>
        <w:widowControl w:val="0"/>
        <w:spacing w:after="0" w:line="240" w:lineRule="auto"/>
        <w:jc w:val="both"/>
        <w:rPr>
          <w:rFonts w:ascii="Times New Roman" w:eastAsia="Times New Roman" w:hAnsi="Times New Roman"/>
          <w:bCs/>
          <w:iCs/>
          <w:color w:val="000000"/>
          <w:sz w:val="24"/>
          <w:szCs w:val="24"/>
          <w:lang w:eastAsia="pl-PL"/>
        </w:rPr>
      </w:pPr>
    </w:p>
    <w:p w14:paraId="159BB4B8" w14:textId="77777777" w:rsidR="004529AC" w:rsidRPr="004529AC" w:rsidRDefault="004529AC" w:rsidP="004529AC">
      <w:pPr>
        <w:widowControl w:val="0"/>
        <w:spacing w:after="0" w:line="240" w:lineRule="auto"/>
        <w:jc w:val="both"/>
        <w:rPr>
          <w:rFonts w:ascii="Times New Roman" w:eastAsia="Times New Roman" w:hAnsi="Times New Roman"/>
          <w:bCs/>
          <w:iCs/>
          <w:color w:val="000000"/>
          <w:sz w:val="24"/>
          <w:szCs w:val="24"/>
          <w:lang w:eastAsia="pl-PL"/>
        </w:rPr>
      </w:pPr>
    </w:p>
    <w:p w14:paraId="1170B1BE" w14:textId="77777777" w:rsidR="004529AC" w:rsidRPr="004529AC" w:rsidRDefault="004529AC" w:rsidP="004529AC">
      <w:pPr>
        <w:widowControl w:val="0"/>
        <w:spacing w:after="0" w:line="240" w:lineRule="auto"/>
        <w:jc w:val="both"/>
        <w:rPr>
          <w:rFonts w:ascii="Times New Roman" w:eastAsia="Times New Roman" w:hAnsi="Times New Roman"/>
          <w:bCs/>
          <w:iCs/>
          <w:color w:val="000000"/>
          <w:sz w:val="24"/>
          <w:szCs w:val="24"/>
          <w:lang w:eastAsia="pl-PL"/>
        </w:rPr>
      </w:pPr>
    </w:p>
    <w:p w14:paraId="2B5F70A9"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val="en-US" w:eastAsia="pl-PL"/>
        </w:rPr>
      </w:pPr>
      <w:proofErr w:type="spellStart"/>
      <w:r w:rsidRPr="004529AC">
        <w:rPr>
          <w:rFonts w:ascii="Times New Roman" w:eastAsia="Times New Roman" w:hAnsi="Times New Roman"/>
          <w:bCs/>
          <w:color w:val="000000"/>
          <w:sz w:val="24"/>
          <w:szCs w:val="24"/>
          <w:lang w:val="en-US" w:eastAsia="pl-PL"/>
        </w:rPr>
        <w:lastRenderedPageBreak/>
        <w:t>Bibliografia</w:t>
      </w:r>
      <w:proofErr w:type="spellEnd"/>
      <w:r w:rsidRPr="004529AC">
        <w:rPr>
          <w:rFonts w:ascii="Times New Roman" w:eastAsia="Times New Roman" w:hAnsi="Times New Roman"/>
          <w:bCs/>
          <w:color w:val="000000"/>
          <w:sz w:val="24"/>
          <w:szCs w:val="24"/>
          <w:lang w:val="en-US" w:eastAsia="pl-PL"/>
        </w:rPr>
        <w:t xml:space="preserve"> </w:t>
      </w:r>
    </w:p>
    <w:p w14:paraId="0771C470" w14:textId="77777777" w:rsidR="004529AC" w:rsidRPr="004529AC" w:rsidRDefault="004529AC" w:rsidP="004529AC">
      <w:pPr>
        <w:widowControl w:val="0"/>
        <w:spacing w:after="0" w:line="240" w:lineRule="auto"/>
        <w:rPr>
          <w:rFonts w:ascii="Times New Roman" w:eastAsia="Times New Roman" w:hAnsi="Times New Roman"/>
          <w:bCs/>
          <w:color w:val="000000"/>
          <w:sz w:val="24"/>
          <w:szCs w:val="24"/>
          <w:lang w:val="en-US" w:eastAsia="pl-PL"/>
        </w:rPr>
      </w:pPr>
    </w:p>
    <w:p w14:paraId="3289A347"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ACOG Committee Opinion No. 732: Influenza Vaccination During Pregnancy. </w:t>
      </w:r>
      <w:proofErr w:type="spellStart"/>
      <w:r w:rsidRPr="004529AC">
        <w:rPr>
          <w:rFonts w:ascii="Times New Roman" w:eastAsia="Times New Roman" w:hAnsi="Times New Roman"/>
          <w:color w:val="000000"/>
          <w:sz w:val="24"/>
          <w:szCs w:val="24"/>
          <w:lang w:val="en-US" w:eastAsia="pl-PL"/>
        </w:rPr>
        <w:t>Obstet</w:t>
      </w:r>
      <w:proofErr w:type="spellEnd"/>
      <w:r w:rsidRPr="004529AC">
        <w:rPr>
          <w:rFonts w:ascii="Times New Roman" w:eastAsia="Times New Roman" w:hAnsi="Times New Roman"/>
          <w:color w:val="000000"/>
          <w:sz w:val="24"/>
          <w:szCs w:val="24"/>
          <w:lang w:val="en-US" w:eastAsia="pl-PL"/>
        </w:rPr>
        <w:t xml:space="preserve"> </w:t>
      </w:r>
      <w:proofErr w:type="spellStart"/>
      <w:r w:rsidRPr="004529AC">
        <w:rPr>
          <w:rFonts w:ascii="Times New Roman" w:eastAsia="Times New Roman" w:hAnsi="Times New Roman"/>
          <w:color w:val="000000"/>
          <w:sz w:val="24"/>
          <w:szCs w:val="24"/>
          <w:lang w:val="en-US" w:eastAsia="pl-PL"/>
        </w:rPr>
        <w:t>Gynecol</w:t>
      </w:r>
      <w:proofErr w:type="spellEnd"/>
      <w:r w:rsidRPr="004529AC">
        <w:rPr>
          <w:rFonts w:ascii="Times New Roman" w:eastAsia="Times New Roman" w:hAnsi="Times New Roman"/>
          <w:color w:val="000000"/>
          <w:sz w:val="24"/>
          <w:szCs w:val="24"/>
          <w:lang w:val="en-US" w:eastAsia="pl-PL"/>
        </w:rPr>
        <w:t xml:space="preserve"> 131(4):e109–e114. (2018).  </w:t>
      </w:r>
    </w:p>
    <w:p w14:paraId="6549A32C"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2.https://assets.publishing.service.gov.uk/government/uploads/system/uploads/attachment_data/file/796886/Green Book_Chapter_19_Influenza_April_2019.pdf.</w:t>
      </w:r>
    </w:p>
    <w:p w14:paraId="5505BAA8"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val="en-US" w:eastAsia="pl-PL"/>
        </w:rPr>
        <w:t xml:space="preserve">ECDC Factsheet about seasonal influenza. </w:t>
      </w:r>
      <w:r w:rsidRPr="004529AC">
        <w:rPr>
          <w:rFonts w:ascii="Times New Roman" w:eastAsia="Times New Roman" w:hAnsi="Times New Roman"/>
          <w:color w:val="000000"/>
          <w:sz w:val="24"/>
          <w:szCs w:val="24"/>
          <w:lang w:eastAsia="pl-PL"/>
        </w:rPr>
        <w:t xml:space="preserve">Dostęp: https://ecdc.europa.eu/en/seasonal-influenza/facts/factsheet. </w:t>
      </w:r>
    </w:p>
    <w:p w14:paraId="57D6998B"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ECDC SIIP Team. Priority risk groups for Influenza vaccination. </w:t>
      </w:r>
      <w:proofErr w:type="spellStart"/>
      <w:r w:rsidRPr="004529AC">
        <w:rPr>
          <w:rFonts w:ascii="Times New Roman" w:eastAsia="Times New Roman" w:hAnsi="Times New Roman"/>
          <w:color w:val="000000"/>
          <w:sz w:val="24"/>
          <w:szCs w:val="24"/>
          <w:lang w:val="en-US" w:eastAsia="pl-PL"/>
        </w:rPr>
        <w:t>Dostęp</w:t>
      </w:r>
      <w:proofErr w:type="spellEnd"/>
      <w:r w:rsidRPr="004529AC">
        <w:rPr>
          <w:rFonts w:ascii="Times New Roman" w:eastAsia="Times New Roman" w:hAnsi="Times New Roman"/>
          <w:color w:val="000000"/>
          <w:sz w:val="24"/>
          <w:szCs w:val="24"/>
          <w:lang w:val="en-US" w:eastAsia="pl-PL"/>
        </w:rPr>
        <w:t xml:space="preserve">: https://ecdc.europa.eu/sites/portal/files/media/en/publications/Publications/0808_GUI_Priority_Risk_Groups_for_I nfluenza_Vaccination.pdf. </w:t>
      </w:r>
    </w:p>
    <w:p w14:paraId="5ECD5385"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European Society of Cardiology. "Flu vaccination linked with lower risk of early death in patients with high blood pressure." ScienceDaily. ScienceDaily, 1 September 2019. &lt;www.sciencedaily.com/releases/2019/09/190901100615.htm&gt;.</w:t>
      </w:r>
    </w:p>
    <w:p w14:paraId="0609EFFC"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Grypa. Dostęp: https://www.mp.pl/pacjent/grypa/grypasezonowa/79643,grypa. </w:t>
      </w:r>
    </w:p>
    <w:p w14:paraId="464841C8"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bCs/>
          <w:color w:val="000000"/>
          <w:sz w:val="24"/>
          <w:szCs w:val="24"/>
          <w:lang w:eastAsia="pl-PL"/>
        </w:rPr>
      </w:pPr>
      <w:r w:rsidRPr="004529AC">
        <w:rPr>
          <w:rFonts w:ascii="Times New Roman" w:eastAsia="Times New Roman" w:hAnsi="Times New Roman"/>
          <w:bCs/>
          <w:color w:val="000000"/>
          <w:sz w:val="24"/>
          <w:szCs w:val="24"/>
          <w:lang w:eastAsia="pl-PL"/>
        </w:rPr>
        <w:t>Rekomendacje nr 1/2019 z dnia 18 września 2019 r. Prezesa Agencji Oceny Technologii Medycznych i Taryfikacji w sprawie zalecanych technologii medycznych, działań przeprowadzanych w ramach programów polityki zdrowotnej oraz warunków realizacji tych programów, dotyczących profilaktyki grypy sezonowej w populacji osób w wieku 65 lat i więcej.</w:t>
      </w:r>
    </w:p>
    <w:p w14:paraId="5D106813"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Obwieszczenie Ministra Zdrowia z dnia 27 czerwca 2019 r. w sprawie wykazu refundowanych leków, środków spożywczych specjalnego przeznaczenia żywieniowego oraz wyrobów medycznych na 1 lipca 2019 r. </w:t>
      </w:r>
    </w:p>
    <w:p w14:paraId="5975999C"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Narodowy Instytut Zdrowia Publicznego – Państwowy Zakład Higieny – dostęp: https://szczepienia.pzh.gov.pl/szczepionki/ grypa/2/?</w:t>
      </w:r>
      <w:proofErr w:type="spellStart"/>
      <w:r w:rsidRPr="004529AC">
        <w:rPr>
          <w:rFonts w:ascii="Times New Roman" w:eastAsia="Times New Roman" w:hAnsi="Times New Roman"/>
          <w:color w:val="000000"/>
          <w:sz w:val="24"/>
          <w:szCs w:val="24"/>
          <w:lang w:eastAsia="pl-PL"/>
        </w:rPr>
        <w:t>print</w:t>
      </w:r>
      <w:proofErr w:type="spellEnd"/>
      <w:r w:rsidRPr="004529AC">
        <w:rPr>
          <w:rFonts w:ascii="Times New Roman" w:eastAsia="Times New Roman" w:hAnsi="Times New Roman"/>
          <w:color w:val="000000"/>
          <w:sz w:val="24"/>
          <w:szCs w:val="24"/>
          <w:lang w:eastAsia="pl-PL"/>
        </w:rPr>
        <w:t>-version</w:t>
      </w:r>
    </w:p>
    <w:p w14:paraId="0F92E76B"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Narodowy Instytut Zdrowia Publicznego – Państwowy Zakład Higieny – dostęp: https://szczepienia.pzh.gov.pl/rekomendacje-polskich-ekspertow-dotyczace-profilaktyki-grypy-w-sezonie-epidemicznym-2019-2020/ </w:t>
      </w:r>
    </w:p>
    <w:p w14:paraId="11C49D03"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Podsumowanie sezonu epidemicznego grypy 2018/2019 w województwie mazowieckim. Dostęp: </w:t>
      </w:r>
      <w:hyperlink r:id="rId10" w:history="1">
        <w:r w:rsidRPr="004529AC">
          <w:rPr>
            <w:rFonts w:ascii="Times New Roman" w:eastAsia="Times New Roman" w:hAnsi="Times New Roman"/>
            <w:color w:val="0000FF"/>
            <w:sz w:val="24"/>
            <w:szCs w:val="24"/>
            <w:u w:val="single"/>
            <w:lang w:eastAsia="pl-PL"/>
          </w:rPr>
          <w:t>http://wsse.waw.pl/aktualnosci-i-komunikaty/aktualnosci/</w:t>
        </w:r>
      </w:hyperlink>
      <w:r w:rsidRPr="004529AC">
        <w:rPr>
          <w:rFonts w:ascii="Times New Roman" w:eastAsia="Times New Roman" w:hAnsi="Times New Roman"/>
          <w:color w:val="000000"/>
          <w:sz w:val="24"/>
          <w:szCs w:val="24"/>
          <w:lang w:eastAsia="pl-PL"/>
        </w:rPr>
        <w:t xml:space="preserve"> podsumowanie-sezonu-epidemicznego-grypy-20182019-w-wojewodztwie-mazowieckim. </w:t>
      </w:r>
    </w:p>
    <w:p w14:paraId="3EC824DA"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Rządowe Centrum Bezpieczeństwa. Grypa w Sezonie epidemicznym 2018/2019 w Polsce i Europie. Dostęp: https://rcb.gov.pl/grypa-w-sezonie-epidemicznym-2018-2019-w-polsce-i-europie/.</w:t>
      </w:r>
    </w:p>
    <w:p w14:paraId="1F3A91D8"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val="en-US" w:eastAsia="pl-PL"/>
        </w:rPr>
        <w:t xml:space="preserve">WHO Influenza Factsheet 211: Prevention and control of influenza pandemics and annual epidemics. </w:t>
      </w:r>
      <w:r w:rsidRPr="004529AC">
        <w:rPr>
          <w:rFonts w:ascii="Times New Roman" w:eastAsia="Times New Roman" w:hAnsi="Times New Roman"/>
          <w:color w:val="000000"/>
          <w:sz w:val="24"/>
          <w:szCs w:val="24"/>
          <w:lang w:eastAsia="pl-PL"/>
        </w:rPr>
        <w:t xml:space="preserve">Światowa Organizacja Zdrowia (2012). </w:t>
      </w:r>
    </w:p>
    <w:p w14:paraId="24F9CC5C"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WHO. Dostęp: https://www.who.int/mediacentre/news/statements/2017/flu/en/. </w:t>
      </w:r>
    </w:p>
    <w:p w14:paraId="1E21A470"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val="en-US" w:eastAsia="pl-PL"/>
        </w:rPr>
        <w:t xml:space="preserve">WHO. Data and statistic. </w:t>
      </w:r>
      <w:proofErr w:type="spellStart"/>
      <w:r w:rsidRPr="004529AC">
        <w:rPr>
          <w:rFonts w:ascii="Times New Roman" w:eastAsia="Times New Roman" w:hAnsi="Times New Roman"/>
          <w:color w:val="000000"/>
          <w:sz w:val="24"/>
          <w:szCs w:val="24"/>
          <w:lang w:val="en-US" w:eastAsia="pl-PL"/>
        </w:rPr>
        <w:t>Dostęp</w:t>
      </w:r>
      <w:proofErr w:type="spellEnd"/>
      <w:r w:rsidRPr="004529AC">
        <w:rPr>
          <w:rFonts w:ascii="Times New Roman" w:eastAsia="Times New Roman" w:hAnsi="Times New Roman"/>
          <w:color w:val="000000"/>
          <w:sz w:val="24"/>
          <w:szCs w:val="24"/>
          <w:lang w:val="en-US" w:eastAsia="pl-PL"/>
        </w:rPr>
        <w:t xml:space="preserve">: http://www.euro.who.int/en/health-topics/ </w:t>
      </w:r>
      <w:proofErr w:type="spellStart"/>
      <w:r w:rsidRPr="004529AC">
        <w:rPr>
          <w:rFonts w:ascii="Times New Roman" w:eastAsia="Times New Roman" w:hAnsi="Times New Roman"/>
          <w:color w:val="000000"/>
          <w:sz w:val="24"/>
          <w:szCs w:val="24"/>
          <w:lang w:val="en-US" w:eastAsia="pl-PL"/>
        </w:rPr>
        <w:t>communicablediseases</w:t>
      </w:r>
      <w:proofErr w:type="spellEnd"/>
      <w:r w:rsidRPr="004529AC">
        <w:rPr>
          <w:rFonts w:ascii="Times New Roman" w:eastAsia="Times New Roman" w:hAnsi="Times New Roman"/>
          <w:color w:val="000000"/>
          <w:sz w:val="24"/>
          <w:szCs w:val="24"/>
          <w:lang w:val="en-US" w:eastAsia="pl-PL"/>
        </w:rPr>
        <w:t xml:space="preserve">/influenza/data-and-statistics. </w:t>
      </w:r>
    </w:p>
    <w:p w14:paraId="0BAE2D50"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val="en-US" w:eastAsia="pl-PL"/>
        </w:rPr>
      </w:pPr>
      <w:proofErr w:type="spellStart"/>
      <w:r w:rsidRPr="004529AC">
        <w:rPr>
          <w:rFonts w:ascii="Times New Roman" w:eastAsia="Times New Roman" w:hAnsi="Times New Roman"/>
          <w:color w:val="000000"/>
          <w:sz w:val="24"/>
          <w:szCs w:val="24"/>
          <w:lang w:val="en-US" w:eastAsia="pl-PL"/>
        </w:rPr>
        <w:t>Wytyczne</w:t>
      </w:r>
      <w:proofErr w:type="spellEnd"/>
      <w:r w:rsidRPr="004529AC">
        <w:rPr>
          <w:rFonts w:ascii="Times New Roman" w:eastAsia="Times New Roman" w:hAnsi="Times New Roman"/>
          <w:color w:val="000000"/>
          <w:sz w:val="24"/>
          <w:szCs w:val="24"/>
          <w:lang w:val="en-US" w:eastAsia="pl-PL"/>
        </w:rPr>
        <w:t xml:space="preserve"> AAP.2018. Recommendations for Prevention and Control of Influenza in Children, 2018– 2019. </w:t>
      </w:r>
    </w:p>
    <w:p w14:paraId="340D1A9F" w14:textId="77777777" w:rsidR="004529AC" w:rsidRPr="004529AC" w:rsidRDefault="004529AC" w:rsidP="00A46B04">
      <w:pPr>
        <w:widowControl w:val="0"/>
        <w:numPr>
          <w:ilvl w:val="0"/>
          <w:numId w:val="44"/>
        </w:numPr>
        <w:spacing w:after="0" w:line="240" w:lineRule="auto"/>
        <w:ind w:left="426"/>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Wytyczne AAP.2019.</w:t>
      </w:r>
    </w:p>
    <w:p w14:paraId="75C32751" w14:textId="77777777" w:rsidR="004529AC" w:rsidRPr="004529AC" w:rsidRDefault="004529AC" w:rsidP="004529AC">
      <w:pPr>
        <w:widowControl w:val="0"/>
        <w:spacing w:after="0" w:line="240" w:lineRule="auto"/>
        <w:ind w:left="426"/>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Dostęp: https://www.aappublications.org/news/2019/03/14/fluvaccine031419. </w:t>
      </w:r>
    </w:p>
    <w:p w14:paraId="5AC83B4C" w14:textId="77777777" w:rsidR="004529AC" w:rsidRP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val="en-US" w:eastAsia="pl-PL"/>
        </w:rPr>
      </w:pPr>
      <w:proofErr w:type="spellStart"/>
      <w:r w:rsidRPr="004529AC">
        <w:rPr>
          <w:rFonts w:ascii="Times New Roman" w:eastAsia="Times New Roman" w:hAnsi="Times New Roman"/>
          <w:color w:val="000000"/>
          <w:sz w:val="24"/>
          <w:szCs w:val="24"/>
          <w:lang w:val="en-US" w:eastAsia="pl-PL"/>
        </w:rPr>
        <w:t>Wytyczne</w:t>
      </w:r>
      <w:proofErr w:type="spellEnd"/>
      <w:r w:rsidRPr="004529AC">
        <w:rPr>
          <w:rFonts w:ascii="Times New Roman" w:eastAsia="Times New Roman" w:hAnsi="Times New Roman"/>
          <w:color w:val="000000"/>
          <w:sz w:val="24"/>
          <w:szCs w:val="24"/>
          <w:lang w:val="en-US" w:eastAsia="pl-PL"/>
        </w:rPr>
        <w:t xml:space="preserve"> JCVI. Joint Committee on Vaccination and  </w:t>
      </w:r>
      <w:proofErr w:type="spellStart"/>
      <w:r w:rsidRPr="004529AC">
        <w:rPr>
          <w:rFonts w:ascii="Times New Roman" w:eastAsia="Times New Roman" w:hAnsi="Times New Roman"/>
          <w:color w:val="000000"/>
          <w:sz w:val="24"/>
          <w:szCs w:val="24"/>
          <w:lang w:val="en-US" w:eastAsia="pl-PL"/>
        </w:rPr>
        <w:t>Immunisation</w:t>
      </w:r>
      <w:proofErr w:type="spellEnd"/>
      <w:r w:rsidRPr="004529AC">
        <w:rPr>
          <w:rFonts w:ascii="Times New Roman" w:eastAsia="Times New Roman" w:hAnsi="Times New Roman"/>
          <w:color w:val="000000"/>
          <w:sz w:val="24"/>
          <w:szCs w:val="24"/>
          <w:lang w:val="en-US" w:eastAsia="pl-PL"/>
        </w:rPr>
        <w:t xml:space="preserve">. Advice on influenza vaccines for 2019/20. </w:t>
      </w:r>
    </w:p>
    <w:p w14:paraId="4E97A99A" w14:textId="77777777" w:rsidR="004529AC" w:rsidRPr="004529AC" w:rsidRDefault="004529AC" w:rsidP="004529AC">
      <w:pPr>
        <w:widowControl w:val="0"/>
        <w:spacing w:after="0" w:line="240" w:lineRule="auto"/>
        <w:ind w:left="426"/>
        <w:jc w:val="both"/>
        <w:rPr>
          <w:rFonts w:ascii="Times New Roman" w:eastAsia="Times New Roman" w:hAnsi="Times New Roman"/>
          <w:color w:val="000000"/>
          <w:sz w:val="24"/>
          <w:szCs w:val="24"/>
          <w:lang w:eastAsia="pl-PL"/>
        </w:rPr>
      </w:pPr>
      <w:r w:rsidRPr="004529AC">
        <w:rPr>
          <w:rFonts w:ascii="Times New Roman" w:eastAsia="Times New Roman" w:hAnsi="Times New Roman"/>
          <w:color w:val="000000"/>
          <w:sz w:val="24"/>
          <w:szCs w:val="24"/>
          <w:lang w:eastAsia="pl-PL"/>
        </w:rPr>
        <w:t xml:space="preserve">Dostęp: https://app.box.com/s/t5ockz9bb6xw6t2mrrzb144njplimfo0/file/334815965677. </w:t>
      </w:r>
    </w:p>
    <w:p w14:paraId="2B524E5D" w14:textId="0A395A93" w:rsidR="004529AC" w:rsidRDefault="004529AC" w:rsidP="00A46B04">
      <w:pPr>
        <w:widowControl w:val="0"/>
        <w:numPr>
          <w:ilvl w:val="0"/>
          <w:numId w:val="44"/>
        </w:numPr>
        <w:spacing w:after="0" w:line="240" w:lineRule="auto"/>
        <w:ind w:left="426"/>
        <w:jc w:val="both"/>
        <w:rPr>
          <w:rFonts w:ascii="Times New Roman" w:eastAsia="Times New Roman" w:hAnsi="Times New Roman"/>
          <w:color w:val="000000"/>
          <w:sz w:val="24"/>
          <w:szCs w:val="24"/>
          <w:lang w:val="en-US" w:eastAsia="pl-PL"/>
        </w:rPr>
      </w:pPr>
      <w:r w:rsidRPr="004529AC">
        <w:rPr>
          <w:rFonts w:ascii="Times New Roman" w:eastAsia="Times New Roman" w:hAnsi="Times New Roman"/>
          <w:color w:val="000000"/>
          <w:sz w:val="24"/>
          <w:szCs w:val="24"/>
          <w:lang w:eastAsia="pl-PL"/>
        </w:rPr>
        <w:t xml:space="preserve">Zapobieganie </w:t>
      </w:r>
      <w:proofErr w:type="spellStart"/>
      <w:r w:rsidRPr="004529AC">
        <w:rPr>
          <w:rFonts w:ascii="Times New Roman" w:eastAsia="Times New Roman" w:hAnsi="Times New Roman"/>
          <w:color w:val="000000"/>
          <w:sz w:val="24"/>
          <w:szCs w:val="24"/>
          <w:lang w:eastAsia="pl-PL"/>
        </w:rPr>
        <w:t>zachorowaniom</w:t>
      </w:r>
      <w:proofErr w:type="spellEnd"/>
      <w:r w:rsidRPr="004529AC">
        <w:rPr>
          <w:rFonts w:ascii="Times New Roman" w:eastAsia="Times New Roman" w:hAnsi="Times New Roman"/>
          <w:color w:val="000000"/>
          <w:sz w:val="24"/>
          <w:szCs w:val="24"/>
          <w:lang w:eastAsia="pl-PL"/>
        </w:rPr>
        <w:t xml:space="preserve"> na grypę za pomocą szczepień. </w:t>
      </w:r>
      <w:proofErr w:type="spellStart"/>
      <w:r w:rsidRPr="004529AC">
        <w:rPr>
          <w:rFonts w:ascii="Times New Roman" w:eastAsia="Times New Roman" w:hAnsi="Times New Roman"/>
          <w:color w:val="000000"/>
          <w:sz w:val="24"/>
          <w:szCs w:val="24"/>
          <w:lang w:val="en-US" w:eastAsia="pl-PL"/>
        </w:rPr>
        <w:t>Aktualne</w:t>
      </w:r>
      <w:proofErr w:type="spellEnd"/>
      <w:r w:rsidRPr="004529AC">
        <w:rPr>
          <w:rFonts w:ascii="Times New Roman" w:eastAsia="Times New Roman" w:hAnsi="Times New Roman"/>
          <w:color w:val="000000"/>
          <w:sz w:val="24"/>
          <w:szCs w:val="24"/>
          <w:lang w:val="en-US" w:eastAsia="pl-PL"/>
        </w:rPr>
        <w:t xml:space="preserve"> (2012) </w:t>
      </w:r>
      <w:proofErr w:type="spellStart"/>
      <w:r w:rsidRPr="004529AC">
        <w:rPr>
          <w:rFonts w:ascii="Times New Roman" w:eastAsia="Times New Roman" w:hAnsi="Times New Roman"/>
          <w:color w:val="000000"/>
          <w:sz w:val="24"/>
          <w:szCs w:val="24"/>
          <w:lang w:val="en-US" w:eastAsia="pl-PL"/>
        </w:rPr>
        <w:t>zalecenia</w:t>
      </w:r>
      <w:proofErr w:type="spellEnd"/>
      <w:r w:rsidRPr="004529AC">
        <w:rPr>
          <w:rFonts w:ascii="Times New Roman" w:eastAsia="Times New Roman" w:hAnsi="Times New Roman"/>
          <w:color w:val="000000"/>
          <w:sz w:val="24"/>
          <w:szCs w:val="24"/>
          <w:lang w:val="en-US" w:eastAsia="pl-PL"/>
        </w:rPr>
        <w:t xml:space="preserve"> ACIP. </w:t>
      </w:r>
    </w:p>
    <w:p w14:paraId="2055DA04"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val="en-US" w:eastAsia="pl-PL"/>
        </w:rPr>
      </w:pPr>
      <w:r w:rsidRPr="00054467">
        <w:rPr>
          <w:rFonts w:ascii="Times New Roman" w:eastAsia="Times New Roman" w:hAnsi="Times New Roman"/>
          <w:color w:val="000000"/>
          <w:sz w:val="24"/>
          <w:szCs w:val="24"/>
          <w:lang w:val="en-US" w:eastAsia="pl-PL"/>
        </w:rPr>
        <w:t xml:space="preserve">Abraham MK, Perkins J, </w:t>
      </w:r>
      <w:proofErr w:type="spellStart"/>
      <w:r w:rsidRPr="00054467">
        <w:rPr>
          <w:rFonts w:ascii="Times New Roman" w:eastAsia="Times New Roman" w:hAnsi="Times New Roman"/>
          <w:color w:val="000000"/>
          <w:sz w:val="24"/>
          <w:szCs w:val="24"/>
          <w:lang w:val="en-US" w:eastAsia="pl-PL"/>
        </w:rPr>
        <w:t>Vilke</w:t>
      </w:r>
      <w:proofErr w:type="spellEnd"/>
      <w:r w:rsidRPr="00054467">
        <w:rPr>
          <w:rFonts w:ascii="Times New Roman" w:eastAsia="Times New Roman" w:hAnsi="Times New Roman"/>
          <w:color w:val="000000"/>
          <w:sz w:val="24"/>
          <w:szCs w:val="24"/>
          <w:lang w:val="en-US" w:eastAsia="pl-PL"/>
        </w:rPr>
        <w:t xml:space="preserve"> GM, Coyne CJ. (2016) </w:t>
      </w:r>
      <w:proofErr w:type="spellStart"/>
      <w:r w:rsidRPr="00054467">
        <w:rPr>
          <w:rFonts w:ascii="Times New Roman" w:eastAsia="Times New Roman" w:hAnsi="Times New Roman"/>
          <w:color w:val="000000"/>
          <w:sz w:val="24"/>
          <w:szCs w:val="24"/>
          <w:lang w:val="en-US" w:eastAsia="pl-PL"/>
        </w:rPr>
        <w:t>Wytyczne</w:t>
      </w:r>
      <w:proofErr w:type="spellEnd"/>
      <w:r w:rsidRPr="00054467">
        <w:rPr>
          <w:rFonts w:ascii="Times New Roman" w:eastAsia="Times New Roman" w:hAnsi="Times New Roman"/>
          <w:color w:val="000000"/>
          <w:sz w:val="24"/>
          <w:szCs w:val="24"/>
          <w:lang w:val="en-US" w:eastAsia="pl-PL"/>
        </w:rPr>
        <w:t xml:space="preserve"> AAEM. Influenza in the Emergency Department: Vaccination, Diagnosis, and Treatment: Clinical Practice </w:t>
      </w:r>
      <w:r w:rsidRPr="00054467">
        <w:rPr>
          <w:rFonts w:ascii="Times New Roman" w:eastAsia="Times New Roman" w:hAnsi="Times New Roman"/>
          <w:color w:val="000000"/>
          <w:sz w:val="24"/>
          <w:szCs w:val="24"/>
          <w:lang w:val="en-US" w:eastAsia="pl-PL"/>
        </w:rPr>
        <w:lastRenderedPageBreak/>
        <w:t xml:space="preserve">Paper Approved by American Academy of Emergency Medicine Clinical Guidelines Committee. J. </w:t>
      </w:r>
      <w:proofErr w:type="spellStart"/>
      <w:r w:rsidRPr="00054467">
        <w:rPr>
          <w:rFonts w:ascii="Times New Roman" w:eastAsia="Times New Roman" w:hAnsi="Times New Roman"/>
          <w:color w:val="000000"/>
          <w:sz w:val="24"/>
          <w:szCs w:val="24"/>
          <w:lang w:val="en-US" w:eastAsia="pl-PL"/>
        </w:rPr>
        <w:t>Emerg</w:t>
      </w:r>
      <w:proofErr w:type="spellEnd"/>
      <w:r w:rsidRPr="00054467">
        <w:rPr>
          <w:rFonts w:ascii="Times New Roman" w:eastAsia="Times New Roman" w:hAnsi="Times New Roman"/>
          <w:color w:val="000000"/>
          <w:sz w:val="24"/>
          <w:szCs w:val="24"/>
          <w:lang w:val="en-US" w:eastAsia="pl-PL"/>
        </w:rPr>
        <w:t xml:space="preserve">. Med. 50(3):536–542. </w:t>
      </w:r>
    </w:p>
    <w:p w14:paraId="189983BA"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eastAsia="pl-PL"/>
        </w:rPr>
      </w:pPr>
      <w:r w:rsidRPr="00054467">
        <w:rPr>
          <w:rFonts w:ascii="Times New Roman" w:eastAsia="Times New Roman" w:hAnsi="Times New Roman"/>
          <w:color w:val="000000"/>
          <w:sz w:val="24"/>
          <w:szCs w:val="24"/>
          <w:lang w:eastAsia="pl-PL"/>
        </w:rPr>
        <w:t xml:space="preserve">Antczak A. Rekomendacje ekspertów Ogólnopolskiego Programu Zwalczania Grypy dotyczące profilaktyki grypy w sezonie epidemicznym 2017/2018. Dostęp: https://www.ump.edu.pl/media/uid/60a792_-6b0_4_be_f6/b3fa50.pdf. </w:t>
      </w:r>
    </w:p>
    <w:p w14:paraId="545F39DB"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eastAsia="pl-PL"/>
        </w:rPr>
      </w:pPr>
      <w:proofErr w:type="spellStart"/>
      <w:r w:rsidRPr="00054467">
        <w:rPr>
          <w:rFonts w:ascii="Times New Roman" w:eastAsia="Times New Roman" w:hAnsi="Times New Roman"/>
          <w:color w:val="000000"/>
          <w:sz w:val="24"/>
          <w:szCs w:val="24"/>
          <w:lang w:val="en-US" w:eastAsia="pl-PL"/>
        </w:rPr>
        <w:t>Boruczkowska</w:t>
      </w:r>
      <w:proofErr w:type="spellEnd"/>
      <w:r w:rsidRPr="00054467">
        <w:rPr>
          <w:rFonts w:ascii="Times New Roman" w:eastAsia="Times New Roman" w:hAnsi="Times New Roman"/>
          <w:color w:val="000000"/>
          <w:sz w:val="24"/>
          <w:szCs w:val="24"/>
          <w:lang w:val="en-US" w:eastAsia="pl-PL"/>
        </w:rPr>
        <w:t xml:space="preserve"> A. Coronary artery disease in hypertension. </w:t>
      </w:r>
      <w:r w:rsidRPr="00054467">
        <w:rPr>
          <w:rFonts w:ascii="Times New Roman" w:eastAsia="Times New Roman" w:hAnsi="Times New Roman"/>
          <w:color w:val="000000"/>
          <w:sz w:val="24"/>
          <w:szCs w:val="24"/>
          <w:lang w:eastAsia="pl-PL"/>
        </w:rPr>
        <w:t>Przewodnik Lekarza/Guide for GPs. 2006;9(1):26-33.</w:t>
      </w:r>
    </w:p>
    <w:p w14:paraId="643B64BE"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val="en-US" w:eastAsia="pl-PL"/>
        </w:rPr>
      </w:pPr>
      <w:proofErr w:type="spellStart"/>
      <w:r w:rsidRPr="00054467">
        <w:rPr>
          <w:rFonts w:ascii="Times New Roman" w:eastAsia="Times New Roman" w:hAnsi="Times New Roman"/>
          <w:color w:val="000000"/>
          <w:sz w:val="24"/>
          <w:szCs w:val="24"/>
          <w:lang w:val="en-US" w:eastAsia="pl-PL"/>
        </w:rPr>
        <w:t>Grohskopf</w:t>
      </w:r>
      <w:proofErr w:type="spellEnd"/>
      <w:r w:rsidRPr="00054467">
        <w:rPr>
          <w:rFonts w:ascii="Times New Roman" w:eastAsia="Times New Roman" w:hAnsi="Times New Roman"/>
          <w:color w:val="000000"/>
          <w:sz w:val="24"/>
          <w:szCs w:val="24"/>
          <w:lang w:val="en-US" w:eastAsia="pl-PL"/>
        </w:rPr>
        <w:t xml:space="preserve"> LA, Sokolow LZ, Broder KR, Walter EB, Fry AM, Jernigan DB. (2018) ACIP. Prevention and Control of Seasonal Influenza with Vaccines: Recommendations of the Advisory Committee on Immunization Practices— United States, 2018–19 Influenza Season. MMWR </w:t>
      </w:r>
      <w:proofErr w:type="spellStart"/>
      <w:r w:rsidRPr="00054467">
        <w:rPr>
          <w:rFonts w:ascii="Times New Roman" w:eastAsia="Times New Roman" w:hAnsi="Times New Roman"/>
          <w:color w:val="000000"/>
          <w:sz w:val="24"/>
          <w:szCs w:val="24"/>
          <w:lang w:val="en-US" w:eastAsia="pl-PL"/>
        </w:rPr>
        <w:t>Recomm</w:t>
      </w:r>
      <w:proofErr w:type="spellEnd"/>
      <w:r w:rsidRPr="00054467">
        <w:rPr>
          <w:rFonts w:ascii="Times New Roman" w:eastAsia="Times New Roman" w:hAnsi="Times New Roman"/>
          <w:color w:val="000000"/>
          <w:sz w:val="24"/>
          <w:szCs w:val="24"/>
          <w:lang w:val="en-US" w:eastAsia="pl-PL"/>
        </w:rPr>
        <w:t xml:space="preserve">. Rep. 67(03):1–20. </w:t>
      </w:r>
    </w:p>
    <w:p w14:paraId="5594B33A"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val="en-US" w:eastAsia="pl-PL"/>
        </w:rPr>
      </w:pPr>
      <w:r w:rsidRPr="00054467">
        <w:rPr>
          <w:rFonts w:ascii="Times New Roman" w:eastAsia="Times New Roman" w:hAnsi="Times New Roman"/>
          <w:color w:val="000000"/>
          <w:sz w:val="24"/>
          <w:szCs w:val="24"/>
          <w:lang w:val="en-US" w:eastAsia="pl-PL"/>
        </w:rPr>
        <w:t xml:space="preserve">Harper SA, Bradley JS, Englund JA, File TM, </w:t>
      </w:r>
      <w:proofErr w:type="spellStart"/>
      <w:r w:rsidRPr="00054467">
        <w:rPr>
          <w:rFonts w:ascii="Times New Roman" w:eastAsia="Times New Roman" w:hAnsi="Times New Roman"/>
          <w:color w:val="000000"/>
          <w:sz w:val="24"/>
          <w:szCs w:val="24"/>
          <w:lang w:val="en-US" w:eastAsia="pl-PL"/>
        </w:rPr>
        <w:t>Gravenstein</w:t>
      </w:r>
      <w:proofErr w:type="spellEnd"/>
      <w:r w:rsidRPr="00054467">
        <w:rPr>
          <w:rFonts w:ascii="Times New Roman" w:eastAsia="Times New Roman" w:hAnsi="Times New Roman"/>
          <w:color w:val="000000"/>
          <w:sz w:val="24"/>
          <w:szCs w:val="24"/>
          <w:lang w:val="en-US" w:eastAsia="pl-PL"/>
        </w:rPr>
        <w:t xml:space="preserve"> S, Hayden FG, </w:t>
      </w:r>
      <w:proofErr w:type="spellStart"/>
      <w:r w:rsidRPr="00054467">
        <w:rPr>
          <w:rFonts w:ascii="Times New Roman" w:eastAsia="Times New Roman" w:hAnsi="Times New Roman"/>
          <w:color w:val="000000"/>
          <w:sz w:val="24"/>
          <w:szCs w:val="24"/>
          <w:lang w:val="en-US" w:eastAsia="pl-PL"/>
        </w:rPr>
        <w:t>McGeer</w:t>
      </w:r>
      <w:proofErr w:type="spellEnd"/>
      <w:r w:rsidRPr="00054467">
        <w:rPr>
          <w:rFonts w:ascii="Times New Roman" w:eastAsia="Times New Roman" w:hAnsi="Times New Roman"/>
          <w:color w:val="000000"/>
          <w:sz w:val="24"/>
          <w:szCs w:val="24"/>
          <w:lang w:val="en-US" w:eastAsia="pl-PL"/>
        </w:rPr>
        <w:t xml:space="preserve"> AJ, </w:t>
      </w:r>
      <w:proofErr w:type="spellStart"/>
      <w:r w:rsidRPr="00054467">
        <w:rPr>
          <w:rFonts w:ascii="Times New Roman" w:eastAsia="Times New Roman" w:hAnsi="Times New Roman"/>
          <w:color w:val="000000"/>
          <w:sz w:val="24"/>
          <w:szCs w:val="24"/>
          <w:lang w:val="en-US" w:eastAsia="pl-PL"/>
        </w:rPr>
        <w:t>Neuzil</w:t>
      </w:r>
      <w:proofErr w:type="spellEnd"/>
      <w:r w:rsidRPr="00054467">
        <w:rPr>
          <w:rFonts w:ascii="Times New Roman" w:eastAsia="Times New Roman" w:hAnsi="Times New Roman"/>
          <w:color w:val="000000"/>
          <w:sz w:val="24"/>
          <w:szCs w:val="24"/>
          <w:lang w:val="en-US" w:eastAsia="pl-PL"/>
        </w:rPr>
        <w:t xml:space="preserve"> KM, Pavia AT, Tapper ML, </w:t>
      </w:r>
      <w:proofErr w:type="spellStart"/>
      <w:r w:rsidRPr="00054467">
        <w:rPr>
          <w:rFonts w:ascii="Times New Roman" w:eastAsia="Times New Roman" w:hAnsi="Times New Roman"/>
          <w:color w:val="000000"/>
          <w:sz w:val="24"/>
          <w:szCs w:val="24"/>
          <w:lang w:val="en-US" w:eastAsia="pl-PL"/>
        </w:rPr>
        <w:t>Uyeki</w:t>
      </w:r>
      <w:proofErr w:type="spellEnd"/>
      <w:r w:rsidRPr="00054467">
        <w:rPr>
          <w:rFonts w:ascii="Times New Roman" w:eastAsia="Times New Roman" w:hAnsi="Times New Roman"/>
          <w:color w:val="000000"/>
          <w:sz w:val="24"/>
          <w:szCs w:val="24"/>
          <w:lang w:val="en-US" w:eastAsia="pl-PL"/>
        </w:rPr>
        <w:t xml:space="preserve"> TM, Zimmerman RK. (2009) Seasonal Influenza in Adults and Children—Diagnosis, Treatment, Chemoprophylaxis, and Institutional Outbreak Management: Clinical Practice Guidelines of the Infectious Diseases Society of America. Clin. Infect. Dis. 48(8):1003–1032.</w:t>
      </w:r>
    </w:p>
    <w:p w14:paraId="44AC889E"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val="en-US" w:eastAsia="pl-PL"/>
        </w:rPr>
      </w:pPr>
      <w:r w:rsidRPr="00054467">
        <w:rPr>
          <w:rFonts w:ascii="Times New Roman" w:eastAsia="Times New Roman" w:hAnsi="Times New Roman"/>
          <w:color w:val="000000"/>
          <w:sz w:val="24"/>
          <w:szCs w:val="24"/>
          <w:lang w:val="en-US" w:eastAsia="pl-PL"/>
        </w:rPr>
        <w:t xml:space="preserve">Jefferson T., D. P. C, A. La, </w:t>
      </w:r>
      <w:proofErr w:type="spellStart"/>
      <w:r w:rsidRPr="00054467">
        <w:rPr>
          <w:rFonts w:ascii="Times New Roman" w:eastAsia="Times New Roman" w:hAnsi="Times New Roman"/>
          <w:color w:val="000000"/>
          <w:sz w:val="24"/>
          <w:szCs w:val="24"/>
          <w:lang w:val="en-US" w:eastAsia="pl-PL"/>
        </w:rPr>
        <w:t>Ferroni</w:t>
      </w:r>
      <w:proofErr w:type="spellEnd"/>
      <w:r w:rsidRPr="00054467">
        <w:rPr>
          <w:rFonts w:ascii="Times New Roman" w:eastAsia="Times New Roman" w:hAnsi="Times New Roman"/>
          <w:color w:val="000000"/>
          <w:sz w:val="24"/>
          <w:szCs w:val="24"/>
          <w:lang w:val="en-US" w:eastAsia="pl-PL"/>
        </w:rPr>
        <w:t xml:space="preserve"> E., Thorning S., Re T., Jefferson T., Di </w:t>
      </w:r>
      <w:proofErr w:type="spellStart"/>
      <w:r w:rsidRPr="00054467">
        <w:rPr>
          <w:rFonts w:ascii="Times New Roman" w:eastAsia="Times New Roman" w:hAnsi="Times New Roman"/>
          <w:color w:val="000000"/>
          <w:sz w:val="24"/>
          <w:szCs w:val="24"/>
          <w:lang w:val="en-US" w:eastAsia="pl-PL"/>
        </w:rPr>
        <w:t>Pietrantonj</w:t>
      </w:r>
      <w:proofErr w:type="spellEnd"/>
      <w:r w:rsidRPr="00054467">
        <w:rPr>
          <w:rFonts w:ascii="Times New Roman" w:eastAsia="Times New Roman" w:hAnsi="Times New Roman"/>
          <w:color w:val="000000"/>
          <w:sz w:val="24"/>
          <w:szCs w:val="24"/>
          <w:lang w:val="en-US" w:eastAsia="pl-PL"/>
        </w:rPr>
        <w:t xml:space="preserve"> C., Al-</w:t>
      </w:r>
      <w:proofErr w:type="spellStart"/>
      <w:r w:rsidRPr="00054467">
        <w:rPr>
          <w:rFonts w:ascii="Times New Roman" w:eastAsia="Times New Roman" w:hAnsi="Times New Roman"/>
          <w:color w:val="000000"/>
          <w:sz w:val="24"/>
          <w:szCs w:val="24"/>
          <w:lang w:val="en-US" w:eastAsia="pl-PL"/>
        </w:rPr>
        <w:t>ansary</w:t>
      </w:r>
      <w:proofErr w:type="spellEnd"/>
      <w:r w:rsidRPr="00054467">
        <w:rPr>
          <w:rFonts w:ascii="Times New Roman" w:eastAsia="Times New Roman" w:hAnsi="Times New Roman"/>
          <w:color w:val="000000"/>
          <w:sz w:val="24"/>
          <w:szCs w:val="24"/>
          <w:lang w:val="en-US" w:eastAsia="pl-PL"/>
        </w:rPr>
        <w:t xml:space="preserve"> L. A., </w:t>
      </w:r>
      <w:proofErr w:type="spellStart"/>
      <w:r w:rsidRPr="00054467">
        <w:rPr>
          <w:rFonts w:ascii="Times New Roman" w:eastAsia="Times New Roman" w:hAnsi="Times New Roman"/>
          <w:color w:val="000000"/>
          <w:sz w:val="24"/>
          <w:szCs w:val="24"/>
          <w:lang w:val="en-US" w:eastAsia="pl-PL"/>
        </w:rPr>
        <w:t>Ferroni</w:t>
      </w:r>
      <w:proofErr w:type="spellEnd"/>
      <w:r w:rsidRPr="00054467">
        <w:rPr>
          <w:rFonts w:ascii="Times New Roman" w:eastAsia="Times New Roman" w:hAnsi="Times New Roman"/>
          <w:color w:val="000000"/>
          <w:sz w:val="24"/>
          <w:szCs w:val="24"/>
          <w:lang w:val="en-US" w:eastAsia="pl-PL"/>
        </w:rPr>
        <w:t xml:space="preserve"> E., Thorning S., and Thomas R. E., “Vaccines for preventing influenza in the elderly,” Cochrane Database Syst., no. 2, pp. 2–4, 2010.</w:t>
      </w:r>
    </w:p>
    <w:p w14:paraId="2A01F95B"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eastAsia="pl-PL"/>
        </w:rPr>
      </w:pPr>
      <w:r w:rsidRPr="00054467">
        <w:rPr>
          <w:rFonts w:ascii="Times New Roman" w:eastAsia="Times New Roman" w:hAnsi="Times New Roman"/>
          <w:color w:val="000000"/>
          <w:sz w:val="24"/>
          <w:szCs w:val="24"/>
          <w:lang w:eastAsia="pl-PL"/>
        </w:rPr>
        <w:t xml:space="preserve">Makowiec-Dyrda M, Tomasik T, Windak A, Kochan P, Drzewiecki A, Garlicki A. (2016) Profilaktyka i leczenie grypy. Wytyczne Kolegium Lekarzy Rodzinnych w Polsce. Dostęp: http://www.klrwp.pl/strona/226/profilaktyka-ileczenie-grypy-2016/pl. </w:t>
      </w:r>
    </w:p>
    <w:p w14:paraId="28C7D760"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val="en-US" w:eastAsia="pl-PL"/>
        </w:rPr>
      </w:pPr>
      <w:r w:rsidRPr="00054467">
        <w:rPr>
          <w:rFonts w:ascii="Times New Roman" w:eastAsia="Times New Roman" w:hAnsi="Times New Roman"/>
          <w:color w:val="000000"/>
          <w:sz w:val="24"/>
          <w:szCs w:val="24"/>
          <w:lang w:val="en-US" w:eastAsia="pl-PL"/>
        </w:rPr>
        <w:t xml:space="preserve">National Advisory Committee on Immunization (NACI), Zhao L, Young K, Gemmill I. (2019) </w:t>
      </w:r>
      <w:proofErr w:type="spellStart"/>
      <w:r w:rsidRPr="00054467">
        <w:rPr>
          <w:rFonts w:ascii="Times New Roman" w:eastAsia="Times New Roman" w:hAnsi="Times New Roman"/>
          <w:color w:val="000000"/>
          <w:sz w:val="24"/>
          <w:szCs w:val="24"/>
          <w:lang w:val="en-US" w:eastAsia="pl-PL"/>
        </w:rPr>
        <w:t>Wytyczne</w:t>
      </w:r>
      <w:proofErr w:type="spellEnd"/>
      <w:r w:rsidRPr="00054467">
        <w:rPr>
          <w:rFonts w:ascii="Times New Roman" w:eastAsia="Times New Roman" w:hAnsi="Times New Roman"/>
          <w:color w:val="000000"/>
          <w:sz w:val="24"/>
          <w:szCs w:val="24"/>
          <w:lang w:val="en-US" w:eastAsia="pl-PL"/>
        </w:rPr>
        <w:t xml:space="preserve"> NACI. Summary of the NACI Seasonal Influenza Vaccine Statement for 2019–2020. Can. </w:t>
      </w:r>
      <w:proofErr w:type="spellStart"/>
      <w:r w:rsidRPr="00054467">
        <w:rPr>
          <w:rFonts w:ascii="Times New Roman" w:eastAsia="Times New Roman" w:hAnsi="Times New Roman"/>
          <w:color w:val="000000"/>
          <w:sz w:val="24"/>
          <w:szCs w:val="24"/>
          <w:lang w:val="en-US" w:eastAsia="pl-PL"/>
        </w:rPr>
        <w:t>Commun</w:t>
      </w:r>
      <w:proofErr w:type="spellEnd"/>
      <w:r w:rsidRPr="00054467">
        <w:rPr>
          <w:rFonts w:ascii="Times New Roman" w:eastAsia="Times New Roman" w:hAnsi="Times New Roman"/>
          <w:color w:val="000000"/>
          <w:sz w:val="24"/>
          <w:szCs w:val="24"/>
          <w:lang w:val="en-US" w:eastAsia="pl-PL"/>
        </w:rPr>
        <w:t xml:space="preserve">. Dis. Rep. 45(6):149–155. </w:t>
      </w:r>
    </w:p>
    <w:p w14:paraId="159E4403" w14:textId="77777777" w:rsidR="00054467" w:rsidRPr="00054467"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val="en-US" w:eastAsia="pl-PL"/>
        </w:rPr>
      </w:pPr>
      <w:proofErr w:type="spellStart"/>
      <w:r w:rsidRPr="00054467">
        <w:rPr>
          <w:rFonts w:ascii="Times New Roman" w:eastAsia="Times New Roman" w:hAnsi="Times New Roman"/>
          <w:color w:val="000000"/>
          <w:sz w:val="24"/>
          <w:szCs w:val="24"/>
          <w:lang w:val="en-US" w:eastAsia="pl-PL"/>
        </w:rPr>
        <w:t>Uhart</w:t>
      </w:r>
      <w:proofErr w:type="spellEnd"/>
      <w:r w:rsidRPr="00054467">
        <w:rPr>
          <w:rFonts w:ascii="Times New Roman" w:eastAsia="Times New Roman" w:hAnsi="Times New Roman"/>
          <w:color w:val="000000"/>
          <w:sz w:val="24"/>
          <w:szCs w:val="24"/>
          <w:lang w:val="en-US" w:eastAsia="pl-PL"/>
        </w:rPr>
        <w:t xml:space="preserve"> M, </w:t>
      </w:r>
      <w:proofErr w:type="spellStart"/>
      <w:r w:rsidRPr="00054467">
        <w:rPr>
          <w:rFonts w:ascii="Times New Roman" w:eastAsia="Times New Roman" w:hAnsi="Times New Roman"/>
          <w:color w:val="000000"/>
          <w:sz w:val="24"/>
          <w:szCs w:val="24"/>
          <w:lang w:val="en-US" w:eastAsia="pl-PL"/>
        </w:rPr>
        <w:t>Bricout</w:t>
      </w:r>
      <w:proofErr w:type="spellEnd"/>
      <w:r w:rsidRPr="00054467">
        <w:rPr>
          <w:rFonts w:ascii="Times New Roman" w:eastAsia="Times New Roman" w:hAnsi="Times New Roman"/>
          <w:color w:val="000000"/>
          <w:sz w:val="24"/>
          <w:szCs w:val="24"/>
          <w:lang w:val="en-US" w:eastAsia="pl-PL"/>
        </w:rPr>
        <w:t xml:space="preserve"> H, Clay E, </w:t>
      </w:r>
      <w:proofErr w:type="spellStart"/>
      <w:r w:rsidRPr="00054467">
        <w:rPr>
          <w:rFonts w:ascii="Times New Roman" w:eastAsia="Times New Roman" w:hAnsi="Times New Roman"/>
          <w:color w:val="000000"/>
          <w:sz w:val="24"/>
          <w:szCs w:val="24"/>
          <w:lang w:val="en-US" w:eastAsia="pl-PL"/>
        </w:rPr>
        <w:t>Largeron</w:t>
      </w:r>
      <w:proofErr w:type="spellEnd"/>
      <w:r w:rsidRPr="00054467">
        <w:rPr>
          <w:rFonts w:ascii="Times New Roman" w:eastAsia="Times New Roman" w:hAnsi="Times New Roman"/>
          <w:color w:val="000000"/>
          <w:sz w:val="24"/>
          <w:szCs w:val="24"/>
          <w:lang w:val="en-US" w:eastAsia="pl-PL"/>
        </w:rPr>
        <w:t xml:space="preserve"> N. (2016) Public health and economic impact of seasonal influenza vaccination with quadrivalent influenza vaccines compared to trivalent influenza vaccines in Europe. Hum. Vaccines </w:t>
      </w:r>
      <w:proofErr w:type="spellStart"/>
      <w:r w:rsidRPr="00054467">
        <w:rPr>
          <w:rFonts w:ascii="Times New Roman" w:eastAsia="Times New Roman" w:hAnsi="Times New Roman"/>
          <w:color w:val="000000"/>
          <w:sz w:val="24"/>
          <w:szCs w:val="24"/>
          <w:lang w:val="en-US" w:eastAsia="pl-PL"/>
        </w:rPr>
        <w:t>Immunother</w:t>
      </w:r>
      <w:proofErr w:type="spellEnd"/>
      <w:r w:rsidRPr="00054467">
        <w:rPr>
          <w:rFonts w:ascii="Times New Roman" w:eastAsia="Times New Roman" w:hAnsi="Times New Roman"/>
          <w:color w:val="000000"/>
          <w:sz w:val="24"/>
          <w:szCs w:val="24"/>
          <w:lang w:val="en-US" w:eastAsia="pl-PL"/>
        </w:rPr>
        <w:t xml:space="preserve">. 12(9):2259–2268. </w:t>
      </w:r>
    </w:p>
    <w:p w14:paraId="55546589" w14:textId="73A3DB2A" w:rsidR="00054467" w:rsidRPr="004529AC" w:rsidRDefault="00054467" w:rsidP="00054467">
      <w:pPr>
        <w:widowControl w:val="0"/>
        <w:numPr>
          <w:ilvl w:val="0"/>
          <w:numId w:val="44"/>
        </w:numPr>
        <w:spacing w:after="0" w:line="240" w:lineRule="auto"/>
        <w:jc w:val="both"/>
        <w:rPr>
          <w:rFonts w:ascii="Times New Roman" w:eastAsia="Times New Roman" w:hAnsi="Times New Roman"/>
          <w:color w:val="000000"/>
          <w:sz w:val="24"/>
          <w:szCs w:val="24"/>
          <w:lang w:val="en-US" w:eastAsia="pl-PL"/>
        </w:rPr>
      </w:pPr>
      <w:proofErr w:type="spellStart"/>
      <w:r w:rsidRPr="00054467">
        <w:rPr>
          <w:rFonts w:ascii="Times New Roman" w:eastAsia="Times New Roman" w:hAnsi="Times New Roman"/>
          <w:color w:val="000000"/>
          <w:sz w:val="24"/>
          <w:szCs w:val="24"/>
          <w:lang w:val="en-US" w:eastAsia="pl-PL"/>
        </w:rPr>
        <w:t>Wanpen</w:t>
      </w:r>
      <w:proofErr w:type="spellEnd"/>
      <w:r w:rsidRPr="00054467">
        <w:rPr>
          <w:rFonts w:ascii="Times New Roman" w:eastAsia="Times New Roman" w:hAnsi="Times New Roman"/>
          <w:color w:val="000000"/>
          <w:sz w:val="24"/>
          <w:szCs w:val="24"/>
          <w:lang w:val="en-US" w:eastAsia="pl-PL"/>
        </w:rPr>
        <w:t xml:space="preserve"> </w:t>
      </w:r>
      <w:proofErr w:type="spellStart"/>
      <w:r w:rsidRPr="00054467">
        <w:rPr>
          <w:rFonts w:ascii="Times New Roman" w:eastAsia="Times New Roman" w:hAnsi="Times New Roman"/>
          <w:color w:val="000000"/>
          <w:sz w:val="24"/>
          <w:szCs w:val="24"/>
          <w:lang w:val="en-US" w:eastAsia="pl-PL"/>
        </w:rPr>
        <w:t>Vongpatanasin</w:t>
      </w:r>
      <w:proofErr w:type="spellEnd"/>
      <w:r w:rsidRPr="00054467">
        <w:rPr>
          <w:rFonts w:ascii="Times New Roman" w:eastAsia="Times New Roman" w:hAnsi="Times New Roman"/>
          <w:color w:val="000000"/>
          <w:sz w:val="24"/>
          <w:szCs w:val="24"/>
          <w:lang w:val="en-US" w:eastAsia="pl-PL"/>
        </w:rPr>
        <w:t>, MD University of Texas Southwestern Medical Center, Dallas, USA Management of Hypertension in Patients with Coronary Artery Disease Current Hypertension Reports 2008;10:34</w:t>
      </w:r>
    </w:p>
    <w:sectPr w:rsidR="00054467" w:rsidRPr="004529AC" w:rsidSect="00D30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DCB"/>
    <w:multiLevelType w:val="hybridMultilevel"/>
    <w:tmpl w:val="D1820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2018E"/>
    <w:multiLevelType w:val="hybridMultilevel"/>
    <w:tmpl w:val="F9BE882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041132DA"/>
    <w:multiLevelType w:val="hybridMultilevel"/>
    <w:tmpl w:val="C8EECD14"/>
    <w:lvl w:ilvl="0" w:tplc="55448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F30D8"/>
    <w:multiLevelType w:val="hybridMultilevel"/>
    <w:tmpl w:val="FE1C16A2"/>
    <w:lvl w:ilvl="0" w:tplc="0415000F">
      <w:start w:val="1"/>
      <w:numFmt w:val="decimal"/>
      <w:lvlText w:val="%1."/>
      <w:lvlJc w:val="left"/>
      <w:pPr>
        <w:tabs>
          <w:tab w:val="num" w:pos="720"/>
        </w:tabs>
        <w:ind w:left="720" w:hanging="360"/>
      </w:pPr>
      <w:rPr>
        <w:rFonts w:hint="default"/>
      </w:rPr>
    </w:lvl>
    <w:lvl w:ilvl="1" w:tplc="9A5AE8B4">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1B324A"/>
    <w:multiLevelType w:val="hybridMultilevel"/>
    <w:tmpl w:val="EE8C3548"/>
    <w:lvl w:ilvl="0" w:tplc="8EEEC59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9B5C66"/>
    <w:multiLevelType w:val="hybridMultilevel"/>
    <w:tmpl w:val="F82C460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E881F08"/>
    <w:multiLevelType w:val="hybridMultilevel"/>
    <w:tmpl w:val="56580A10"/>
    <w:lvl w:ilvl="0" w:tplc="8EEEC59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03D31BB"/>
    <w:multiLevelType w:val="hybridMultilevel"/>
    <w:tmpl w:val="FFE0E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A7488"/>
    <w:multiLevelType w:val="hybridMultilevel"/>
    <w:tmpl w:val="BD3C1B8E"/>
    <w:lvl w:ilvl="0" w:tplc="8EEEC59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FE5B0E"/>
    <w:multiLevelType w:val="hybridMultilevel"/>
    <w:tmpl w:val="A34ACA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EA343D"/>
    <w:multiLevelType w:val="hybridMultilevel"/>
    <w:tmpl w:val="7F64A31A"/>
    <w:lvl w:ilvl="0" w:tplc="CDAE48F4">
      <w:start w:val="2"/>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276054"/>
    <w:multiLevelType w:val="hybridMultilevel"/>
    <w:tmpl w:val="61BA784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9ED6084"/>
    <w:multiLevelType w:val="hybridMultilevel"/>
    <w:tmpl w:val="E8627448"/>
    <w:lvl w:ilvl="0" w:tplc="8EEEC59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A90C3F"/>
    <w:multiLevelType w:val="hybridMultilevel"/>
    <w:tmpl w:val="1158AF16"/>
    <w:lvl w:ilvl="0" w:tplc="FC421052">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0A72A4"/>
    <w:multiLevelType w:val="hybridMultilevel"/>
    <w:tmpl w:val="7B82C8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5F1FC9"/>
    <w:multiLevelType w:val="hybridMultilevel"/>
    <w:tmpl w:val="2B3A9548"/>
    <w:lvl w:ilvl="0" w:tplc="04150011">
      <w:start w:val="1"/>
      <w:numFmt w:val="decimal"/>
      <w:lvlText w:val="%1)"/>
      <w:lvlJc w:val="left"/>
      <w:pPr>
        <w:ind w:left="720" w:hanging="360"/>
      </w:pPr>
    </w:lvl>
    <w:lvl w:ilvl="1" w:tplc="5A0295A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F088E"/>
    <w:multiLevelType w:val="hybridMultilevel"/>
    <w:tmpl w:val="09C070CA"/>
    <w:lvl w:ilvl="0" w:tplc="04150011">
      <w:start w:val="1"/>
      <w:numFmt w:val="decimal"/>
      <w:lvlText w:val="%1)"/>
      <w:lvlJc w:val="left"/>
      <w:pPr>
        <w:ind w:left="720" w:hanging="360"/>
      </w:pPr>
      <w:rPr>
        <w:rFonts w:hint="default"/>
      </w:rPr>
    </w:lvl>
    <w:lvl w:ilvl="1" w:tplc="8EEEC592">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B2C84"/>
    <w:multiLevelType w:val="hybridMultilevel"/>
    <w:tmpl w:val="0FB8888E"/>
    <w:lvl w:ilvl="0" w:tplc="8EEEC59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746AEC"/>
    <w:multiLevelType w:val="hybridMultilevel"/>
    <w:tmpl w:val="23501318"/>
    <w:lvl w:ilvl="0" w:tplc="E340AC04">
      <w:start w:val="1"/>
      <w:numFmt w:val="decimal"/>
      <w:lvlText w:val="%1."/>
      <w:lvlJc w:val="left"/>
      <w:pPr>
        <w:ind w:left="1146" w:hanging="360"/>
      </w:pPr>
      <w:rPr>
        <w:rFonts w:ascii="Times New Roman" w:eastAsia="Calibri" w:hAnsi="Times New Roman" w:cs="Times New Roman"/>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273C5AC5"/>
    <w:multiLevelType w:val="hybridMultilevel"/>
    <w:tmpl w:val="6588A35E"/>
    <w:lvl w:ilvl="0" w:tplc="0415000F">
      <w:start w:val="1"/>
      <w:numFmt w:val="decimal"/>
      <w:lvlText w:val="%1."/>
      <w:lvlJc w:val="left"/>
      <w:pPr>
        <w:ind w:left="720" w:hanging="360"/>
      </w:pPr>
    </w:lvl>
    <w:lvl w:ilvl="1" w:tplc="CC3A6E70">
      <w:start w:val="1"/>
      <w:numFmt w:val="decimal"/>
      <w:lvlText w:val="%2."/>
      <w:lvlJc w:val="left"/>
      <w:pPr>
        <w:ind w:left="644" w:hanging="360"/>
      </w:pPr>
      <w:rPr>
        <w:b w:val="0"/>
      </w:rPr>
    </w:lvl>
    <w:lvl w:ilvl="2" w:tplc="C018CB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782D01"/>
    <w:multiLevelType w:val="hybridMultilevel"/>
    <w:tmpl w:val="222A06A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0D06057"/>
    <w:multiLevelType w:val="hybridMultilevel"/>
    <w:tmpl w:val="7152D516"/>
    <w:lvl w:ilvl="0" w:tplc="04150011">
      <w:start w:val="1"/>
      <w:numFmt w:val="decimal"/>
      <w:lvlText w:val="%1)"/>
      <w:lvlJc w:val="left"/>
      <w:pPr>
        <w:tabs>
          <w:tab w:val="num" w:pos="1485"/>
        </w:tabs>
        <w:ind w:left="1485" w:hanging="360"/>
      </w:pPr>
      <w:rPr>
        <w:rFonts w:hint="default"/>
      </w:rPr>
    </w:lvl>
    <w:lvl w:ilvl="1" w:tplc="04150003" w:tentative="1">
      <w:start w:val="1"/>
      <w:numFmt w:val="bullet"/>
      <w:lvlText w:val="o"/>
      <w:lvlJc w:val="left"/>
      <w:pPr>
        <w:tabs>
          <w:tab w:val="num" w:pos="2205"/>
        </w:tabs>
        <w:ind w:left="2205" w:hanging="360"/>
      </w:pPr>
      <w:rPr>
        <w:rFonts w:ascii="Courier New" w:hAnsi="Courier New" w:cs="Courier New"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cs="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cs="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22" w15:restartNumberingAfterBreak="0">
    <w:nsid w:val="339E659C"/>
    <w:multiLevelType w:val="hybridMultilevel"/>
    <w:tmpl w:val="DED8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9130E"/>
    <w:multiLevelType w:val="hybridMultilevel"/>
    <w:tmpl w:val="503CA000"/>
    <w:lvl w:ilvl="0" w:tplc="8FCC2DC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7D6FE5"/>
    <w:multiLevelType w:val="hybridMultilevel"/>
    <w:tmpl w:val="E7647A50"/>
    <w:lvl w:ilvl="0" w:tplc="8C6CA46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93B4BDE"/>
    <w:multiLevelType w:val="hybridMultilevel"/>
    <w:tmpl w:val="91224CAE"/>
    <w:lvl w:ilvl="0" w:tplc="0415000F">
      <w:start w:val="1"/>
      <w:numFmt w:val="decimal"/>
      <w:lvlText w:val="%1."/>
      <w:lvlJc w:val="left"/>
      <w:pPr>
        <w:tabs>
          <w:tab w:val="num" w:pos="720"/>
        </w:tabs>
        <w:ind w:left="720" w:hanging="360"/>
      </w:pPr>
    </w:lvl>
    <w:lvl w:ilvl="1" w:tplc="C3A4FDE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C46AC8"/>
    <w:multiLevelType w:val="hybridMultilevel"/>
    <w:tmpl w:val="A1523056"/>
    <w:lvl w:ilvl="0" w:tplc="7CBA727E">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414E09E6"/>
    <w:multiLevelType w:val="hybridMultilevel"/>
    <w:tmpl w:val="F9BE882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8" w15:restartNumberingAfterBreak="0">
    <w:nsid w:val="42340F6E"/>
    <w:multiLevelType w:val="hybridMultilevel"/>
    <w:tmpl w:val="483CA0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2933840"/>
    <w:multiLevelType w:val="hybridMultilevel"/>
    <w:tmpl w:val="1A9E8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AB1A48"/>
    <w:multiLevelType w:val="hybridMultilevel"/>
    <w:tmpl w:val="10A29252"/>
    <w:lvl w:ilvl="0" w:tplc="FFACF8EE">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A0F14"/>
    <w:multiLevelType w:val="hybridMultilevel"/>
    <w:tmpl w:val="4FAE3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7B38B9"/>
    <w:multiLevelType w:val="hybridMultilevel"/>
    <w:tmpl w:val="8FA63A9A"/>
    <w:lvl w:ilvl="0" w:tplc="8EEEC59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112B0F"/>
    <w:multiLevelType w:val="hybridMultilevel"/>
    <w:tmpl w:val="D318C6CA"/>
    <w:lvl w:ilvl="0" w:tplc="35462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850955"/>
    <w:multiLevelType w:val="hybridMultilevel"/>
    <w:tmpl w:val="4350B302"/>
    <w:lvl w:ilvl="0" w:tplc="8C6CA46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6DF7ED0"/>
    <w:multiLevelType w:val="hybridMultilevel"/>
    <w:tmpl w:val="78FCEB34"/>
    <w:lvl w:ilvl="0" w:tplc="0415000F">
      <w:start w:val="1"/>
      <w:numFmt w:val="decimal"/>
      <w:lvlText w:val="%1."/>
      <w:lvlJc w:val="left"/>
      <w:pPr>
        <w:tabs>
          <w:tab w:val="num" w:pos="720"/>
        </w:tabs>
        <w:ind w:left="720" w:hanging="360"/>
      </w:pPr>
    </w:lvl>
    <w:lvl w:ilvl="1" w:tplc="7D92A9C4">
      <w:start w:val="1"/>
      <w:numFmt w:val="decimal"/>
      <w:lvlText w:val="%2."/>
      <w:lvlJc w:val="left"/>
      <w:pPr>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CB38E2"/>
    <w:multiLevelType w:val="hybridMultilevel"/>
    <w:tmpl w:val="D7C09BF6"/>
    <w:lvl w:ilvl="0" w:tplc="8EEEC59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AA6479"/>
    <w:multiLevelType w:val="hybridMultilevel"/>
    <w:tmpl w:val="63D8BBF0"/>
    <w:lvl w:ilvl="0" w:tplc="3A30C020">
      <w:start w:val="1"/>
      <w:numFmt w:val="decimal"/>
      <w:lvlText w:val="%1."/>
      <w:lvlJc w:val="left"/>
      <w:pPr>
        <w:ind w:left="288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7626F"/>
    <w:multiLevelType w:val="hybridMultilevel"/>
    <w:tmpl w:val="F020A8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27D161E"/>
    <w:multiLevelType w:val="hybridMultilevel"/>
    <w:tmpl w:val="5BB6DA6A"/>
    <w:lvl w:ilvl="0" w:tplc="8C6CA46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4D636E4"/>
    <w:multiLevelType w:val="hybridMultilevel"/>
    <w:tmpl w:val="155A8834"/>
    <w:lvl w:ilvl="0" w:tplc="0415000F">
      <w:start w:val="1"/>
      <w:numFmt w:val="decimal"/>
      <w:lvlText w:val="%1."/>
      <w:lvlJc w:val="left"/>
      <w:pPr>
        <w:tabs>
          <w:tab w:val="num" w:pos="1440"/>
        </w:tabs>
        <w:ind w:left="1440" w:hanging="360"/>
      </w:pPr>
      <w:rPr>
        <w:rFonts w:hint="default"/>
      </w:rPr>
    </w:lvl>
    <w:lvl w:ilvl="1" w:tplc="F63E362C">
      <w:start w:val="1"/>
      <w:numFmt w:val="decimal"/>
      <w:lvlText w:val="%2."/>
      <w:lvlJc w:val="left"/>
      <w:pPr>
        <w:tabs>
          <w:tab w:val="num" w:pos="1470"/>
        </w:tabs>
        <w:ind w:left="1470" w:hanging="3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AB621B2"/>
    <w:multiLevelType w:val="hybridMultilevel"/>
    <w:tmpl w:val="7CF6549A"/>
    <w:lvl w:ilvl="0" w:tplc="8C6CA464">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B11437F"/>
    <w:multiLevelType w:val="hybridMultilevel"/>
    <w:tmpl w:val="C5B2B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3E4391"/>
    <w:multiLevelType w:val="hybridMultilevel"/>
    <w:tmpl w:val="B8B45152"/>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6D786BCF"/>
    <w:multiLevelType w:val="hybridMultilevel"/>
    <w:tmpl w:val="0F3E3EC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30C020">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7386822"/>
    <w:multiLevelType w:val="hybridMultilevel"/>
    <w:tmpl w:val="77FA1A0E"/>
    <w:lvl w:ilvl="0" w:tplc="8EEEC59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125371"/>
    <w:multiLevelType w:val="hybridMultilevel"/>
    <w:tmpl w:val="17D6E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3B242F"/>
    <w:multiLevelType w:val="hybridMultilevel"/>
    <w:tmpl w:val="B008D722"/>
    <w:lvl w:ilvl="0" w:tplc="8EEEC59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9E5EEA"/>
    <w:multiLevelType w:val="hybridMultilevel"/>
    <w:tmpl w:val="757ECB08"/>
    <w:lvl w:ilvl="0" w:tplc="9CCE284A">
      <w:start w:val="6"/>
      <w:numFmt w:val="decimal"/>
      <w:lvlText w:val="%1."/>
      <w:lvlJc w:val="left"/>
      <w:pPr>
        <w:ind w:left="720" w:hanging="360"/>
      </w:pPr>
      <w:rPr>
        <w:rFonts w:hint="default"/>
      </w:rPr>
    </w:lvl>
    <w:lvl w:ilvl="1" w:tplc="99FAA4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A07BF5"/>
    <w:multiLevelType w:val="hybridMultilevel"/>
    <w:tmpl w:val="4DEE04A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9"/>
  </w:num>
  <w:num w:numId="2">
    <w:abstractNumId w:val="11"/>
  </w:num>
  <w:num w:numId="3">
    <w:abstractNumId w:val="42"/>
  </w:num>
  <w:num w:numId="4">
    <w:abstractNumId w:val="1"/>
  </w:num>
  <w:num w:numId="5">
    <w:abstractNumId w:val="15"/>
  </w:num>
  <w:num w:numId="6">
    <w:abstractNumId w:val="40"/>
  </w:num>
  <w:num w:numId="7">
    <w:abstractNumId w:val="13"/>
  </w:num>
  <w:num w:numId="8">
    <w:abstractNumId w:val="0"/>
  </w:num>
  <w:num w:numId="9">
    <w:abstractNumId w:val="23"/>
  </w:num>
  <w:num w:numId="10">
    <w:abstractNumId w:val="5"/>
  </w:num>
  <w:num w:numId="11">
    <w:abstractNumId w:val="30"/>
  </w:num>
  <w:num w:numId="12">
    <w:abstractNumId w:val="48"/>
  </w:num>
  <w:num w:numId="13">
    <w:abstractNumId w:val="35"/>
  </w:num>
  <w:num w:numId="14">
    <w:abstractNumId w:val="25"/>
  </w:num>
  <w:num w:numId="15">
    <w:abstractNumId w:val="2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6"/>
  </w:num>
  <w:num w:numId="28">
    <w:abstractNumId w:val="3"/>
  </w:num>
  <w:num w:numId="29">
    <w:abstractNumId w:val="4"/>
  </w:num>
  <w:num w:numId="30">
    <w:abstractNumId w:val="46"/>
  </w:num>
  <w:num w:numId="31">
    <w:abstractNumId w:val="7"/>
  </w:num>
  <w:num w:numId="32">
    <w:abstractNumId w:val="8"/>
  </w:num>
  <w:num w:numId="33">
    <w:abstractNumId w:val="6"/>
  </w:num>
  <w:num w:numId="34">
    <w:abstractNumId w:val="47"/>
  </w:num>
  <w:num w:numId="35">
    <w:abstractNumId w:val="45"/>
  </w:num>
  <w:num w:numId="36">
    <w:abstractNumId w:val="32"/>
  </w:num>
  <w:num w:numId="37">
    <w:abstractNumId w:val="17"/>
  </w:num>
  <w:num w:numId="38">
    <w:abstractNumId w:val="12"/>
  </w:num>
  <w:num w:numId="39">
    <w:abstractNumId w:val="16"/>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1"/>
  </w:num>
  <w:num w:numId="43">
    <w:abstractNumId w:val="14"/>
  </w:num>
  <w:num w:numId="44">
    <w:abstractNumId w:val="22"/>
  </w:num>
  <w:num w:numId="45">
    <w:abstractNumId w:val="33"/>
  </w:num>
  <w:num w:numId="46">
    <w:abstractNumId w:val="2"/>
  </w:num>
  <w:num w:numId="47">
    <w:abstractNumId w:val="10"/>
  </w:num>
  <w:num w:numId="48">
    <w:abstractNumId w:val="36"/>
  </w:num>
  <w:num w:numId="49">
    <w:abstractNumId w:val="29"/>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59"/>
    <w:rsid w:val="000300E0"/>
    <w:rsid w:val="00031FFA"/>
    <w:rsid w:val="00051433"/>
    <w:rsid w:val="00054467"/>
    <w:rsid w:val="00081281"/>
    <w:rsid w:val="000E3932"/>
    <w:rsid w:val="0010028E"/>
    <w:rsid w:val="00104CAB"/>
    <w:rsid w:val="00104FB9"/>
    <w:rsid w:val="0010559E"/>
    <w:rsid w:val="0013594E"/>
    <w:rsid w:val="00136C0A"/>
    <w:rsid w:val="001462D7"/>
    <w:rsid w:val="00147409"/>
    <w:rsid w:val="0017477C"/>
    <w:rsid w:val="00180472"/>
    <w:rsid w:val="00180567"/>
    <w:rsid w:val="001841D3"/>
    <w:rsid w:val="001911AE"/>
    <w:rsid w:val="001971CA"/>
    <w:rsid w:val="001E49B8"/>
    <w:rsid w:val="00234072"/>
    <w:rsid w:val="00273C00"/>
    <w:rsid w:val="00294200"/>
    <w:rsid w:val="002B0408"/>
    <w:rsid w:val="002B4D06"/>
    <w:rsid w:val="00307803"/>
    <w:rsid w:val="003123A6"/>
    <w:rsid w:val="00325FBE"/>
    <w:rsid w:val="00337B65"/>
    <w:rsid w:val="00340035"/>
    <w:rsid w:val="00351C03"/>
    <w:rsid w:val="00373337"/>
    <w:rsid w:val="003C519B"/>
    <w:rsid w:val="004529AC"/>
    <w:rsid w:val="00481F74"/>
    <w:rsid w:val="004D4B91"/>
    <w:rsid w:val="00500D10"/>
    <w:rsid w:val="00511CEA"/>
    <w:rsid w:val="00533D34"/>
    <w:rsid w:val="00561581"/>
    <w:rsid w:val="005763CD"/>
    <w:rsid w:val="005969FA"/>
    <w:rsid w:val="005A7DA5"/>
    <w:rsid w:val="005B38EB"/>
    <w:rsid w:val="005B5EAF"/>
    <w:rsid w:val="005B6887"/>
    <w:rsid w:val="005C46B2"/>
    <w:rsid w:val="005D29AD"/>
    <w:rsid w:val="00611A9F"/>
    <w:rsid w:val="00635E3C"/>
    <w:rsid w:val="006C27F7"/>
    <w:rsid w:val="006D52FC"/>
    <w:rsid w:val="006F6633"/>
    <w:rsid w:val="00742A9C"/>
    <w:rsid w:val="00756A7D"/>
    <w:rsid w:val="00776A51"/>
    <w:rsid w:val="0077749F"/>
    <w:rsid w:val="00781E6D"/>
    <w:rsid w:val="00796A4C"/>
    <w:rsid w:val="007A1803"/>
    <w:rsid w:val="007C3528"/>
    <w:rsid w:val="007D4A32"/>
    <w:rsid w:val="007E3376"/>
    <w:rsid w:val="007F7FBA"/>
    <w:rsid w:val="00816F43"/>
    <w:rsid w:val="00820C7D"/>
    <w:rsid w:val="008255B0"/>
    <w:rsid w:val="00887C35"/>
    <w:rsid w:val="008A40FE"/>
    <w:rsid w:val="008C05CE"/>
    <w:rsid w:val="0094393B"/>
    <w:rsid w:val="00956C1D"/>
    <w:rsid w:val="00965646"/>
    <w:rsid w:val="00977D4A"/>
    <w:rsid w:val="009E0661"/>
    <w:rsid w:val="009E167C"/>
    <w:rsid w:val="00A07927"/>
    <w:rsid w:val="00A45F88"/>
    <w:rsid w:val="00A46B04"/>
    <w:rsid w:val="00AF19ED"/>
    <w:rsid w:val="00B04CDF"/>
    <w:rsid w:val="00B357B6"/>
    <w:rsid w:val="00B51065"/>
    <w:rsid w:val="00B51FAB"/>
    <w:rsid w:val="00B55EDF"/>
    <w:rsid w:val="00BC7892"/>
    <w:rsid w:val="00BE3A33"/>
    <w:rsid w:val="00C47F84"/>
    <w:rsid w:val="00C61E04"/>
    <w:rsid w:val="00C7340B"/>
    <w:rsid w:val="00CA720C"/>
    <w:rsid w:val="00CC3022"/>
    <w:rsid w:val="00CC7807"/>
    <w:rsid w:val="00CE4E2A"/>
    <w:rsid w:val="00D3070F"/>
    <w:rsid w:val="00D3300C"/>
    <w:rsid w:val="00D41A41"/>
    <w:rsid w:val="00DA3B1C"/>
    <w:rsid w:val="00DB02E4"/>
    <w:rsid w:val="00DB2A8D"/>
    <w:rsid w:val="00DB5448"/>
    <w:rsid w:val="00DC124F"/>
    <w:rsid w:val="00DC2624"/>
    <w:rsid w:val="00DE1559"/>
    <w:rsid w:val="00DF450D"/>
    <w:rsid w:val="00E2638F"/>
    <w:rsid w:val="00E32FFA"/>
    <w:rsid w:val="00E577BF"/>
    <w:rsid w:val="00E85D87"/>
    <w:rsid w:val="00E92B1D"/>
    <w:rsid w:val="00EB2B11"/>
    <w:rsid w:val="00EB54A3"/>
    <w:rsid w:val="00F33AA7"/>
    <w:rsid w:val="00FA23A7"/>
    <w:rsid w:val="00FB116B"/>
    <w:rsid w:val="00FB6D1F"/>
    <w:rsid w:val="00FE6D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C36A"/>
  <w15:docId w15:val="{7299036C-40AD-45DE-BDC9-84E099D4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155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DE1559"/>
    <w:pPr>
      <w:keepNext/>
      <w:keepLines/>
      <w:spacing w:before="480" w:after="0"/>
      <w:outlineLvl w:val="0"/>
    </w:pPr>
    <w:rPr>
      <w:rFonts w:ascii="Cambria" w:eastAsia="Times New Roman" w:hAnsi="Cambria"/>
      <w:b/>
      <w:bCs/>
      <w:color w:val="365F91"/>
      <w:sz w:val="28"/>
      <w:szCs w:val="28"/>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1559"/>
    <w:rPr>
      <w:rFonts w:ascii="Cambria" w:eastAsia="Times New Roman" w:hAnsi="Cambria" w:cs="Times New Roman"/>
      <w:b/>
      <w:bCs/>
      <w:color w:val="365F91"/>
      <w:sz w:val="28"/>
      <w:szCs w:val="28"/>
      <w:lang w:val="en-US" w:bidi="en-US"/>
    </w:rPr>
  </w:style>
  <w:style w:type="character" w:styleId="Hipercze">
    <w:name w:val="Hyperlink"/>
    <w:uiPriority w:val="99"/>
    <w:unhideWhenUsed/>
    <w:rsid w:val="00DE1559"/>
    <w:rPr>
      <w:color w:val="0000FF"/>
      <w:u w:val="single"/>
    </w:rPr>
  </w:style>
  <w:style w:type="paragraph" w:styleId="Tekstpodstawowy">
    <w:name w:val="Body Text"/>
    <w:basedOn w:val="Normalny"/>
    <w:link w:val="TekstpodstawowyZnak"/>
    <w:unhideWhenUsed/>
    <w:rsid w:val="00DE1559"/>
    <w:pPr>
      <w:suppressAutoHyphens/>
      <w:spacing w:after="0" w:line="240" w:lineRule="auto"/>
      <w:jc w:val="both"/>
    </w:pPr>
    <w:rPr>
      <w:rFonts w:ascii="Arial" w:eastAsia="Times New Roman" w:hAnsi="Arial"/>
      <w:sz w:val="26"/>
      <w:szCs w:val="20"/>
      <w:lang w:val="en-US" w:eastAsia="ar-SA" w:bidi="en-US"/>
    </w:rPr>
  </w:style>
  <w:style w:type="character" w:customStyle="1" w:styleId="TekstpodstawowyZnak">
    <w:name w:val="Tekst podstawowy Znak"/>
    <w:basedOn w:val="Domylnaczcionkaakapitu"/>
    <w:link w:val="Tekstpodstawowy"/>
    <w:rsid w:val="00DE1559"/>
    <w:rPr>
      <w:rFonts w:ascii="Arial" w:eastAsia="Times New Roman" w:hAnsi="Arial" w:cs="Times New Roman"/>
      <w:sz w:val="26"/>
      <w:szCs w:val="20"/>
      <w:lang w:val="en-US" w:eastAsia="ar-SA" w:bidi="en-US"/>
    </w:rPr>
  </w:style>
  <w:style w:type="paragraph" w:styleId="Akapitzlist">
    <w:name w:val="List Paragraph"/>
    <w:basedOn w:val="Normalny"/>
    <w:uiPriority w:val="34"/>
    <w:qFormat/>
    <w:rsid w:val="00DE1559"/>
    <w:pPr>
      <w:spacing w:before="100" w:beforeAutospacing="1" w:after="100" w:afterAutospacing="1"/>
      <w:ind w:left="720" w:firstLine="340"/>
      <w:contextualSpacing/>
      <w:jc w:val="both"/>
    </w:pPr>
  </w:style>
  <w:style w:type="character" w:customStyle="1" w:styleId="st">
    <w:name w:val="st"/>
    <w:basedOn w:val="Domylnaczcionkaakapitu"/>
    <w:rsid w:val="00DE1559"/>
  </w:style>
  <w:style w:type="paragraph" w:styleId="NormalnyWeb">
    <w:name w:val="Normal (Web)"/>
    <w:basedOn w:val="Normalny"/>
    <w:rsid w:val="00DE1559"/>
    <w:pPr>
      <w:spacing w:before="100" w:beforeAutospacing="1" w:after="142" w:line="288"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D4A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A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torun.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torun.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sse.waw.pl/aktualnosci-i-komunikaty/aktualnosci/"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9.2369477911646583E-2"/>
          <c:y val="8.3798882681564241E-2"/>
          <c:w val="0.66265060240963858"/>
          <c:h val="0.72625698324022347"/>
        </c:manualLayout>
      </c:layout>
      <c:bar3DChart>
        <c:barDir val="col"/>
        <c:grouping val="clustered"/>
        <c:varyColors val="0"/>
        <c:ser>
          <c:idx val="0"/>
          <c:order val="0"/>
          <c:tx>
            <c:strRef>
              <c:f>Sheet1!$A$2</c:f>
              <c:strCache>
                <c:ptCount val="1"/>
                <c:pt idx="0">
                  <c:v>zachorowania</c:v>
                </c:pt>
              </c:strCache>
            </c:strRef>
          </c:tx>
          <c:spPr>
            <a:solidFill>
              <a:srgbClr val="CCFFFF"/>
            </a:solidFill>
            <a:ln w="12710">
              <a:solidFill>
                <a:srgbClr val="000000"/>
              </a:solidFill>
              <a:prstDash val="solid"/>
            </a:ln>
          </c:spPr>
          <c:invertIfNegative val="0"/>
          <c:cat>
            <c:numRef>
              <c:f>Sheet1!$B$1:$G$1</c:f>
              <c:numCache>
                <c:formatCode>General</c:formatCode>
                <c:ptCount val="6"/>
                <c:pt idx="0">
                  <c:v>2015</c:v>
                </c:pt>
                <c:pt idx="1">
                  <c:v>2016</c:v>
                </c:pt>
                <c:pt idx="2">
                  <c:v>2017</c:v>
                </c:pt>
                <c:pt idx="3">
                  <c:v>2018</c:v>
                </c:pt>
                <c:pt idx="4">
                  <c:v>2019</c:v>
                </c:pt>
                <c:pt idx="5">
                  <c:v>2020</c:v>
                </c:pt>
              </c:numCache>
            </c:numRef>
          </c:cat>
          <c:val>
            <c:numRef>
              <c:f>Sheet1!$B$2:$G$2</c:f>
              <c:numCache>
                <c:formatCode>General</c:formatCode>
                <c:ptCount val="6"/>
                <c:pt idx="0">
                  <c:v>35997</c:v>
                </c:pt>
                <c:pt idx="1">
                  <c:v>42619</c:v>
                </c:pt>
                <c:pt idx="2">
                  <c:v>38302</c:v>
                </c:pt>
                <c:pt idx="3">
                  <c:v>56637</c:v>
                </c:pt>
                <c:pt idx="4">
                  <c:v>29233</c:v>
                </c:pt>
                <c:pt idx="5">
                  <c:v>24233</c:v>
                </c:pt>
              </c:numCache>
            </c:numRef>
          </c:val>
          <c:extLst>
            <c:ext xmlns:c16="http://schemas.microsoft.com/office/drawing/2014/chart" uri="{C3380CC4-5D6E-409C-BE32-E72D297353CC}">
              <c16:uniqueId val="{00000000-373F-43CA-96DE-1FDD6C622343}"/>
            </c:ext>
          </c:extLst>
        </c:ser>
        <c:ser>
          <c:idx val="1"/>
          <c:order val="1"/>
          <c:tx>
            <c:strRef>
              <c:f>Sheet1!$A$3</c:f>
              <c:strCache>
                <c:ptCount val="1"/>
                <c:pt idx="0">
                  <c:v>osoby zaszczepione</c:v>
                </c:pt>
              </c:strCache>
            </c:strRef>
          </c:tx>
          <c:spPr>
            <a:solidFill>
              <a:srgbClr val="3366FF"/>
            </a:solidFill>
            <a:ln w="12710">
              <a:solidFill>
                <a:srgbClr val="000000"/>
              </a:solidFill>
              <a:prstDash val="solid"/>
            </a:ln>
          </c:spPr>
          <c:invertIfNegative val="0"/>
          <c:cat>
            <c:numRef>
              <c:f>Sheet1!$B$1:$G$1</c:f>
              <c:numCache>
                <c:formatCode>General</c:formatCode>
                <c:ptCount val="6"/>
                <c:pt idx="0">
                  <c:v>2015</c:v>
                </c:pt>
                <c:pt idx="1">
                  <c:v>2016</c:v>
                </c:pt>
                <c:pt idx="2">
                  <c:v>2017</c:v>
                </c:pt>
                <c:pt idx="3">
                  <c:v>2018</c:v>
                </c:pt>
                <c:pt idx="4">
                  <c:v>2019</c:v>
                </c:pt>
                <c:pt idx="5">
                  <c:v>2020</c:v>
                </c:pt>
              </c:numCache>
            </c:numRef>
          </c:cat>
          <c:val>
            <c:numRef>
              <c:f>Sheet1!$B$3:$G$3</c:f>
              <c:numCache>
                <c:formatCode>General</c:formatCode>
                <c:ptCount val="6"/>
                <c:pt idx="0">
                  <c:v>7353</c:v>
                </c:pt>
                <c:pt idx="1">
                  <c:v>8327</c:v>
                </c:pt>
                <c:pt idx="2">
                  <c:v>8226</c:v>
                </c:pt>
                <c:pt idx="3">
                  <c:v>8669</c:v>
                </c:pt>
                <c:pt idx="4">
                  <c:v>5655</c:v>
                </c:pt>
                <c:pt idx="5">
                  <c:v>341</c:v>
                </c:pt>
              </c:numCache>
            </c:numRef>
          </c:val>
          <c:extLst>
            <c:ext xmlns:c16="http://schemas.microsoft.com/office/drawing/2014/chart" uri="{C3380CC4-5D6E-409C-BE32-E72D297353CC}">
              <c16:uniqueId val="{00000001-373F-43CA-96DE-1FDD6C622343}"/>
            </c:ext>
          </c:extLst>
        </c:ser>
        <c:dLbls>
          <c:showLegendKey val="0"/>
          <c:showVal val="0"/>
          <c:showCatName val="0"/>
          <c:showSerName val="0"/>
          <c:showPercent val="0"/>
          <c:showBubbleSize val="0"/>
        </c:dLbls>
        <c:gapWidth val="150"/>
        <c:gapDepth val="0"/>
        <c:shape val="box"/>
        <c:axId val="205474504"/>
        <c:axId val="1"/>
        <c:axId val="0"/>
      </c:bar3DChart>
      <c:catAx>
        <c:axId val="205474504"/>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801" b="0" i="0" u="none" strike="noStrike" baseline="0">
                <a:solidFill>
                  <a:srgbClr val="000000"/>
                </a:solidFill>
                <a:latin typeface="Times New Roman"/>
                <a:ea typeface="Times New Roman"/>
                <a:cs typeface="Times New Roman"/>
              </a:defRPr>
            </a:pPr>
            <a:endParaRPr lang="pl-PL"/>
          </a:p>
        </c:txPr>
        <c:crossAx val="1"/>
        <c:crosses val="autoZero"/>
        <c:auto val="1"/>
        <c:lblAlgn val="ctr"/>
        <c:lblOffset val="100"/>
        <c:tickLblSkip val="1"/>
        <c:tickMarkSkip val="1"/>
        <c:noMultiLvlLbl val="0"/>
      </c:catAx>
      <c:valAx>
        <c:axId val="1"/>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Times New Roman"/>
                <a:ea typeface="Times New Roman"/>
                <a:cs typeface="Times New Roman"/>
              </a:defRPr>
            </a:pPr>
            <a:endParaRPr lang="pl-PL"/>
          </a:p>
        </c:txPr>
        <c:crossAx val="205474504"/>
        <c:crosses val="autoZero"/>
        <c:crossBetween val="between"/>
      </c:valAx>
      <c:spPr>
        <a:noFill/>
        <a:ln w="25420">
          <a:noFill/>
        </a:ln>
      </c:spPr>
    </c:plotArea>
    <c:legend>
      <c:legendPos val="r"/>
      <c:layout>
        <c:manualLayout>
          <c:xMode val="edge"/>
          <c:yMode val="edge"/>
          <c:x val="0.77710843373493976"/>
          <c:y val="0.39106145251396646"/>
          <c:w val="0.21686746987951808"/>
          <c:h val="0.21787709497206703"/>
        </c:manualLayout>
      </c:layout>
      <c:overlay val="0"/>
      <c:spPr>
        <a:noFill/>
        <a:ln w="25420">
          <a:noFill/>
        </a:ln>
      </c:spPr>
      <c:txPr>
        <a:bodyPr/>
        <a:lstStyle/>
        <a:p>
          <a:pPr>
            <a:defRPr sz="736" b="0" i="0" u="none" strike="noStrike" baseline="0">
              <a:solidFill>
                <a:srgbClr val="000000"/>
              </a:solidFill>
              <a:latin typeface="Times New Roman"/>
              <a:ea typeface="Times New Roman"/>
              <a:cs typeface="Times New Roman"/>
            </a:defRPr>
          </a:pPr>
          <a:endParaRPr lang="pl-PL"/>
        </a:p>
      </c:txPr>
    </c:legend>
    <c:plotVisOnly val="1"/>
    <c:dispBlanksAs val="gap"/>
    <c:showDLblsOverMax val="0"/>
  </c:chart>
  <c:spPr>
    <a:noFill/>
    <a:ln>
      <a:noFill/>
    </a:ln>
  </c:spPr>
  <c:txPr>
    <a:bodyPr/>
    <a:lstStyle/>
    <a:p>
      <a:pPr>
        <a:defRPr sz="801" b="1" i="0" u="none" strike="noStrike" baseline="0">
          <a:solidFill>
            <a:srgbClr val="000000"/>
          </a:solidFill>
          <a:latin typeface="Arial"/>
          <a:ea typeface="Arial"/>
          <a:cs typeface="Arial"/>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1AEF-7638-49D4-86C7-738E332E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10608</Words>
  <Characters>63654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a.czajka</dc:creator>
  <cp:keywords/>
  <dc:description/>
  <cp:lastModifiedBy>m.iwinska@umt.local</cp:lastModifiedBy>
  <cp:revision>2</cp:revision>
  <cp:lastPrinted>2022-06-14T10:41:00Z</cp:lastPrinted>
  <dcterms:created xsi:type="dcterms:W3CDTF">2023-06-27T10:17:00Z</dcterms:created>
  <dcterms:modified xsi:type="dcterms:W3CDTF">2023-06-27T10:17:00Z</dcterms:modified>
</cp:coreProperties>
</file>