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4D9BCF62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042B731E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71502A">
        <w:t>23</w:t>
      </w:r>
      <w:r w:rsidR="00C51A35">
        <w:t>.</w:t>
      </w:r>
      <w:r w:rsidR="00E56485">
        <w:t>0</w:t>
      </w:r>
      <w:r w:rsidR="00D819EA">
        <w:t>5</w:t>
      </w:r>
      <w:r w:rsidR="009B2C52">
        <w:t>.20</w:t>
      </w:r>
      <w:r w:rsidR="00F01FE4">
        <w:t>2</w:t>
      </w:r>
      <w:r w:rsidR="00E56485">
        <w:t>3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20CF4520" w14:textId="1A0FD089" w:rsidR="00C1034E" w:rsidRDefault="00C1034E" w:rsidP="00C1034E"/>
    <w:p w14:paraId="6BBFE5FE" w14:textId="77777777" w:rsidR="00D819EA" w:rsidRDefault="00D819EA" w:rsidP="00C1034E"/>
    <w:p w14:paraId="25D76743" w14:textId="6DE04F75" w:rsidR="006E579A" w:rsidRDefault="0071502A" w:rsidP="006E579A">
      <w:pPr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Szanowny Panie Prezydencie,</w:t>
      </w:r>
    </w:p>
    <w:p w14:paraId="00F8C86B" w14:textId="60C3D87D" w:rsidR="001C63CE" w:rsidRDefault="006E579A" w:rsidP="006E579A">
      <w:pPr>
        <w:spacing w:line="240" w:lineRule="auto"/>
        <w:jc w:val="both"/>
      </w:pPr>
      <w:r>
        <w:t xml:space="preserve">W </w:t>
      </w:r>
      <w:r>
        <w:t>związku z pojawiającymi się w mediach</w:t>
      </w:r>
      <w:r>
        <w:t xml:space="preserve"> informacj</w:t>
      </w:r>
      <w:r>
        <w:t>ami</w:t>
      </w:r>
      <w:r>
        <w:t xml:space="preserve"> dotycząc</w:t>
      </w:r>
      <w:r>
        <w:t>ymi</w:t>
      </w:r>
      <w:r>
        <w:t xml:space="preserve"> planow</w:t>
      </w:r>
      <w:r>
        <w:t>an</w:t>
      </w:r>
      <w:r>
        <w:t>ego skrócenia przebiegu linii autobusowych nr 10 i 20 do relacji Szubińska/Glinki – Odrodzenia („Nowości</w:t>
      </w:r>
      <w:r>
        <w:t>”</w:t>
      </w:r>
      <w:r>
        <w:t xml:space="preserve"> z dn. 22.05.2023r.), </w:t>
      </w:r>
      <w:r>
        <w:t xml:space="preserve">zwracam się do Pana z wnioskiem o wprowadzenie </w:t>
      </w:r>
      <w:r w:rsidR="00181367">
        <w:t>korekt</w:t>
      </w:r>
      <w:r>
        <w:t xml:space="preserve"> w </w:t>
      </w:r>
      <w:r w:rsidR="00181367">
        <w:t>ramach proponowanego rozwiązania docelowego.</w:t>
      </w:r>
    </w:p>
    <w:p w14:paraId="27AC5AF2" w14:textId="44D709A5" w:rsidR="00181367" w:rsidRDefault="00181367" w:rsidP="006E579A">
      <w:pPr>
        <w:spacing w:line="240" w:lineRule="auto"/>
        <w:jc w:val="both"/>
      </w:pPr>
      <w:r>
        <w:t xml:space="preserve">Rzeczowym argumentem wydaje się fakt, iż uruchomienie nowej linii tramwajowej prowadzącej do północnej części miasta spowoduje konieczność wprowadzenia korekt w komunikacji miejskiej. </w:t>
      </w:r>
      <w:r w:rsidR="00702E68">
        <w:t>Zmiany nie</w:t>
      </w:r>
      <w:r>
        <w:t xml:space="preserve"> mogą się jednak odbywać kosztem mieszkańców lewobrzeżnej części miasta, którzy ponosili przez ostatnie miesiące (podobnie jaki torunianie zamieszkujący w innych dzielnicach) jedynie </w:t>
      </w:r>
      <w:r w:rsidR="00702E68">
        <w:t>niedogodności</w:t>
      </w:r>
      <w:r>
        <w:t xml:space="preserve"> związane z prowadzeniem powyższej inwestycji.</w:t>
      </w:r>
    </w:p>
    <w:p w14:paraId="0899E84B" w14:textId="2534E770" w:rsidR="00702E68" w:rsidRPr="00702E68" w:rsidRDefault="00702E68" w:rsidP="006E579A">
      <w:pPr>
        <w:spacing w:line="240" w:lineRule="auto"/>
        <w:jc w:val="both"/>
        <w:rPr>
          <w:b/>
          <w:bCs/>
        </w:rPr>
      </w:pPr>
      <w:r w:rsidRPr="004F7FA6">
        <w:rPr>
          <w:b/>
          <w:bCs/>
        </w:rPr>
        <w:t>W mojej ocenie najbardziej korzystnym rozwiązaniem zarówno dla mieszkańców, jak i</w:t>
      </w:r>
      <w:r>
        <w:rPr>
          <w:b/>
          <w:bCs/>
        </w:rPr>
        <w:t> </w:t>
      </w:r>
      <w:r w:rsidRPr="004F7FA6">
        <w:rPr>
          <w:b/>
          <w:bCs/>
        </w:rPr>
        <w:t>organizatora organizacji miejskiej po otwarciu nowej linii tramwajowej będzie skrócenie przebiegu tras linii nr 10 i 20 do pętli przy zajezdni autobusowej na osiedlu Koniuchy. Z jednej strony przebieg linii autobusowych nie będzie pokrywał się z linią tramwajową, z drugiej- mieszkańcy lewobrzeża utrzymają dogodne połączenie ze szkołami i placówkami edukacyjnymi, z usług których korzystają.</w:t>
      </w:r>
    </w:p>
    <w:p w14:paraId="49C36C3A" w14:textId="0A7A3B24" w:rsidR="006E579A" w:rsidRDefault="00181367" w:rsidP="00181367">
      <w:pPr>
        <w:spacing w:line="240" w:lineRule="auto"/>
        <w:jc w:val="both"/>
      </w:pPr>
      <w:r>
        <w:t>L</w:t>
      </w:r>
      <w:r w:rsidR="006E579A">
        <w:t>ewobrzeżna strona Torunia podlega bardzo szybkim procesom urbanizacji- na przestrzeni ostatnich kilku lat wprowadza się tu bardzo wielu mieszkańców. Powstają nie tylko pojedyncze domy wielo- i</w:t>
      </w:r>
      <w:r>
        <w:t> </w:t>
      </w:r>
      <w:r w:rsidR="006E579A">
        <w:t xml:space="preserve">jednorodzinne, ale również całe osiedla. W tej części miasta inwestorami są zarówno firmy </w:t>
      </w:r>
      <w:r>
        <w:t>z</w:t>
      </w:r>
      <w:r w:rsidR="001C63CE">
        <w:t> </w:t>
      </w:r>
      <w:r>
        <w:t>kapitałem prywatnym</w:t>
      </w:r>
      <w:r w:rsidR="006E579A">
        <w:t xml:space="preserve">, jak i </w:t>
      </w:r>
      <w:r>
        <w:t>publicznym</w:t>
      </w:r>
      <w:r w:rsidR="006E579A">
        <w:t xml:space="preserve"> (TTBS</w:t>
      </w:r>
      <w:r>
        <w:t>, PFR Nieruchomości S.A.</w:t>
      </w:r>
      <w:r w:rsidR="006E579A">
        <w:t xml:space="preserve">). </w:t>
      </w:r>
      <w:r w:rsidR="006E579A" w:rsidRPr="001C63CE">
        <w:t>Zmiany w komunikacji powinny w związku z tym prowadzić do zwiększania częstotliwości kursowania autobusów, a także tworzenia nowych</w:t>
      </w:r>
      <w:r w:rsidR="00702E68">
        <w:t xml:space="preserve"> przystanków i</w:t>
      </w:r>
      <w:r w:rsidR="006E579A" w:rsidRPr="001C63CE">
        <w:t xml:space="preserve"> linii komunikujących lewobrzeże z innymi miejscami Torunia</w:t>
      </w:r>
      <w:r w:rsidR="001C63CE">
        <w:t>.</w:t>
      </w:r>
    </w:p>
    <w:p w14:paraId="691BC0EA" w14:textId="5F7D093F" w:rsidR="006E579A" w:rsidRDefault="006E579A" w:rsidP="001C63CE">
      <w:pPr>
        <w:spacing w:line="240" w:lineRule="auto"/>
        <w:jc w:val="both"/>
      </w:pPr>
      <w:r>
        <w:t>Aktualnie wiele osób korzysta z przedmiotowych linii do bezpośredniego dojazdu do pracy i szkoły. Komunikacja bez przesiadek jest istotna przede wszystkim dla dzieci i młodzieży, ponieważ poprawia ich bezpieczeństwo i płynność drogi do szkoły</w:t>
      </w:r>
      <w:r w:rsidR="001C63CE">
        <w:t>. Warto dodać, że rodzice często dokonują wyboru szkoły czy miejsca zajęć dodatkowych właśnie z powodu dogodnej i bezpośredniej komunikacji autobusowej.</w:t>
      </w:r>
    </w:p>
    <w:p w14:paraId="68C4B4A9" w14:textId="7764A9BD" w:rsidR="006E579A" w:rsidRDefault="006E579A" w:rsidP="001C63CE">
      <w:pPr>
        <w:spacing w:line="240" w:lineRule="auto"/>
        <w:jc w:val="both"/>
      </w:pPr>
      <w:r>
        <w:t>Wprowadzane zmiany powinny być</w:t>
      </w:r>
      <w:r w:rsidR="00702E68">
        <w:t xml:space="preserve"> również</w:t>
      </w:r>
      <w:r>
        <w:t xml:space="preserve"> konsultowane z mieszkańcami- m.in. za pośrednictwem Rad Okręgów. W 2022 roku </w:t>
      </w:r>
      <w:r w:rsidR="001C63CE">
        <w:t xml:space="preserve">wszystkie </w:t>
      </w:r>
      <w:r>
        <w:t>lewobrzeżne Rady Okręgów przedstawiały swoje zdania i pomysły dotyczące zmian w organizacji komunikacji miejskiej. Do dnia dzisiejszego nie został opublikowany raport z ich przebiegu</w:t>
      </w:r>
      <w:r w:rsidR="00702E68">
        <w:t xml:space="preserve">- </w:t>
      </w:r>
      <w:r>
        <w:t>co uniemożliwia skuteczną oceną proponowanych rozwiązań i</w:t>
      </w:r>
      <w:r w:rsidR="00702E68">
        <w:t> </w:t>
      </w:r>
      <w:r>
        <w:t>wybranie najkorzystniejszych z nich</w:t>
      </w:r>
      <w:r w:rsidR="00702E68">
        <w:t>.</w:t>
      </w:r>
    </w:p>
    <w:p w14:paraId="5D53A790" w14:textId="3F97FD23" w:rsidR="006E579A" w:rsidRDefault="004F7FA6" w:rsidP="004F7FA6">
      <w:pPr>
        <w:spacing w:line="240" w:lineRule="auto"/>
        <w:jc w:val="both"/>
      </w:pPr>
      <w:r>
        <w:t xml:space="preserve">Uważam że kluczowym aspektem dla wiarygodności przeprowadzonych konsultacji społecznych ws. komunikacji miejskiej jest fakt, iż </w:t>
      </w:r>
      <w:r w:rsidR="006E579A">
        <w:t xml:space="preserve">do momentu publikacji raportu </w:t>
      </w:r>
      <w:r>
        <w:t xml:space="preserve">z nich </w:t>
      </w:r>
      <w:r w:rsidR="006E579A">
        <w:t xml:space="preserve">nie </w:t>
      </w:r>
      <w:r>
        <w:t xml:space="preserve">powinny być </w:t>
      </w:r>
      <w:r w:rsidR="006E579A">
        <w:t>wprowadzan</w:t>
      </w:r>
      <w:r>
        <w:t>e</w:t>
      </w:r>
      <w:r w:rsidR="006E579A">
        <w:t xml:space="preserve"> </w:t>
      </w:r>
      <w:r w:rsidR="006E579A">
        <w:lastRenderedPageBreak/>
        <w:t>zmian</w:t>
      </w:r>
      <w:r>
        <w:t>y w obszarze wcześniej konsultowanym.</w:t>
      </w:r>
      <w:r w:rsidR="006E579A">
        <w:t xml:space="preserve"> </w:t>
      </w:r>
      <w:r>
        <w:t>B</w:t>
      </w:r>
      <w:r w:rsidR="006E579A">
        <w:t>ędą</w:t>
      </w:r>
      <w:r>
        <w:t xml:space="preserve"> one</w:t>
      </w:r>
      <w:r w:rsidR="006E579A">
        <w:t xml:space="preserve"> już kolejnymi wprowadzanymi przez </w:t>
      </w:r>
      <w:r>
        <w:t>Gminę Miasta Torunia</w:t>
      </w:r>
      <w:r w:rsidR="006E579A">
        <w:t xml:space="preserve"> przed publikacją raportu</w:t>
      </w:r>
      <w:r w:rsidR="00702E68">
        <w:t>-</w:t>
      </w:r>
      <w:r w:rsidR="006E579A">
        <w:t xml:space="preserve"> który zawierać będzie zapewne wiele cennych uwag i opinii.</w:t>
      </w:r>
    </w:p>
    <w:p w14:paraId="6D5015ED" w14:textId="136265FD" w:rsidR="006E579A" w:rsidRDefault="004F7FA6" w:rsidP="004F7FA6">
      <w:pPr>
        <w:spacing w:line="240" w:lineRule="auto"/>
        <w:jc w:val="both"/>
      </w:pPr>
      <w:r>
        <w:t>Podzielam opinię c</w:t>
      </w:r>
      <w:r w:rsidR="006E579A">
        <w:t>złonk</w:t>
      </w:r>
      <w:r>
        <w:t>ów</w:t>
      </w:r>
      <w:r w:rsidR="006E579A">
        <w:t xml:space="preserve"> Rady Okręgu nr 1- Podgórz</w:t>
      </w:r>
      <w:r>
        <w:t xml:space="preserve"> którzy uważają, </w:t>
      </w:r>
      <w:r w:rsidR="006E579A">
        <w:t>że miasto jest tworem „żywym”, w którym ciągle zachodzą zmiany. Jeśli są one</w:t>
      </w:r>
      <w:r>
        <w:t xml:space="preserve"> jednak</w:t>
      </w:r>
      <w:r w:rsidR="006E579A">
        <w:t xml:space="preserve"> wprowadzane dla dobra mieszkańców- powinny być z nimi konsultowane. </w:t>
      </w:r>
    </w:p>
    <w:p w14:paraId="34662467" w14:textId="6ADB04D3" w:rsidR="006E579A" w:rsidRDefault="004F7FA6" w:rsidP="00702E68">
      <w:pPr>
        <w:spacing w:line="240" w:lineRule="auto"/>
        <w:jc w:val="both"/>
      </w:pPr>
      <w:r>
        <w:t>Z</w:t>
      </w:r>
      <w:r w:rsidR="006E579A">
        <w:t>ałożenie skrócenia tras i oparcia ich o węzły przesiadkowe</w:t>
      </w:r>
      <w:r>
        <w:t xml:space="preserve"> jest realne do osiągnięcia- </w:t>
      </w:r>
      <w:r w:rsidR="006E579A">
        <w:t>powin</w:t>
      </w:r>
      <w:r>
        <w:t>no jednak</w:t>
      </w:r>
      <w:r w:rsidR="006E579A">
        <w:t xml:space="preserve"> </w:t>
      </w:r>
      <w:r>
        <w:t xml:space="preserve">zostać </w:t>
      </w:r>
      <w:r w:rsidR="006E579A">
        <w:t>poprzedzone kierunkowymi konsultacjami i zaproponowaniu mieszkańcom całego miasta spójnej sieci komunikacji</w:t>
      </w:r>
      <w:r>
        <w:t>,</w:t>
      </w:r>
      <w:r w:rsidR="006E579A">
        <w:t xml:space="preserve"> która na węzłach będzie opierała relacje we wszystkich kierunkach. </w:t>
      </w:r>
      <w:r>
        <w:t xml:space="preserve">Tylko takie rozwiązanie mogłoby zwiększyć komfort mieszkańców i skrócić czas podróży. </w:t>
      </w:r>
      <w:r w:rsidR="006E579A">
        <w:t xml:space="preserve">Proponowane zmiany w powyższym (okrojonym) kształcie </w:t>
      </w:r>
      <w:r>
        <w:t>spowodują jedynie dodatkowe uciążliwości</w:t>
      </w:r>
      <w:r w:rsidR="006E579A">
        <w:t xml:space="preserve"> dla mieszkańców Podgórza, lewobrzeża, północnych osiedli i Torunia.</w:t>
      </w:r>
    </w:p>
    <w:p w14:paraId="1F87C2E0" w14:textId="0403EE3E" w:rsidR="00A43EBA" w:rsidRPr="0071502A" w:rsidRDefault="0071502A" w:rsidP="006E579A">
      <w:pPr>
        <w:tabs>
          <w:tab w:val="left" w:pos="4286"/>
        </w:tabs>
        <w:spacing w:line="360" w:lineRule="auto"/>
        <w:ind w:left="4678"/>
        <w:jc w:val="center"/>
        <w:rPr>
          <w:i/>
          <w:iCs/>
          <w:noProof/>
        </w:rPr>
      </w:pPr>
      <w:r w:rsidRPr="0071502A">
        <w:rPr>
          <w:i/>
          <w:iCs/>
          <w:noProof/>
        </w:rPr>
        <w:t>Łączę wyrazy szacunku,</w:t>
      </w:r>
    </w:p>
    <w:p w14:paraId="30466E5A" w14:textId="248D85C6" w:rsidR="00584F6D" w:rsidRPr="0071502A" w:rsidRDefault="00584F6D" w:rsidP="006E579A">
      <w:pPr>
        <w:tabs>
          <w:tab w:val="left" w:pos="4286"/>
          <w:tab w:val="left" w:pos="5670"/>
        </w:tabs>
        <w:spacing w:line="360" w:lineRule="auto"/>
        <w:ind w:left="4678"/>
        <w:jc w:val="center"/>
        <w:rPr>
          <w:i/>
          <w:iCs/>
        </w:rPr>
      </w:pPr>
      <w:r w:rsidRPr="0071502A">
        <w:rPr>
          <w:i/>
          <w:iCs/>
        </w:rPr>
        <w:t>Wojciech Klabun</w:t>
      </w:r>
    </w:p>
    <w:p w14:paraId="19043EC0" w14:textId="21FC7A0D" w:rsidR="00724D6D" w:rsidRDefault="0071502A" w:rsidP="006E579A">
      <w:pPr>
        <w:tabs>
          <w:tab w:val="left" w:pos="4286"/>
          <w:tab w:val="left" w:pos="5670"/>
        </w:tabs>
        <w:spacing w:line="360" w:lineRule="auto"/>
        <w:ind w:left="4678"/>
        <w:jc w:val="center"/>
      </w:pPr>
      <w:r>
        <w:t>/  -  /</w:t>
      </w:r>
    </w:p>
    <w:p w14:paraId="511F1CF7" w14:textId="6DE305C2" w:rsidR="006A4009" w:rsidRPr="0071502A" w:rsidRDefault="00724D6D" w:rsidP="006E579A">
      <w:pPr>
        <w:tabs>
          <w:tab w:val="left" w:pos="4286"/>
          <w:tab w:val="left" w:pos="5670"/>
        </w:tabs>
        <w:spacing w:line="360" w:lineRule="auto"/>
        <w:ind w:left="4678"/>
        <w:jc w:val="center"/>
        <w:rPr>
          <w:b/>
          <w:szCs w:val="16"/>
        </w:rPr>
      </w:pPr>
      <w:r>
        <w:t>Radny Miasta Torunia</w:t>
      </w:r>
    </w:p>
    <w:sectPr w:rsidR="006A4009" w:rsidRPr="0071502A" w:rsidSect="009010A4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7FB3" w14:textId="77777777" w:rsidR="001A0084" w:rsidRDefault="001A0084" w:rsidP="00384B6B">
      <w:pPr>
        <w:spacing w:after="0" w:line="240" w:lineRule="auto"/>
      </w:pPr>
      <w:r>
        <w:separator/>
      </w:r>
    </w:p>
  </w:endnote>
  <w:endnote w:type="continuationSeparator" w:id="0">
    <w:p w14:paraId="71A5844A" w14:textId="77777777" w:rsidR="001A0084" w:rsidRDefault="001A0084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259443"/>
      <w:docPartObj>
        <w:docPartGallery w:val="Page Numbers (Bottom of Page)"/>
        <w:docPartUnique/>
      </w:docPartObj>
    </w:sdtPr>
    <w:sdtContent>
      <w:p w14:paraId="591E9BF6" w14:textId="68CDDC28" w:rsidR="00B30AA3" w:rsidRDefault="00B30A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DA27" w14:textId="77777777" w:rsidR="001A0084" w:rsidRDefault="001A0084" w:rsidP="00384B6B">
      <w:pPr>
        <w:spacing w:after="0" w:line="240" w:lineRule="auto"/>
      </w:pPr>
      <w:r>
        <w:separator/>
      </w:r>
    </w:p>
  </w:footnote>
  <w:footnote w:type="continuationSeparator" w:id="0">
    <w:p w14:paraId="55ECD340" w14:textId="77777777" w:rsidR="001A0084" w:rsidRDefault="001A0084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02F639B"/>
    <w:multiLevelType w:val="hybridMultilevel"/>
    <w:tmpl w:val="9B52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7"/>
  </w:num>
  <w:num w:numId="3" w16cid:durableId="279264521">
    <w:abstractNumId w:val="9"/>
  </w:num>
  <w:num w:numId="4" w16cid:durableId="1521554227">
    <w:abstractNumId w:val="4"/>
  </w:num>
  <w:num w:numId="5" w16cid:durableId="118259180">
    <w:abstractNumId w:val="3"/>
  </w:num>
  <w:num w:numId="6" w16cid:durableId="255014820">
    <w:abstractNumId w:val="5"/>
  </w:num>
  <w:num w:numId="7" w16cid:durableId="871575072">
    <w:abstractNumId w:val="6"/>
  </w:num>
  <w:num w:numId="8" w16cid:durableId="1341740699">
    <w:abstractNumId w:val="11"/>
  </w:num>
  <w:num w:numId="9" w16cid:durableId="940603087">
    <w:abstractNumId w:val="8"/>
  </w:num>
  <w:num w:numId="10" w16cid:durableId="1275821092">
    <w:abstractNumId w:val="1"/>
  </w:num>
  <w:num w:numId="11" w16cid:durableId="1913002580">
    <w:abstractNumId w:val="10"/>
  </w:num>
  <w:num w:numId="12" w16cid:durableId="1686663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31DF"/>
    <w:rsid w:val="00024229"/>
    <w:rsid w:val="00026421"/>
    <w:rsid w:val="00037589"/>
    <w:rsid w:val="00042204"/>
    <w:rsid w:val="00043994"/>
    <w:rsid w:val="000510C5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295D"/>
    <w:rsid w:val="0011344E"/>
    <w:rsid w:val="00114BF2"/>
    <w:rsid w:val="0011684A"/>
    <w:rsid w:val="00124260"/>
    <w:rsid w:val="00126285"/>
    <w:rsid w:val="00141096"/>
    <w:rsid w:val="001413CD"/>
    <w:rsid w:val="0014311D"/>
    <w:rsid w:val="00156564"/>
    <w:rsid w:val="00161106"/>
    <w:rsid w:val="001655EE"/>
    <w:rsid w:val="00165ABF"/>
    <w:rsid w:val="001661A4"/>
    <w:rsid w:val="001663B2"/>
    <w:rsid w:val="00181367"/>
    <w:rsid w:val="001814AE"/>
    <w:rsid w:val="00186C86"/>
    <w:rsid w:val="001921F0"/>
    <w:rsid w:val="00193C14"/>
    <w:rsid w:val="001A0084"/>
    <w:rsid w:val="001A2D48"/>
    <w:rsid w:val="001A5D17"/>
    <w:rsid w:val="001B20C0"/>
    <w:rsid w:val="001B7F06"/>
    <w:rsid w:val="001C0829"/>
    <w:rsid w:val="001C3F13"/>
    <w:rsid w:val="001C63CE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0F6"/>
    <w:rsid w:val="00423D64"/>
    <w:rsid w:val="00426468"/>
    <w:rsid w:val="004276E8"/>
    <w:rsid w:val="00435D76"/>
    <w:rsid w:val="00444FA7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4F7FA6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22E07"/>
    <w:rsid w:val="00634374"/>
    <w:rsid w:val="00636435"/>
    <w:rsid w:val="0064230F"/>
    <w:rsid w:val="00643491"/>
    <w:rsid w:val="006464B9"/>
    <w:rsid w:val="00652221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579A"/>
    <w:rsid w:val="006E61B2"/>
    <w:rsid w:val="006E7CB0"/>
    <w:rsid w:val="006F5338"/>
    <w:rsid w:val="006F662F"/>
    <w:rsid w:val="00701871"/>
    <w:rsid w:val="00702E68"/>
    <w:rsid w:val="007075F8"/>
    <w:rsid w:val="0071170F"/>
    <w:rsid w:val="0071502A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9708F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418D"/>
    <w:rsid w:val="00837F27"/>
    <w:rsid w:val="00843D2F"/>
    <w:rsid w:val="00845F2C"/>
    <w:rsid w:val="00847E89"/>
    <w:rsid w:val="00852353"/>
    <w:rsid w:val="00852864"/>
    <w:rsid w:val="008617BB"/>
    <w:rsid w:val="008625D0"/>
    <w:rsid w:val="008651AC"/>
    <w:rsid w:val="00865C86"/>
    <w:rsid w:val="00871696"/>
    <w:rsid w:val="00871BDB"/>
    <w:rsid w:val="008763AA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6853"/>
    <w:rsid w:val="00966981"/>
    <w:rsid w:val="00975D73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0242"/>
    <w:rsid w:val="009D175F"/>
    <w:rsid w:val="009D64F0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1449D"/>
    <w:rsid w:val="00A2392B"/>
    <w:rsid w:val="00A26C43"/>
    <w:rsid w:val="00A303AE"/>
    <w:rsid w:val="00A43EBA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AAD"/>
    <w:rsid w:val="00AA0D53"/>
    <w:rsid w:val="00AA5476"/>
    <w:rsid w:val="00AA7624"/>
    <w:rsid w:val="00AC18F3"/>
    <w:rsid w:val="00AC30BD"/>
    <w:rsid w:val="00AE4552"/>
    <w:rsid w:val="00AE7217"/>
    <w:rsid w:val="00AF27B6"/>
    <w:rsid w:val="00AF3B9D"/>
    <w:rsid w:val="00B10404"/>
    <w:rsid w:val="00B16507"/>
    <w:rsid w:val="00B224A8"/>
    <w:rsid w:val="00B229A6"/>
    <w:rsid w:val="00B2538B"/>
    <w:rsid w:val="00B30AA3"/>
    <w:rsid w:val="00B30BC0"/>
    <w:rsid w:val="00B325CF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C00B4F"/>
    <w:rsid w:val="00C01EF7"/>
    <w:rsid w:val="00C07AA3"/>
    <w:rsid w:val="00C1034E"/>
    <w:rsid w:val="00C12ED8"/>
    <w:rsid w:val="00C14C2E"/>
    <w:rsid w:val="00C159D6"/>
    <w:rsid w:val="00C16AE4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B8D"/>
    <w:rsid w:val="00CA6674"/>
    <w:rsid w:val="00CA7DE5"/>
    <w:rsid w:val="00CB3CFA"/>
    <w:rsid w:val="00CB6957"/>
    <w:rsid w:val="00CC2ADA"/>
    <w:rsid w:val="00CC7266"/>
    <w:rsid w:val="00CD3D73"/>
    <w:rsid w:val="00CD41C0"/>
    <w:rsid w:val="00CD6331"/>
    <w:rsid w:val="00CE7118"/>
    <w:rsid w:val="00CF2D32"/>
    <w:rsid w:val="00D12250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19EA"/>
    <w:rsid w:val="00D857E0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625E"/>
    <w:rsid w:val="00E07C1F"/>
    <w:rsid w:val="00E1007E"/>
    <w:rsid w:val="00E138FF"/>
    <w:rsid w:val="00E13B4A"/>
    <w:rsid w:val="00E14E28"/>
    <w:rsid w:val="00E219E6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6485"/>
    <w:rsid w:val="00E57468"/>
    <w:rsid w:val="00E60EA0"/>
    <w:rsid w:val="00E61D3E"/>
    <w:rsid w:val="00E64BF3"/>
    <w:rsid w:val="00E653EC"/>
    <w:rsid w:val="00E71581"/>
    <w:rsid w:val="00E75C89"/>
    <w:rsid w:val="00E840D9"/>
    <w:rsid w:val="00E8649A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B2215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390F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99</cp:revision>
  <cp:lastPrinted>2022-09-16T11:38:00Z</cp:lastPrinted>
  <dcterms:created xsi:type="dcterms:W3CDTF">2019-03-07T12:39:00Z</dcterms:created>
  <dcterms:modified xsi:type="dcterms:W3CDTF">2023-05-23T16:23:00Z</dcterms:modified>
</cp:coreProperties>
</file>