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Pr="00BD3B5D" w:rsidRDefault="008A5BD1" w:rsidP="00BD3B5D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BD3B5D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311150</wp:posOffset>
            </wp:positionV>
            <wp:extent cx="1727200" cy="1727200"/>
            <wp:effectExtent l="0" t="0" r="6350" b="635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97820_327619574489589_4060859409062952960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029" w:rsidRPr="00BD3B5D">
        <w:rPr>
          <w:rFonts w:cstheme="minorHAnsi"/>
          <w:sz w:val="24"/>
          <w:szCs w:val="24"/>
        </w:rPr>
        <w:tab/>
      </w:r>
      <w:r w:rsidR="00222029" w:rsidRPr="00BD3B5D">
        <w:rPr>
          <w:rFonts w:cstheme="minorHAnsi"/>
          <w:sz w:val="24"/>
          <w:szCs w:val="24"/>
        </w:rPr>
        <w:tab/>
      </w:r>
      <w:r w:rsidR="00222029" w:rsidRPr="00BD3B5D">
        <w:rPr>
          <w:rFonts w:cstheme="minorHAnsi"/>
          <w:sz w:val="24"/>
          <w:szCs w:val="24"/>
        </w:rPr>
        <w:tab/>
      </w:r>
      <w:r w:rsidR="00222029" w:rsidRPr="00BD3B5D">
        <w:rPr>
          <w:rFonts w:cstheme="minorHAnsi"/>
          <w:sz w:val="24"/>
          <w:szCs w:val="24"/>
        </w:rPr>
        <w:tab/>
      </w:r>
      <w:r w:rsidR="00DF0682" w:rsidRPr="00BD3B5D">
        <w:rPr>
          <w:rFonts w:cstheme="minorHAnsi"/>
          <w:sz w:val="24"/>
          <w:szCs w:val="24"/>
        </w:rPr>
        <w:t xml:space="preserve">       </w:t>
      </w:r>
      <w:r w:rsidR="000149C2" w:rsidRPr="00BD3B5D">
        <w:rPr>
          <w:rFonts w:cstheme="minorHAnsi"/>
          <w:sz w:val="24"/>
          <w:szCs w:val="24"/>
        </w:rPr>
        <w:t xml:space="preserve">     </w:t>
      </w:r>
      <w:r w:rsidR="00707C0D" w:rsidRPr="00BD3B5D">
        <w:rPr>
          <w:rFonts w:cstheme="minorHAnsi"/>
          <w:sz w:val="24"/>
          <w:szCs w:val="24"/>
        </w:rPr>
        <w:t xml:space="preserve">              </w:t>
      </w:r>
      <w:r w:rsidR="002225BD" w:rsidRPr="00BD3B5D">
        <w:rPr>
          <w:rFonts w:cstheme="minorHAnsi"/>
          <w:sz w:val="24"/>
          <w:szCs w:val="24"/>
        </w:rPr>
        <w:t xml:space="preserve">          </w:t>
      </w:r>
      <w:r w:rsidR="00707C0D" w:rsidRPr="00BD3B5D">
        <w:rPr>
          <w:rFonts w:cstheme="minorHAnsi"/>
          <w:sz w:val="24"/>
          <w:szCs w:val="24"/>
        </w:rPr>
        <w:t xml:space="preserve"> </w:t>
      </w:r>
      <w:r w:rsidR="00222029" w:rsidRPr="00BD3B5D">
        <w:rPr>
          <w:rFonts w:cstheme="minorHAnsi"/>
          <w:sz w:val="24"/>
          <w:szCs w:val="24"/>
        </w:rPr>
        <w:t xml:space="preserve">Toruń, </w:t>
      </w:r>
      <w:r w:rsidRPr="00BD3B5D">
        <w:rPr>
          <w:rFonts w:cstheme="minorHAnsi"/>
          <w:sz w:val="24"/>
          <w:szCs w:val="24"/>
        </w:rPr>
        <w:t xml:space="preserve">dnia </w:t>
      </w:r>
      <w:r w:rsidR="002225BD" w:rsidRPr="00BD3B5D">
        <w:rPr>
          <w:rFonts w:cstheme="minorHAnsi"/>
          <w:sz w:val="24"/>
          <w:szCs w:val="24"/>
        </w:rPr>
        <w:t>18.05</w:t>
      </w:r>
      <w:r w:rsidR="00B36E71" w:rsidRPr="00BD3B5D">
        <w:rPr>
          <w:rFonts w:cstheme="minorHAnsi"/>
          <w:sz w:val="24"/>
          <w:szCs w:val="24"/>
        </w:rPr>
        <w:t>.2023</w:t>
      </w:r>
    </w:p>
    <w:p w:rsidR="00F60DA5" w:rsidRDefault="00F60DA5" w:rsidP="00BD3B5D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Bartłomiej Jóźwiak</w:t>
      </w:r>
    </w:p>
    <w:p w:rsidR="00222029" w:rsidRDefault="00DF0682" w:rsidP="00BD3B5D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BD3B5D">
        <w:rPr>
          <w:rFonts w:cstheme="minorHAnsi"/>
          <w:sz w:val="24"/>
          <w:szCs w:val="24"/>
        </w:rPr>
        <w:t>Margareta Skerska-Roman</w:t>
      </w:r>
    </w:p>
    <w:p w:rsidR="00F60DA5" w:rsidRDefault="00F60DA5" w:rsidP="00BD3B5D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Bartosz Szymanski</w:t>
      </w:r>
    </w:p>
    <w:p w:rsidR="00F60DA5" w:rsidRDefault="00865DB0" w:rsidP="00BD3B5D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Maciej Kruż</w:t>
      </w:r>
      <w:r w:rsidR="00F60DA5">
        <w:rPr>
          <w:rFonts w:cstheme="minorHAnsi"/>
          <w:sz w:val="24"/>
          <w:szCs w:val="24"/>
        </w:rPr>
        <w:t>ewski</w:t>
      </w:r>
    </w:p>
    <w:p w:rsidR="0033429F" w:rsidRDefault="0033429F" w:rsidP="00BD3B5D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Piotr Lenkiewicz</w:t>
      </w:r>
    </w:p>
    <w:p w:rsidR="00CD3719" w:rsidRDefault="00CD3719" w:rsidP="00BD3B5D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Krystyna Żejmo-Wysocka</w:t>
      </w:r>
    </w:p>
    <w:p w:rsidR="00E26D82" w:rsidRDefault="00E26D82" w:rsidP="00BD3B5D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Jakub Hartwich</w:t>
      </w:r>
    </w:p>
    <w:p w:rsidR="008A5BD1" w:rsidRPr="00BD3B5D" w:rsidRDefault="008A5BD1" w:rsidP="00BD3B5D">
      <w:pPr>
        <w:spacing w:after="0" w:line="360" w:lineRule="auto"/>
        <w:ind w:left="4248" w:firstLine="708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D3B5D">
        <w:rPr>
          <w:rFonts w:cstheme="minorHAnsi"/>
          <w:b/>
          <w:sz w:val="24"/>
          <w:szCs w:val="24"/>
        </w:rPr>
        <w:t>Szanowny Pan</w:t>
      </w:r>
    </w:p>
    <w:p w:rsidR="00044E01" w:rsidRPr="00BD3B5D" w:rsidRDefault="00A20283" w:rsidP="00BD3B5D">
      <w:pPr>
        <w:spacing w:after="0" w:line="360" w:lineRule="auto"/>
        <w:ind w:left="4248" w:firstLine="708"/>
        <w:contextualSpacing/>
        <w:rPr>
          <w:rFonts w:cstheme="minorHAnsi"/>
          <w:b/>
          <w:sz w:val="24"/>
          <w:szCs w:val="24"/>
        </w:rPr>
      </w:pPr>
      <w:r w:rsidRPr="00BD3B5D">
        <w:rPr>
          <w:rFonts w:cstheme="minorHAnsi"/>
          <w:b/>
          <w:sz w:val="24"/>
          <w:szCs w:val="24"/>
        </w:rPr>
        <w:t>Michał Zaleski</w:t>
      </w:r>
    </w:p>
    <w:p w:rsidR="00BF3AC8" w:rsidRPr="00BD3B5D" w:rsidRDefault="00FC1A41" w:rsidP="00BD3B5D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BD3B5D">
        <w:rPr>
          <w:rFonts w:cstheme="minorHAnsi"/>
          <w:b/>
          <w:sz w:val="24"/>
          <w:szCs w:val="24"/>
        </w:rPr>
        <w:tab/>
      </w:r>
      <w:r w:rsidRPr="00BD3B5D">
        <w:rPr>
          <w:rFonts w:cstheme="minorHAnsi"/>
          <w:b/>
          <w:sz w:val="24"/>
          <w:szCs w:val="24"/>
        </w:rPr>
        <w:tab/>
      </w:r>
      <w:r w:rsidRPr="00BD3B5D">
        <w:rPr>
          <w:rFonts w:cstheme="minorHAnsi"/>
          <w:b/>
          <w:sz w:val="24"/>
          <w:szCs w:val="24"/>
        </w:rPr>
        <w:tab/>
      </w:r>
      <w:r w:rsidRPr="00BD3B5D">
        <w:rPr>
          <w:rFonts w:cstheme="minorHAnsi"/>
          <w:b/>
          <w:sz w:val="24"/>
          <w:szCs w:val="24"/>
        </w:rPr>
        <w:tab/>
      </w:r>
      <w:r w:rsidR="00132D75" w:rsidRPr="00BD3B5D">
        <w:rPr>
          <w:rFonts w:cstheme="minorHAnsi"/>
          <w:b/>
          <w:sz w:val="24"/>
          <w:szCs w:val="24"/>
        </w:rPr>
        <w:tab/>
      </w:r>
      <w:r w:rsidR="00D54D4C" w:rsidRPr="00BD3B5D">
        <w:rPr>
          <w:rFonts w:cstheme="minorHAnsi"/>
          <w:b/>
          <w:sz w:val="24"/>
          <w:szCs w:val="24"/>
        </w:rPr>
        <w:tab/>
      </w:r>
      <w:r w:rsidR="00D54D4C" w:rsidRPr="00BD3B5D">
        <w:rPr>
          <w:rFonts w:cstheme="minorHAnsi"/>
          <w:b/>
          <w:sz w:val="24"/>
          <w:szCs w:val="24"/>
        </w:rPr>
        <w:tab/>
      </w:r>
      <w:r w:rsidR="002225BD" w:rsidRPr="00BD3B5D">
        <w:rPr>
          <w:rFonts w:cstheme="minorHAnsi"/>
          <w:b/>
          <w:sz w:val="24"/>
          <w:szCs w:val="24"/>
        </w:rPr>
        <w:t>P</w:t>
      </w:r>
      <w:r w:rsidR="00A20283" w:rsidRPr="00BD3B5D">
        <w:rPr>
          <w:rFonts w:cstheme="minorHAnsi"/>
          <w:b/>
          <w:sz w:val="24"/>
          <w:szCs w:val="24"/>
        </w:rPr>
        <w:t>rezydent Miasta Torunia</w:t>
      </w:r>
    </w:p>
    <w:p w:rsidR="00172D73" w:rsidRPr="00BD3B5D" w:rsidRDefault="00172D73" w:rsidP="00BD3B5D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9F740E" w:rsidRDefault="009F740E" w:rsidP="00BD3B5D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D3B5D">
        <w:rPr>
          <w:rFonts w:ascii="Calibri" w:hAnsi="Calibri" w:cs="Calibri"/>
          <w:b/>
          <w:sz w:val="24"/>
          <w:szCs w:val="24"/>
        </w:rPr>
        <w:t>INTERPELACJA</w:t>
      </w:r>
    </w:p>
    <w:p w:rsidR="00C622EB" w:rsidRPr="00BD3B5D" w:rsidRDefault="00C622EB" w:rsidP="00BD3B5D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707C0D" w:rsidRDefault="009F740E" w:rsidP="00BA7E21">
      <w:pPr>
        <w:spacing w:after="0" w:line="360" w:lineRule="auto"/>
        <w:ind w:firstLine="708"/>
        <w:contextualSpacing/>
        <w:jc w:val="both"/>
        <w:rPr>
          <w:rFonts w:ascii="Calibri" w:hAnsi="Calibri" w:cs="Calibri"/>
          <w:sz w:val="24"/>
          <w:szCs w:val="24"/>
        </w:rPr>
      </w:pPr>
      <w:r w:rsidRPr="00BD3B5D">
        <w:rPr>
          <w:rFonts w:ascii="Calibri" w:hAnsi="Calibri" w:cs="Calibri"/>
          <w:sz w:val="24"/>
          <w:szCs w:val="24"/>
        </w:rPr>
        <w:t>Na podstawie art. 24 ust. 3 i 4 ustawy z 8 marca 1990 roku o samorządzie gminnym (Dz. U. z 2018 r. poz. 994, 1000, 1349, 1432, 2500) zwracam</w:t>
      </w:r>
      <w:r w:rsidR="001900D2">
        <w:rPr>
          <w:rFonts w:ascii="Calibri" w:hAnsi="Calibri" w:cs="Calibri"/>
          <w:sz w:val="24"/>
          <w:szCs w:val="24"/>
        </w:rPr>
        <w:t>y</w:t>
      </w:r>
      <w:r w:rsidRPr="00BD3B5D">
        <w:rPr>
          <w:rFonts w:ascii="Calibri" w:hAnsi="Calibri" w:cs="Calibri"/>
          <w:sz w:val="24"/>
          <w:szCs w:val="24"/>
        </w:rPr>
        <w:t xml:space="preserve"> się z interpelacją dotyczącą propozycji </w:t>
      </w:r>
      <w:r w:rsidR="00611402" w:rsidRPr="00BD3B5D">
        <w:rPr>
          <w:rFonts w:ascii="Calibri" w:hAnsi="Calibri" w:cs="Calibri"/>
          <w:sz w:val="24"/>
          <w:szCs w:val="24"/>
        </w:rPr>
        <w:t>wypracowania</w:t>
      </w:r>
      <w:r w:rsidR="002225BD" w:rsidRPr="00BD3B5D">
        <w:rPr>
          <w:rFonts w:ascii="Calibri" w:hAnsi="Calibri" w:cs="Calibri"/>
          <w:sz w:val="24"/>
          <w:szCs w:val="24"/>
        </w:rPr>
        <w:t xml:space="preserve"> nowych wysokości dodatków dla nauczycieli, a w szczególności dla </w:t>
      </w:r>
      <w:r w:rsidR="008A0346">
        <w:rPr>
          <w:rFonts w:ascii="Calibri" w:hAnsi="Calibri" w:cs="Calibri"/>
          <w:sz w:val="24"/>
          <w:szCs w:val="24"/>
        </w:rPr>
        <w:t>kadry kierowniczej</w:t>
      </w:r>
      <w:r w:rsidR="002225BD" w:rsidRPr="00BD3B5D">
        <w:rPr>
          <w:rFonts w:ascii="Calibri" w:hAnsi="Calibri" w:cs="Calibri"/>
          <w:sz w:val="24"/>
          <w:szCs w:val="24"/>
        </w:rPr>
        <w:t xml:space="preserve"> </w:t>
      </w:r>
      <w:r w:rsidR="00E526BE">
        <w:rPr>
          <w:rFonts w:ascii="Calibri" w:hAnsi="Calibri" w:cs="Calibri"/>
          <w:sz w:val="24"/>
          <w:szCs w:val="24"/>
        </w:rPr>
        <w:t xml:space="preserve">przedszkoli, </w:t>
      </w:r>
      <w:r w:rsidR="002225BD" w:rsidRPr="00BD3B5D">
        <w:rPr>
          <w:rFonts w:ascii="Calibri" w:hAnsi="Calibri" w:cs="Calibri"/>
          <w:sz w:val="24"/>
          <w:szCs w:val="24"/>
        </w:rPr>
        <w:t>szkół i placówek oświatowych dla których Gmina Miasta Toruń jest organem prowadzącym</w:t>
      </w:r>
      <w:r w:rsidRPr="00BD3B5D">
        <w:rPr>
          <w:rFonts w:ascii="Calibri" w:hAnsi="Calibri" w:cs="Calibri"/>
          <w:sz w:val="24"/>
          <w:szCs w:val="24"/>
        </w:rPr>
        <w:t xml:space="preserve">. </w:t>
      </w:r>
      <w:r w:rsidR="00E526BE">
        <w:rPr>
          <w:rFonts w:ascii="Calibri" w:hAnsi="Calibri" w:cs="Calibri"/>
          <w:sz w:val="24"/>
          <w:szCs w:val="24"/>
        </w:rPr>
        <w:t xml:space="preserve">Najlepiej byłoby zastosować rozwiązania procentowe, które są bardziej elastyczne i </w:t>
      </w:r>
      <w:r w:rsidR="00D81FAF">
        <w:rPr>
          <w:rFonts w:ascii="Calibri" w:hAnsi="Calibri" w:cs="Calibri"/>
          <w:sz w:val="24"/>
          <w:szCs w:val="24"/>
        </w:rPr>
        <w:t>dostosowane do zmieniających się realiów</w:t>
      </w:r>
      <w:r w:rsidR="00C635CA">
        <w:rPr>
          <w:rFonts w:ascii="Calibri" w:hAnsi="Calibri" w:cs="Calibri"/>
          <w:sz w:val="24"/>
          <w:szCs w:val="24"/>
        </w:rPr>
        <w:t>.</w:t>
      </w:r>
    </w:p>
    <w:p w:rsidR="00C622EB" w:rsidRPr="00BD3B5D" w:rsidRDefault="00C622EB" w:rsidP="00BD3B5D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9F740E" w:rsidRPr="00BD3B5D" w:rsidRDefault="009F740E" w:rsidP="00BD3B5D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D3B5D">
        <w:rPr>
          <w:rFonts w:ascii="Calibri" w:hAnsi="Calibri" w:cs="Calibri"/>
          <w:b/>
          <w:sz w:val="24"/>
          <w:szCs w:val="24"/>
        </w:rPr>
        <w:t>UZASADNIENIE</w:t>
      </w:r>
    </w:p>
    <w:p w:rsidR="00C635CA" w:rsidRDefault="00F60DA5" w:rsidP="00BD3B5D">
      <w:pPr>
        <w:spacing w:after="0" w:line="360" w:lineRule="auto"/>
        <w:ind w:firstLine="708"/>
        <w:contextualSpacing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r>
        <w:rPr>
          <w:rFonts w:cstheme="minorHAnsi"/>
          <w:color w:val="050505"/>
          <w:sz w:val="24"/>
          <w:szCs w:val="24"/>
          <w:shd w:val="clear" w:color="auto" w:fill="FFFFFF"/>
        </w:rPr>
        <w:t>Aktualnie</w:t>
      </w:r>
      <w:r w:rsidR="002225BD" w:rsidRPr="00BD3B5D">
        <w:rPr>
          <w:rFonts w:cstheme="minorHAnsi"/>
          <w:color w:val="050505"/>
          <w:sz w:val="24"/>
          <w:szCs w:val="24"/>
          <w:shd w:val="clear" w:color="auto" w:fill="FFFFFF"/>
        </w:rPr>
        <w:t xml:space="preserve"> mamy do czynienia z bezprecedensową sytuacją, która dotyka </w:t>
      </w:r>
      <w:r w:rsidR="00E526BE">
        <w:rPr>
          <w:rFonts w:cstheme="minorHAnsi"/>
          <w:color w:val="050505"/>
          <w:sz w:val="24"/>
          <w:szCs w:val="24"/>
          <w:shd w:val="clear" w:color="auto" w:fill="FFFFFF"/>
        </w:rPr>
        <w:t>już wielu miast w </w:t>
      </w:r>
      <w:r w:rsidR="002225BD" w:rsidRPr="00BD3B5D">
        <w:rPr>
          <w:rFonts w:cstheme="minorHAnsi"/>
          <w:color w:val="050505"/>
          <w:sz w:val="24"/>
          <w:szCs w:val="24"/>
          <w:shd w:val="clear" w:color="auto" w:fill="FFFFFF"/>
        </w:rPr>
        <w:t xml:space="preserve">Polsce. Chodzi </w:t>
      </w:r>
      <w:r w:rsidR="00DB681D" w:rsidRPr="00BD3B5D">
        <w:rPr>
          <w:rFonts w:cstheme="minorHAnsi"/>
          <w:color w:val="050505"/>
          <w:sz w:val="24"/>
          <w:szCs w:val="24"/>
          <w:shd w:val="clear" w:color="auto" w:fill="FFFFFF"/>
        </w:rPr>
        <w:t xml:space="preserve">o ilość zgłaszanych kandydatur na dyrektorów </w:t>
      </w:r>
      <w:r w:rsidR="00E526BE">
        <w:rPr>
          <w:rFonts w:cstheme="minorHAnsi"/>
          <w:color w:val="050505"/>
          <w:sz w:val="24"/>
          <w:szCs w:val="24"/>
          <w:shd w:val="clear" w:color="auto" w:fill="FFFFFF"/>
        </w:rPr>
        <w:t xml:space="preserve">przedszkoli, </w:t>
      </w:r>
      <w:r w:rsidR="00DB681D" w:rsidRPr="00BD3B5D">
        <w:rPr>
          <w:rFonts w:cstheme="minorHAnsi"/>
          <w:color w:val="050505"/>
          <w:sz w:val="24"/>
          <w:szCs w:val="24"/>
          <w:shd w:val="clear" w:color="auto" w:fill="FFFFFF"/>
        </w:rPr>
        <w:t xml:space="preserve">szkół i placówek oświatowych. Z danych za rok 2022 (dla Gminy Miasta Torunia) wynika, iż na </w:t>
      </w:r>
      <w:r w:rsidR="00E526BE">
        <w:rPr>
          <w:rFonts w:cstheme="minorHAnsi"/>
          <w:color w:val="050505"/>
          <w:sz w:val="24"/>
          <w:szCs w:val="24"/>
          <w:shd w:val="clear" w:color="auto" w:fill="FFFFFF"/>
        </w:rPr>
        <w:t>trzydzieści trzy</w:t>
      </w:r>
      <w:r w:rsidR="00DB681D" w:rsidRPr="00BD3B5D">
        <w:rPr>
          <w:rFonts w:cstheme="minorHAnsi"/>
          <w:color w:val="050505"/>
          <w:sz w:val="24"/>
          <w:szCs w:val="24"/>
          <w:shd w:val="clear" w:color="auto" w:fill="FFFFFF"/>
        </w:rPr>
        <w:t xml:space="preserve"> przeprowadzane konkursy, do </w:t>
      </w:r>
      <w:r w:rsidR="00E526BE">
        <w:rPr>
          <w:rFonts w:cstheme="minorHAnsi"/>
          <w:color w:val="050505"/>
          <w:sz w:val="24"/>
          <w:szCs w:val="24"/>
          <w:shd w:val="clear" w:color="auto" w:fill="FFFFFF"/>
        </w:rPr>
        <w:t>dwudziestu dziewięciu</w:t>
      </w:r>
      <w:r w:rsidR="00DB681D" w:rsidRPr="00BD3B5D">
        <w:rPr>
          <w:rFonts w:cstheme="minorHAnsi"/>
          <w:color w:val="050505"/>
          <w:sz w:val="24"/>
          <w:szCs w:val="24"/>
          <w:shd w:val="clear" w:color="auto" w:fill="FFFFFF"/>
        </w:rPr>
        <w:t xml:space="preserve"> zgłosił się tylko jeden kandydat</w:t>
      </w:r>
      <w:r w:rsidR="00E526BE">
        <w:rPr>
          <w:rFonts w:cstheme="minorHAnsi"/>
          <w:color w:val="050505"/>
          <w:sz w:val="24"/>
          <w:szCs w:val="24"/>
          <w:shd w:val="clear" w:color="auto" w:fill="FFFFFF"/>
        </w:rPr>
        <w:t xml:space="preserve"> (!),</w:t>
      </w:r>
      <w:r w:rsidR="002F4859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E526BE">
        <w:rPr>
          <w:rFonts w:cstheme="minorHAnsi"/>
          <w:color w:val="050505"/>
          <w:sz w:val="24"/>
          <w:szCs w:val="24"/>
          <w:shd w:val="clear" w:color="auto" w:fill="FFFFFF"/>
        </w:rPr>
        <w:t>a do dwóch nie aplikował żaden (!)</w:t>
      </w:r>
      <w:r w:rsidR="00C635CA">
        <w:rPr>
          <w:rFonts w:cstheme="minorHAnsi"/>
          <w:color w:val="050505"/>
          <w:sz w:val="24"/>
          <w:szCs w:val="24"/>
          <w:shd w:val="clear" w:color="auto" w:fill="FFFFFF"/>
        </w:rPr>
        <w:t>. T</w:t>
      </w:r>
      <w:r w:rsidR="00E526BE">
        <w:rPr>
          <w:rFonts w:cstheme="minorHAnsi"/>
          <w:color w:val="050505"/>
          <w:sz w:val="24"/>
          <w:szCs w:val="24"/>
          <w:shd w:val="clear" w:color="auto" w:fill="FFFFFF"/>
        </w:rPr>
        <w:t xml:space="preserve">ylko do </w:t>
      </w:r>
      <w:r w:rsidR="008A0346">
        <w:rPr>
          <w:rFonts w:cstheme="minorHAnsi"/>
          <w:color w:val="050505"/>
          <w:sz w:val="24"/>
          <w:szCs w:val="24"/>
          <w:shd w:val="clear" w:color="auto" w:fill="FFFFFF"/>
        </w:rPr>
        <w:t>dwóch</w:t>
      </w:r>
      <w:r w:rsidR="00BA7E21">
        <w:rPr>
          <w:rFonts w:cstheme="minorHAnsi"/>
          <w:color w:val="050505"/>
          <w:sz w:val="24"/>
          <w:szCs w:val="24"/>
          <w:shd w:val="clear" w:color="auto" w:fill="FFFFFF"/>
        </w:rPr>
        <w:t xml:space="preserve"> (!)</w:t>
      </w:r>
      <w:r w:rsidR="00E526BE">
        <w:rPr>
          <w:rFonts w:cstheme="minorHAnsi"/>
          <w:color w:val="050505"/>
          <w:sz w:val="24"/>
          <w:szCs w:val="24"/>
          <w:shd w:val="clear" w:color="auto" w:fill="FFFFFF"/>
        </w:rPr>
        <w:t xml:space="preserve"> konkurs</w:t>
      </w:r>
      <w:r w:rsidR="008A0346">
        <w:rPr>
          <w:rFonts w:cstheme="minorHAnsi"/>
          <w:color w:val="050505"/>
          <w:sz w:val="24"/>
          <w:szCs w:val="24"/>
          <w:shd w:val="clear" w:color="auto" w:fill="FFFFFF"/>
        </w:rPr>
        <w:t>ów</w:t>
      </w:r>
      <w:r w:rsidR="00E526BE">
        <w:rPr>
          <w:rFonts w:cstheme="minorHAnsi"/>
          <w:color w:val="050505"/>
          <w:sz w:val="24"/>
          <w:szCs w:val="24"/>
          <w:shd w:val="clear" w:color="auto" w:fill="FFFFFF"/>
        </w:rPr>
        <w:t xml:space="preserve"> zgłosiło się dwóch kandydatów</w:t>
      </w:r>
      <w:r w:rsidR="00DB681D" w:rsidRPr="00BD3B5D">
        <w:rPr>
          <w:rFonts w:cstheme="minorHAnsi"/>
          <w:color w:val="050505"/>
          <w:sz w:val="24"/>
          <w:szCs w:val="24"/>
          <w:shd w:val="clear" w:color="auto" w:fill="FFFFFF"/>
        </w:rPr>
        <w:t xml:space="preserve">. </w:t>
      </w:r>
    </w:p>
    <w:p w:rsidR="00D54D4C" w:rsidRPr="00BD3B5D" w:rsidRDefault="00DB681D" w:rsidP="00BD3B5D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r w:rsidRPr="00BD3B5D">
        <w:rPr>
          <w:rFonts w:cstheme="minorHAnsi"/>
          <w:color w:val="050505"/>
          <w:sz w:val="24"/>
          <w:szCs w:val="24"/>
          <w:shd w:val="clear" w:color="auto" w:fill="FFFFFF"/>
        </w:rPr>
        <w:t>To bardzo niepokojąca sytuacja</w:t>
      </w:r>
      <w:r w:rsidR="00E526BE">
        <w:rPr>
          <w:rFonts w:cstheme="minorHAnsi"/>
          <w:color w:val="050505"/>
          <w:sz w:val="24"/>
          <w:szCs w:val="24"/>
          <w:shd w:val="clear" w:color="auto" w:fill="FFFFFF"/>
        </w:rPr>
        <w:t xml:space="preserve">, będąca </w:t>
      </w:r>
      <w:r w:rsidR="008A0346">
        <w:rPr>
          <w:rFonts w:cstheme="minorHAnsi"/>
          <w:color w:val="050505"/>
          <w:sz w:val="24"/>
          <w:szCs w:val="24"/>
          <w:shd w:val="clear" w:color="auto" w:fill="FFFFFF"/>
        </w:rPr>
        <w:t xml:space="preserve">z pewnością </w:t>
      </w:r>
      <w:r w:rsidR="00E526BE">
        <w:rPr>
          <w:rFonts w:cstheme="minorHAnsi"/>
          <w:color w:val="050505"/>
          <w:sz w:val="24"/>
          <w:szCs w:val="24"/>
          <w:shd w:val="clear" w:color="auto" w:fill="FFFFFF"/>
        </w:rPr>
        <w:t>sygnałem kryzysu jaki dotyka polską oświatę</w:t>
      </w:r>
      <w:r w:rsidRPr="00BD3B5D">
        <w:rPr>
          <w:rFonts w:cstheme="minorHAnsi"/>
          <w:color w:val="050505"/>
          <w:sz w:val="24"/>
          <w:szCs w:val="24"/>
          <w:shd w:val="clear" w:color="auto" w:fill="FFFFFF"/>
        </w:rPr>
        <w:t xml:space="preserve">. </w:t>
      </w:r>
      <w:r w:rsidR="001A2F36" w:rsidRPr="00BD3B5D">
        <w:rPr>
          <w:sz w:val="24"/>
          <w:szCs w:val="24"/>
        </w:rPr>
        <w:t>Duża odpowiedzialność, mnóstwo pracy i brak ekwiwalentnego wynagrodzenia to główne powody coraz mniejszego</w:t>
      </w:r>
      <w:r w:rsidR="00E526BE">
        <w:rPr>
          <w:sz w:val="24"/>
          <w:szCs w:val="24"/>
        </w:rPr>
        <w:t xml:space="preserve"> zainteresowania pełnieniem tej ważnej </w:t>
      </w:r>
      <w:r w:rsidR="001A2F36" w:rsidRPr="00BD3B5D">
        <w:rPr>
          <w:sz w:val="24"/>
          <w:szCs w:val="24"/>
        </w:rPr>
        <w:t xml:space="preserve">funkcji. </w:t>
      </w:r>
      <w:r w:rsidRPr="00BD3B5D">
        <w:rPr>
          <w:sz w:val="24"/>
          <w:szCs w:val="24"/>
        </w:rPr>
        <w:t xml:space="preserve">Środowisko oświatowe od dawna przekonuje, że szkole potrzebna jest samodzielność i brak presji, a gwarantem tego </w:t>
      </w:r>
      <w:r w:rsidR="0061130F" w:rsidRPr="00BD3B5D">
        <w:rPr>
          <w:sz w:val="24"/>
          <w:szCs w:val="24"/>
        </w:rPr>
        <w:t xml:space="preserve">jest </w:t>
      </w:r>
      <w:r w:rsidR="008A0346">
        <w:rPr>
          <w:sz w:val="24"/>
          <w:szCs w:val="24"/>
        </w:rPr>
        <w:t>kadra kierownicza</w:t>
      </w:r>
      <w:r w:rsidRPr="00BD3B5D">
        <w:rPr>
          <w:sz w:val="24"/>
          <w:szCs w:val="24"/>
        </w:rPr>
        <w:t xml:space="preserve">, </w:t>
      </w:r>
      <w:r w:rsidR="00E526BE" w:rsidRPr="00BD3B5D">
        <w:rPr>
          <w:sz w:val="24"/>
          <w:szCs w:val="24"/>
        </w:rPr>
        <w:t>docenian</w:t>
      </w:r>
      <w:r w:rsidR="008A0346">
        <w:rPr>
          <w:sz w:val="24"/>
          <w:szCs w:val="24"/>
        </w:rPr>
        <w:t>a</w:t>
      </w:r>
      <w:r w:rsidR="00E526BE" w:rsidRPr="00BD3B5D">
        <w:rPr>
          <w:sz w:val="24"/>
          <w:szCs w:val="24"/>
        </w:rPr>
        <w:t xml:space="preserve"> </w:t>
      </w:r>
      <w:r w:rsidR="0011595A">
        <w:rPr>
          <w:sz w:val="24"/>
          <w:szCs w:val="24"/>
        </w:rPr>
        <w:t>i </w:t>
      </w:r>
      <w:r w:rsidR="001A2F36" w:rsidRPr="00BD3B5D">
        <w:rPr>
          <w:sz w:val="24"/>
          <w:szCs w:val="24"/>
        </w:rPr>
        <w:t>dobrze wynagradzan</w:t>
      </w:r>
      <w:r w:rsidR="008A0346">
        <w:rPr>
          <w:sz w:val="24"/>
          <w:szCs w:val="24"/>
        </w:rPr>
        <w:t>a</w:t>
      </w:r>
      <w:r w:rsidR="001A2F36" w:rsidRPr="00BD3B5D">
        <w:rPr>
          <w:sz w:val="24"/>
          <w:szCs w:val="24"/>
        </w:rPr>
        <w:t xml:space="preserve">. </w:t>
      </w:r>
      <w:r w:rsidR="00E526BE">
        <w:rPr>
          <w:sz w:val="24"/>
          <w:szCs w:val="24"/>
        </w:rPr>
        <w:t xml:space="preserve">Wszystkim nam zależy na </w:t>
      </w:r>
      <w:r w:rsidR="00D81FAF">
        <w:rPr>
          <w:sz w:val="24"/>
          <w:szCs w:val="24"/>
        </w:rPr>
        <w:t>wysokim poziomie funkcjonowania</w:t>
      </w:r>
      <w:r w:rsidR="0011595A">
        <w:rPr>
          <w:sz w:val="24"/>
          <w:szCs w:val="24"/>
        </w:rPr>
        <w:t xml:space="preserve"> toruńskich szkół i </w:t>
      </w:r>
      <w:r w:rsidR="00E526BE">
        <w:rPr>
          <w:sz w:val="24"/>
          <w:szCs w:val="24"/>
        </w:rPr>
        <w:t xml:space="preserve">placówek </w:t>
      </w:r>
      <w:r w:rsidR="00D81FAF">
        <w:rPr>
          <w:sz w:val="24"/>
          <w:szCs w:val="24"/>
        </w:rPr>
        <w:t>oświatowych. Jesteśmy przekonani, iż</w:t>
      </w:r>
      <w:r w:rsidR="00E526BE">
        <w:rPr>
          <w:sz w:val="24"/>
          <w:szCs w:val="24"/>
        </w:rPr>
        <w:t xml:space="preserve"> </w:t>
      </w:r>
      <w:r w:rsidR="00D81FAF">
        <w:rPr>
          <w:sz w:val="24"/>
          <w:szCs w:val="24"/>
        </w:rPr>
        <w:t xml:space="preserve">m. in. </w:t>
      </w:r>
      <w:r w:rsidR="00E526BE">
        <w:rPr>
          <w:sz w:val="24"/>
          <w:szCs w:val="24"/>
        </w:rPr>
        <w:t>godne wynagrodzenie oświatowej kadry kierowniczej</w:t>
      </w:r>
      <w:r w:rsidR="00D81FAF">
        <w:rPr>
          <w:sz w:val="24"/>
          <w:szCs w:val="24"/>
        </w:rPr>
        <w:t>,</w:t>
      </w:r>
      <w:r w:rsidR="00E526BE">
        <w:rPr>
          <w:sz w:val="24"/>
          <w:szCs w:val="24"/>
        </w:rPr>
        <w:t xml:space="preserve"> </w:t>
      </w:r>
      <w:r w:rsidR="001900D2">
        <w:rPr>
          <w:sz w:val="24"/>
          <w:szCs w:val="24"/>
        </w:rPr>
        <w:t>będzie w </w:t>
      </w:r>
      <w:r w:rsidR="00E526BE">
        <w:rPr>
          <w:sz w:val="24"/>
          <w:szCs w:val="24"/>
        </w:rPr>
        <w:t>tym pomocne</w:t>
      </w:r>
      <w:r w:rsidR="00C635CA">
        <w:rPr>
          <w:sz w:val="24"/>
          <w:szCs w:val="24"/>
        </w:rPr>
        <w:t xml:space="preserve"> oraz zachęci zarówno urzędujących, jak i aplikujących na te funkcje do podejmowania ryzyka i odpowiedzialności za tę ważną sferę funkcjonowania samorządu, jaką jest </w:t>
      </w:r>
      <w:r w:rsidR="00D81FAF">
        <w:rPr>
          <w:sz w:val="24"/>
          <w:szCs w:val="24"/>
        </w:rPr>
        <w:t>oświata i </w:t>
      </w:r>
      <w:r w:rsidR="00C635CA">
        <w:rPr>
          <w:sz w:val="24"/>
          <w:szCs w:val="24"/>
        </w:rPr>
        <w:t>wychowanie</w:t>
      </w:r>
      <w:r w:rsidR="00E526BE">
        <w:rPr>
          <w:sz w:val="24"/>
          <w:szCs w:val="24"/>
        </w:rPr>
        <w:t>.</w:t>
      </w:r>
    </w:p>
    <w:p w:rsidR="00D81FAF" w:rsidRDefault="001A2F36" w:rsidP="00BD3B5D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r w:rsidRPr="00BD3B5D">
        <w:rPr>
          <w:sz w:val="24"/>
          <w:szCs w:val="24"/>
        </w:rPr>
        <w:lastRenderedPageBreak/>
        <w:t xml:space="preserve">W skrajnych przypadkach nauczyciel </w:t>
      </w:r>
      <w:r w:rsidR="00D54D4C" w:rsidRPr="00BD3B5D">
        <w:rPr>
          <w:sz w:val="24"/>
          <w:szCs w:val="24"/>
        </w:rPr>
        <w:t>realizując</w:t>
      </w:r>
      <w:r w:rsidRPr="00BD3B5D">
        <w:rPr>
          <w:sz w:val="24"/>
          <w:szCs w:val="24"/>
        </w:rPr>
        <w:t>y godziny ponadwymiarowe, m</w:t>
      </w:r>
      <w:r w:rsidR="00BD3B5D">
        <w:rPr>
          <w:sz w:val="24"/>
          <w:szCs w:val="24"/>
        </w:rPr>
        <w:t xml:space="preserve">oże otrzymywać </w:t>
      </w:r>
      <w:r w:rsidRPr="00BD3B5D">
        <w:rPr>
          <w:sz w:val="24"/>
          <w:szCs w:val="24"/>
        </w:rPr>
        <w:t>wynagrodzenie dużo większe niż jego przełożony</w:t>
      </w:r>
      <w:r w:rsidR="001900D2">
        <w:rPr>
          <w:sz w:val="24"/>
          <w:szCs w:val="24"/>
        </w:rPr>
        <w:t xml:space="preserve"> - dyrektor</w:t>
      </w:r>
      <w:r w:rsidRPr="00BD3B5D">
        <w:rPr>
          <w:sz w:val="24"/>
          <w:szCs w:val="24"/>
        </w:rPr>
        <w:t xml:space="preserve">. </w:t>
      </w:r>
      <w:r w:rsidR="00D54D4C" w:rsidRPr="00BD3B5D">
        <w:rPr>
          <w:sz w:val="24"/>
          <w:szCs w:val="24"/>
        </w:rPr>
        <w:t xml:space="preserve">Stawki wynagrodzenia zasadniczego nauczycieli wynikają z rozporządzenia (choć oczywiście można je zwiększać), natomiast dodatki funkcyjne, motywacyjne to domena </w:t>
      </w:r>
      <w:r w:rsidR="008A0346">
        <w:rPr>
          <w:sz w:val="24"/>
          <w:szCs w:val="24"/>
        </w:rPr>
        <w:t>jednostek samorządu terytorialnego</w:t>
      </w:r>
      <w:r w:rsidR="00D54D4C" w:rsidRPr="00BD3B5D">
        <w:rPr>
          <w:sz w:val="24"/>
          <w:szCs w:val="24"/>
        </w:rPr>
        <w:t xml:space="preserve"> prowadzących szkoły i placówki oświatowe. Warto podkreślić, iż zgodnie z art. 42 ust. 6a </w:t>
      </w:r>
      <w:r w:rsidR="00BD3B5D" w:rsidRPr="00BD3B5D">
        <w:rPr>
          <w:sz w:val="24"/>
          <w:szCs w:val="24"/>
        </w:rPr>
        <w:t xml:space="preserve">Karty Nauczyciela </w:t>
      </w:r>
      <w:r w:rsidR="00BD3B5D">
        <w:rPr>
          <w:sz w:val="24"/>
          <w:szCs w:val="24"/>
        </w:rPr>
        <w:t>(</w:t>
      </w:r>
      <w:r w:rsidR="00BD3B5D" w:rsidRPr="00E526BE">
        <w:rPr>
          <w:sz w:val="18"/>
          <w:szCs w:val="18"/>
        </w:rPr>
        <w:t>Dz.U.2021.1762 t.j. z dnia 2021.09.29</w:t>
      </w:r>
      <w:r w:rsidR="00BD3B5D">
        <w:rPr>
          <w:sz w:val="24"/>
          <w:szCs w:val="24"/>
        </w:rPr>
        <w:t xml:space="preserve">) </w:t>
      </w:r>
      <w:r w:rsidR="00BD3B5D" w:rsidRPr="00BD3B5D">
        <w:rPr>
          <w:sz w:val="24"/>
          <w:szCs w:val="24"/>
        </w:rPr>
        <w:t xml:space="preserve">dyrektorowi </w:t>
      </w:r>
      <w:r w:rsidR="00D54D4C" w:rsidRPr="00BD3B5D">
        <w:rPr>
          <w:sz w:val="24"/>
          <w:szCs w:val="24"/>
        </w:rPr>
        <w:t>korzystając</w:t>
      </w:r>
      <w:r w:rsidR="00BD3B5D" w:rsidRPr="00BD3B5D">
        <w:rPr>
          <w:sz w:val="24"/>
          <w:szCs w:val="24"/>
        </w:rPr>
        <w:t xml:space="preserve">emu </w:t>
      </w:r>
      <w:r w:rsidR="00D54D4C" w:rsidRPr="00BD3B5D">
        <w:rPr>
          <w:sz w:val="24"/>
          <w:szCs w:val="24"/>
        </w:rPr>
        <w:t xml:space="preserve">z obniżonego tygodniowego obowiązkowego wymiaru godzin zajęć, nie przydziela </w:t>
      </w:r>
      <w:r w:rsidR="00D54D4C" w:rsidRPr="00E526BE">
        <w:rPr>
          <w:i/>
          <w:sz w:val="24"/>
          <w:szCs w:val="24"/>
        </w:rPr>
        <w:t xml:space="preserve">się </w:t>
      </w:r>
      <w:r w:rsidR="00D54D4C" w:rsidRPr="00E526BE">
        <w:rPr>
          <w:rStyle w:val="Uwydatnienie"/>
          <w:i w:val="0"/>
          <w:sz w:val="24"/>
          <w:szCs w:val="24"/>
        </w:rPr>
        <w:t>godzin ponadwymiarowych</w:t>
      </w:r>
      <w:r w:rsidR="00D54D4C" w:rsidRPr="00BD3B5D">
        <w:rPr>
          <w:sz w:val="24"/>
          <w:szCs w:val="24"/>
        </w:rPr>
        <w:t>, chyba że jest to konieczne dla zapewnienia realiz</w:t>
      </w:r>
      <w:r w:rsidR="008A0346">
        <w:rPr>
          <w:sz w:val="24"/>
          <w:szCs w:val="24"/>
        </w:rPr>
        <w:t>acji ramowego planu nauczania w </w:t>
      </w:r>
      <w:r w:rsidR="00D54D4C" w:rsidRPr="00BD3B5D">
        <w:rPr>
          <w:sz w:val="24"/>
          <w:szCs w:val="24"/>
        </w:rPr>
        <w:t>jednym oddziale, a za zgodą organu prowadzącego szkołę także gdy jest to konieczne dla zapewnienia realiz</w:t>
      </w:r>
      <w:r w:rsidR="00E526BE">
        <w:rPr>
          <w:sz w:val="24"/>
          <w:szCs w:val="24"/>
        </w:rPr>
        <w:t>acji ramowego planu nauczania w </w:t>
      </w:r>
      <w:r w:rsidR="00D54D4C" w:rsidRPr="00BD3B5D">
        <w:rPr>
          <w:sz w:val="24"/>
          <w:szCs w:val="24"/>
        </w:rPr>
        <w:t xml:space="preserve">więcej niż jednym oddziale. </w:t>
      </w:r>
    </w:p>
    <w:p w:rsidR="001900D2" w:rsidRDefault="00C635CA" w:rsidP="00BD3B5D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Taka </w:t>
      </w:r>
      <w:r w:rsidR="00D81FAF">
        <w:rPr>
          <w:sz w:val="24"/>
          <w:szCs w:val="24"/>
        </w:rPr>
        <w:t xml:space="preserve">właśnie </w:t>
      </w:r>
      <w:r>
        <w:rPr>
          <w:sz w:val="24"/>
          <w:szCs w:val="24"/>
        </w:rPr>
        <w:t xml:space="preserve">sytuacja ma miejsce w </w:t>
      </w:r>
      <w:r w:rsidR="00C622EB">
        <w:rPr>
          <w:sz w:val="24"/>
          <w:szCs w:val="24"/>
        </w:rPr>
        <w:t>Toruniu</w:t>
      </w:r>
      <w:r>
        <w:rPr>
          <w:sz w:val="24"/>
          <w:szCs w:val="24"/>
        </w:rPr>
        <w:t xml:space="preserve">. Z naszych rozmów z urzędującymi dyrektorami wynika, iż </w:t>
      </w:r>
      <w:r w:rsidR="00C622EB">
        <w:rPr>
          <w:sz w:val="24"/>
          <w:szCs w:val="24"/>
        </w:rPr>
        <w:t xml:space="preserve">obniżenie tygodniowego obowiązkowego wymiaru zajęć jest oczywiście </w:t>
      </w:r>
      <w:r w:rsidR="001900D2">
        <w:rPr>
          <w:sz w:val="24"/>
          <w:szCs w:val="24"/>
        </w:rPr>
        <w:t xml:space="preserve">z ich punktu widzenia </w:t>
      </w:r>
      <w:r w:rsidR="00C622EB">
        <w:rPr>
          <w:sz w:val="24"/>
          <w:szCs w:val="24"/>
        </w:rPr>
        <w:t>niezbędne</w:t>
      </w:r>
      <w:r w:rsidR="001900D2">
        <w:rPr>
          <w:sz w:val="24"/>
          <w:szCs w:val="24"/>
        </w:rPr>
        <w:t xml:space="preserve">, m.in. </w:t>
      </w:r>
      <w:r w:rsidR="00C622EB">
        <w:rPr>
          <w:sz w:val="24"/>
          <w:szCs w:val="24"/>
        </w:rPr>
        <w:t>ze względu na zakres odpowiedzialności</w:t>
      </w:r>
      <w:r w:rsidR="002F4859">
        <w:rPr>
          <w:sz w:val="24"/>
          <w:szCs w:val="24"/>
        </w:rPr>
        <w:t xml:space="preserve"> i wielość zadań</w:t>
      </w:r>
      <w:r w:rsidR="00C622EB">
        <w:rPr>
          <w:sz w:val="24"/>
          <w:szCs w:val="24"/>
        </w:rPr>
        <w:t xml:space="preserve">, ale </w:t>
      </w:r>
      <w:r w:rsidR="001900D2">
        <w:rPr>
          <w:sz w:val="24"/>
          <w:szCs w:val="24"/>
        </w:rPr>
        <w:t xml:space="preserve">brak możliwości pozyskania dodatkowych środków finansowych np. z realizacji zajęć dodatkowych, godzin ponadwymiarowych czy zastępstw doraźnych, może być </w:t>
      </w:r>
      <w:r w:rsidR="00C622EB">
        <w:rPr>
          <w:sz w:val="24"/>
          <w:szCs w:val="24"/>
        </w:rPr>
        <w:t xml:space="preserve">też powodem </w:t>
      </w:r>
      <w:r w:rsidR="001900D2">
        <w:rPr>
          <w:sz w:val="24"/>
          <w:szCs w:val="24"/>
        </w:rPr>
        <w:t>rozważania rezygnacji z funkcji</w:t>
      </w:r>
      <w:r w:rsidR="008A0346">
        <w:rPr>
          <w:sz w:val="24"/>
          <w:szCs w:val="24"/>
        </w:rPr>
        <w:t xml:space="preserve"> bądź </w:t>
      </w:r>
      <w:r w:rsidR="00C622EB">
        <w:rPr>
          <w:sz w:val="24"/>
          <w:szCs w:val="24"/>
        </w:rPr>
        <w:t>nieka</w:t>
      </w:r>
      <w:r w:rsidR="001900D2">
        <w:rPr>
          <w:sz w:val="24"/>
          <w:szCs w:val="24"/>
        </w:rPr>
        <w:t>ndydowania na kolejną kadencję.</w:t>
      </w:r>
    </w:p>
    <w:p w:rsidR="00BA7E21" w:rsidRDefault="00D54D4C" w:rsidP="00BD3B5D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r w:rsidRPr="00BD3B5D">
        <w:rPr>
          <w:sz w:val="24"/>
          <w:szCs w:val="24"/>
        </w:rPr>
        <w:t>W wielu miast</w:t>
      </w:r>
      <w:r w:rsidR="00D81FAF">
        <w:rPr>
          <w:sz w:val="24"/>
          <w:szCs w:val="24"/>
        </w:rPr>
        <w:t>ach</w:t>
      </w:r>
      <w:r w:rsidRPr="00BD3B5D">
        <w:rPr>
          <w:sz w:val="24"/>
          <w:szCs w:val="24"/>
        </w:rPr>
        <w:t xml:space="preserve"> w Polsce dodatki ustalane są na poziomie procentowym </w:t>
      </w:r>
      <w:r w:rsidR="00BA7E21">
        <w:rPr>
          <w:sz w:val="24"/>
          <w:szCs w:val="24"/>
        </w:rPr>
        <w:t xml:space="preserve">od – do, a nie kwotowym </w:t>
      </w:r>
      <w:r w:rsidRPr="00BD3B5D">
        <w:rPr>
          <w:sz w:val="24"/>
          <w:szCs w:val="24"/>
        </w:rPr>
        <w:t xml:space="preserve">(np. w odniesieniu do wynagrodzenia nauczyciela stażysty), co powoduje większą elastyczność w ich przyznawaniu oraz możliwość gratyfikacji </w:t>
      </w:r>
      <w:r w:rsidR="00E526BE">
        <w:rPr>
          <w:sz w:val="24"/>
          <w:szCs w:val="24"/>
        </w:rPr>
        <w:t xml:space="preserve">dyrektorów w sytuacji, gdy przełożony </w:t>
      </w:r>
      <w:r w:rsidR="008A0346">
        <w:rPr>
          <w:sz w:val="24"/>
          <w:szCs w:val="24"/>
        </w:rPr>
        <w:t>(wójt/burmistrz/prezydent) uzna to za konieczne i </w:t>
      </w:r>
      <w:r w:rsidR="00E526BE">
        <w:rPr>
          <w:sz w:val="24"/>
          <w:szCs w:val="24"/>
        </w:rPr>
        <w:t>stosowne.</w:t>
      </w:r>
      <w:r w:rsidR="00F22016">
        <w:rPr>
          <w:sz w:val="24"/>
          <w:szCs w:val="24"/>
        </w:rPr>
        <w:t xml:space="preserve"> </w:t>
      </w:r>
    </w:p>
    <w:p w:rsidR="00B04A2F" w:rsidRPr="00BD3B5D" w:rsidRDefault="00F22016" w:rsidP="00BD3B5D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Uważamy, że </w:t>
      </w:r>
      <w:r w:rsidR="008A0346">
        <w:rPr>
          <w:sz w:val="24"/>
          <w:szCs w:val="24"/>
        </w:rPr>
        <w:t xml:space="preserve">problem </w:t>
      </w:r>
      <w:r w:rsidR="00BA7E21">
        <w:rPr>
          <w:sz w:val="24"/>
          <w:szCs w:val="24"/>
        </w:rPr>
        <w:t xml:space="preserve">ten </w:t>
      </w:r>
      <w:r w:rsidR="008A0346">
        <w:rPr>
          <w:sz w:val="24"/>
          <w:szCs w:val="24"/>
        </w:rPr>
        <w:t xml:space="preserve">jest realny i </w:t>
      </w:r>
      <w:r>
        <w:rPr>
          <w:sz w:val="24"/>
          <w:szCs w:val="24"/>
        </w:rPr>
        <w:t>należy reagować już ter</w:t>
      </w:r>
      <w:r w:rsidR="008A0346">
        <w:rPr>
          <w:sz w:val="24"/>
          <w:szCs w:val="24"/>
        </w:rPr>
        <w:t>az, tak aby zachęcić przyszłych, ale i </w:t>
      </w:r>
      <w:r>
        <w:rPr>
          <w:sz w:val="24"/>
          <w:szCs w:val="24"/>
        </w:rPr>
        <w:t>obecnych dyrektorów do podejmowani</w:t>
      </w:r>
      <w:r w:rsidR="008A0346">
        <w:rPr>
          <w:sz w:val="24"/>
          <w:szCs w:val="24"/>
        </w:rPr>
        <w:t>a tej wielkiej odpowiedzialności</w:t>
      </w:r>
      <w:r w:rsidR="0011595A">
        <w:rPr>
          <w:sz w:val="24"/>
          <w:szCs w:val="24"/>
        </w:rPr>
        <w:t xml:space="preserve"> jaką jest zarządzanie placówką oświatową</w:t>
      </w:r>
      <w:r w:rsidR="008A0346">
        <w:rPr>
          <w:sz w:val="24"/>
          <w:szCs w:val="24"/>
        </w:rPr>
        <w:t>,</w:t>
      </w:r>
      <w:r>
        <w:rPr>
          <w:sz w:val="24"/>
          <w:szCs w:val="24"/>
        </w:rPr>
        <w:t xml:space="preserve"> ze świadomością odpowiedniego gratyfikowania finansowego.</w:t>
      </w:r>
    </w:p>
    <w:p w:rsidR="005B15F8" w:rsidRPr="00BD3B5D" w:rsidRDefault="005B15F8" w:rsidP="00BD3B5D">
      <w:pPr>
        <w:spacing w:after="0" w:line="360" w:lineRule="auto"/>
        <w:contextualSpacing/>
        <w:jc w:val="both"/>
        <w:rPr>
          <w:sz w:val="24"/>
          <w:szCs w:val="24"/>
        </w:rPr>
      </w:pPr>
      <w:r w:rsidRPr="00BD3B5D">
        <w:rPr>
          <w:sz w:val="24"/>
          <w:szCs w:val="24"/>
        </w:rPr>
        <w:t xml:space="preserve">W związku z </w:t>
      </w:r>
      <w:r w:rsidR="0098677C" w:rsidRPr="00BD3B5D">
        <w:rPr>
          <w:sz w:val="24"/>
          <w:szCs w:val="24"/>
        </w:rPr>
        <w:t>tym</w:t>
      </w:r>
      <w:r w:rsidRPr="00BD3B5D">
        <w:rPr>
          <w:sz w:val="24"/>
          <w:szCs w:val="24"/>
        </w:rPr>
        <w:t xml:space="preserve"> </w:t>
      </w:r>
      <w:r w:rsidR="00A325D7" w:rsidRPr="00BD3B5D">
        <w:rPr>
          <w:sz w:val="24"/>
          <w:szCs w:val="24"/>
        </w:rPr>
        <w:t>wnosimy jak na wstępie</w:t>
      </w:r>
      <w:r w:rsidRPr="00BD3B5D">
        <w:rPr>
          <w:sz w:val="24"/>
          <w:szCs w:val="24"/>
        </w:rPr>
        <w:t>.</w:t>
      </w:r>
    </w:p>
    <w:p w:rsidR="00DB79EC" w:rsidRPr="00BD3B5D" w:rsidRDefault="00DB79EC" w:rsidP="00BD3B5D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A459BE" w:rsidRDefault="00A459BE" w:rsidP="00BD3B5D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BD3B5D">
        <w:rPr>
          <w:rFonts w:cstheme="minorHAnsi"/>
          <w:sz w:val="24"/>
          <w:szCs w:val="24"/>
        </w:rPr>
        <w:t>Z poważaniem</w:t>
      </w:r>
    </w:p>
    <w:p w:rsidR="00E26D82" w:rsidRDefault="00E26D82" w:rsidP="00E26D82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Bartłomiej Jóźwiak</w:t>
      </w:r>
    </w:p>
    <w:p w:rsidR="00E26D82" w:rsidRDefault="00E26D82" w:rsidP="00E26D82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BD3B5D">
        <w:rPr>
          <w:rFonts w:cstheme="minorHAnsi"/>
          <w:sz w:val="24"/>
          <w:szCs w:val="24"/>
        </w:rPr>
        <w:t>Margareta Skerska-Roman</w:t>
      </w:r>
    </w:p>
    <w:p w:rsidR="00E26D82" w:rsidRDefault="00E26D82" w:rsidP="00E26D82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Bartosz Szymanski</w:t>
      </w:r>
    </w:p>
    <w:p w:rsidR="00E26D82" w:rsidRDefault="00E26D82" w:rsidP="00E26D82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Maciej Krużewski</w:t>
      </w:r>
    </w:p>
    <w:p w:rsidR="00E26D82" w:rsidRDefault="00E26D82" w:rsidP="00E26D82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Piotr Lenkiewicz</w:t>
      </w:r>
    </w:p>
    <w:p w:rsidR="00E26D82" w:rsidRDefault="00E26D82" w:rsidP="00E26D82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Krystyna Żejmo-Wysocka</w:t>
      </w:r>
    </w:p>
    <w:p w:rsidR="00A459BE" w:rsidRPr="00BD3B5D" w:rsidRDefault="00E26D82" w:rsidP="00E26D82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Jakub Hartwich</w:t>
      </w:r>
    </w:p>
    <w:sectPr w:rsidR="00A459BE" w:rsidRPr="00BD3B5D" w:rsidSect="00C31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11" w:rsidRDefault="00CD3C11" w:rsidP="000B53BA">
      <w:pPr>
        <w:spacing w:after="0" w:line="240" w:lineRule="auto"/>
      </w:pPr>
      <w:r>
        <w:separator/>
      </w:r>
    </w:p>
  </w:endnote>
  <w:endnote w:type="continuationSeparator" w:id="0">
    <w:p w:rsidR="00CD3C11" w:rsidRDefault="00CD3C11" w:rsidP="000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11" w:rsidRDefault="00CD3C11" w:rsidP="000B53BA">
      <w:pPr>
        <w:spacing w:after="0" w:line="240" w:lineRule="auto"/>
      </w:pPr>
      <w:r>
        <w:separator/>
      </w:r>
    </w:p>
  </w:footnote>
  <w:footnote w:type="continuationSeparator" w:id="0">
    <w:p w:rsidR="00CD3C11" w:rsidRDefault="00CD3C11" w:rsidP="000B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EBA"/>
    <w:multiLevelType w:val="hybridMultilevel"/>
    <w:tmpl w:val="2E7E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4DF7"/>
    <w:multiLevelType w:val="hybridMultilevel"/>
    <w:tmpl w:val="74EAD3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01D47A4"/>
    <w:multiLevelType w:val="hybridMultilevel"/>
    <w:tmpl w:val="DB98E8D0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13138A0"/>
    <w:multiLevelType w:val="hybridMultilevel"/>
    <w:tmpl w:val="3FBEE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4461D"/>
    <w:multiLevelType w:val="hybridMultilevel"/>
    <w:tmpl w:val="2590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0C5A"/>
    <w:multiLevelType w:val="hybridMultilevel"/>
    <w:tmpl w:val="1924D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49C2"/>
    <w:rsid w:val="0002604E"/>
    <w:rsid w:val="00044E01"/>
    <w:rsid w:val="00046D03"/>
    <w:rsid w:val="00057DCA"/>
    <w:rsid w:val="00064D15"/>
    <w:rsid w:val="00065276"/>
    <w:rsid w:val="000841DD"/>
    <w:rsid w:val="000B53BA"/>
    <w:rsid w:val="000E6256"/>
    <w:rsid w:val="000E763F"/>
    <w:rsid w:val="00104C97"/>
    <w:rsid w:val="0011595A"/>
    <w:rsid w:val="00131614"/>
    <w:rsid w:val="00132D75"/>
    <w:rsid w:val="0014208D"/>
    <w:rsid w:val="001508D0"/>
    <w:rsid w:val="001534BA"/>
    <w:rsid w:val="00163317"/>
    <w:rsid w:val="00165601"/>
    <w:rsid w:val="00172D73"/>
    <w:rsid w:val="00173389"/>
    <w:rsid w:val="00180892"/>
    <w:rsid w:val="001900D2"/>
    <w:rsid w:val="00193913"/>
    <w:rsid w:val="001A2F36"/>
    <w:rsid w:val="001C0D8A"/>
    <w:rsid w:val="001C621E"/>
    <w:rsid w:val="001D589C"/>
    <w:rsid w:val="001E6AFB"/>
    <w:rsid w:val="001F5135"/>
    <w:rsid w:val="00222029"/>
    <w:rsid w:val="002225BD"/>
    <w:rsid w:val="00297B08"/>
    <w:rsid w:val="002E2C63"/>
    <w:rsid w:val="002F4859"/>
    <w:rsid w:val="002F56EF"/>
    <w:rsid w:val="00326EE5"/>
    <w:rsid w:val="0033429F"/>
    <w:rsid w:val="003373B0"/>
    <w:rsid w:val="00342596"/>
    <w:rsid w:val="00350E57"/>
    <w:rsid w:val="00363881"/>
    <w:rsid w:val="0036678F"/>
    <w:rsid w:val="003758E7"/>
    <w:rsid w:val="0037704B"/>
    <w:rsid w:val="00385D43"/>
    <w:rsid w:val="003955A4"/>
    <w:rsid w:val="003B716C"/>
    <w:rsid w:val="003B718F"/>
    <w:rsid w:val="003C52A1"/>
    <w:rsid w:val="003C6BBA"/>
    <w:rsid w:val="003E4780"/>
    <w:rsid w:val="00406C71"/>
    <w:rsid w:val="0041087B"/>
    <w:rsid w:val="00412572"/>
    <w:rsid w:val="00442362"/>
    <w:rsid w:val="00456EAB"/>
    <w:rsid w:val="004670B6"/>
    <w:rsid w:val="004739AC"/>
    <w:rsid w:val="00476849"/>
    <w:rsid w:val="004B20D8"/>
    <w:rsid w:val="004D526E"/>
    <w:rsid w:val="004E72E6"/>
    <w:rsid w:val="004F6F61"/>
    <w:rsid w:val="004F7791"/>
    <w:rsid w:val="00525847"/>
    <w:rsid w:val="005440E5"/>
    <w:rsid w:val="00545F27"/>
    <w:rsid w:val="00546149"/>
    <w:rsid w:val="00553078"/>
    <w:rsid w:val="0056316F"/>
    <w:rsid w:val="005B0B70"/>
    <w:rsid w:val="005B15F8"/>
    <w:rsid w:val="005B7EF1"/>
    <w:rsid w:val="005C0190"/>
    <w:rsid w:val="005D0131"/>
    <w:rsid w:val="0061130F"/>
    <w:rsid w:val="00611402"/>
    <w:rsid w:val="006124A9"/>
    <w:rsid w:val="006A0595"/>
    <w:rsid w:val="006A5D6B"/>
    <w:rsid w:val="006B12A3"/>
    <w:rsid w:val="006C0EC9"/>
    <w:rsid w:val="00707C0D"/>
    <w:rsid w:val="0071325D"/>
    <w:rsid w:val="00721FFD"/>
    <w:rsid w:val="00772D8C"/>
    <w:rsid w:val="00775051"/>
    <w:rsid w:val="0077541E"/>
    <w:rsid w:val="00783D44"/>
    <w:rsid w:val="007912C4"/>
    <w:rsid w:val="00791F16"/>
    <w:rsid w:val="007948B0"/>
    <w:rsid w:val="007A46FA"/>
    <w:rsid w:val="007B4075"/>
    <w:rsid w:val="007C2732"/>
    <w:rsid w:val="007D25DE"/>
    <w:rsid w:val="007D2ECB"/>
    <w:rsid w:val="007D41D8"/>
    <w:rsid w:val="007D5F3B"/>
    <w:rsid w:val="00822EA9"/>
    <w:rsid w:val="008303B2"/>
    <w:rsid w:val="00835EA8"/>
    <w:rsid w:val="008369F3"/>
    <w:rsid w:val="00847DC6"/>
    <w:rsid w:val="00857465"/>
    <w:rsid w:val="00865DB0"/>
    <w:rsid w:val="00874EFB"/>
    <w:rsid w:val="00892D37"/>
    <w:rsid w:val="008A0346"/>
    <w:rsid w:val="008A0625"/>
    <w:rsid w:val="008A5BD1"/>
    <w:rsid w:val="008B3C32"/>
    <w:rsid w:val="008D414B"/>
    <w:rsid w:val="008F2199"/>
    <w:rsid w:val="00923BCE"/>
    <w:rsid w:val="00935B12"/>
    <w:rsid w:val="0096100D"/>
    <w:rsid w:val="00975406"/>
    <w:rsid w:val="00980BF6"/>
    <w:rsid w:val="0098677C"/>
    <w:rsid w:val="00992FC8"/>
    <w:rsid w:val="009B1BFF"/>
    <w:rsid w:val="009E772A"/>
    <w:rsid w:val="009F2670"/>
    <w:rsid w:val="009F740E"/>
    <w:rsid w:val="00A05089"/>
    <w:rsid w:val="00A0703D"/>
    <w:rsid w:val="00A11CE1"/>
    <w:rsid w:val="00A16BF0"/>
    <w:rsid w:val="00A20283"/>
    <w:rsid w:val="00A325D7"/>
    <w:rsid w:val="00A32D3C"/>
    <w:rsid w:val="00A459BE"/>
    <w:rsid w:val="00A47DB8"/>
    <w:rsid w:val="00A76304"/>
    <w:rsid w:val="00A81C9A"/>
    <w:rsid w:val="00AA0E18"/>
    <w:rsid w:val="00AC07C8"/>
    <w:rsid w:val="00AC2FDB"/>
    <w:rsid w:val="00AC7B85"/>
    <w:rsid w:val="00B04A2F"/>
    <w:rsid w:val="00B262F0"/>
    <w:rsid w:val="00B36E71"/>
    <w:rsid w:val="00B41592"/>
    <w:rsid w:val="00B4694D"/>
    <w:rsid w:val="00B60383"/>
    <w:rsid w:val="00B70494"/>
    <w:rsid w:val="00B7367B"/>
    <w:rsid w:val="00B76C81"/>
    <w:rsid w:val="00BA7E21"/>
    <w:rsid w:val="00BD3B5D"/>
    <w:rsid w:val="00BE2DA8"/>
    <w:rsid w:val="00BF3AC8"/>
    <w:rsid w:val="00C01378"/>
    <w:rsid w:val="00C318EC"/>
    <w:rsid w:val="00C473F0"/>
    <w:rsid w:val="00C5141E"/>
    <w:rsid w:val="00C56AF3"/>
    <w:rsid w:val="00C622EB"/>
    <w:rsid w:val="00C635CA"/>
    <w:rsid w:val="00C65D2F"/>
    <w:rsid w:val="00CC5096"/>
    <w:rsid w:val="00CD3719"/>
    <w:rsid w:val="00CD3C11"/>
    <w:rsid w:val="00CD695A"/>
    <w:rsid w:val="00CF24EE"/>
    <w:rsid w:val="00D16C1A"/>
    <w:rsid w:val="00D430C7"/>
    <w:rsid w:val="00D54D4C"/>
    <w:rsid w:val="00D81FAF"/>
    <w:rsid w:val="00D82776"/>
    <w:rsid w:val="00D874E2"/>
    <w:rsid w:val="00D9210B"/>
    <w:rsid w:val="00DB48A6"/>
    <w:rsid w:val="00DB681D"/>
    <w:rsid w:val="00DB79EC"/>
    <w:rsid w:val="00DF0682"/>
    <w:rsid w:val="00DF4E2D"/>
    <w:rsid w:val="00DF5549"/>
    <w:rsid w:val="00E17516"/>
    <w:rsid w:val="00E22941"/>
    <w:rsid w:val="00E240B7"/>
    <w:rsid w:val="00E26D82"/>
    <w:rsid w:val="00E40858"/>
    <w:rsid w:val="00E44594"/>
    <w:rsid w:val="00E52237"/>
    <w:rsid w:val="00E526BE"/>
    <w:rsid w:val="00E573BC"/>
    <w:rsid w:val="00E575CE"/>
    <w:rsid w:val="00E856F1"/>
    <w:rsid w:val="00E965B8"/>
    <w:rsid w:val="00EB3B0E"/>
    <w:rsid w:val="00EC3C39"/>
    <w:rsid w:val="00EC5D0A"/>
    <w:rsid w:val="00ED4FEA"/>
    <w:rsid w:val="00F0774C"/>
    <w:rsid w:val="00F22016"/>
    <w:rsid w:val="00F44B8B"/>
    <w:rsid w:val="00F543AC"/>
    <w:rsid w:val="00F60DA5"/>
    <w:rsid w:val="00F715FE"/>
    <w:rsid w:val="00F76205"/>
    <w:rsid w:val="00F8107D"/>
    <w:rsid w:val="00F87AB8"/>
    <w:rsid w:val="00FA17F2"/>
    <w:rsid w:val="00FA1DCA"/>
    <w:rsid w:val="00FC0088"/>
    <w:rsid w:val="00FC1A41"/>
    <w:rsid w:val="00FC2162"/>
    <w:rsid w:val="00FC2C9E"/>
    <w:rsid w:val="00FD5032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181D2"/>
  <w15:docId w15:val="{7432BA7A-9702-4865-A6D6-E893180A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051"/>
  </w:style>
  <w:style w:type="paragraph" w:styleId="Nagwek1">
    <w:name w:val="heading 1"/>
    <w:basedOn w:val="Normalny"/>
    <w:next w:val="Normalny"/>
    <w:link w:val="Nagwek1Znak"/>
    <w:uiPriority w:val="9"/>
    <w:qFormat/>
    <w:rsid w:val="008F2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F0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06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3BA"/>
    <w:rPr>
      <w:rFonts w:ascii="Segoe UI" w:hAnsi="Segoe UI" w:cs="Segoe UI"/>
      <w:sz w:val="18"/>
      <w:szCs w:val="18"/>
    </w:rPr>
  </w:style>
  <w:style w:type="paragraph" w:customStyle="1" w:styleId="text-left">
    <w:name w:val="text-left"/>
    <w:basedOn w:val="Normalny"/>
    <w:rsid w:val="00DF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0682"/>
    <w:rPr>
      <w:i/>
      <w:iCs/>
    </w:rPr>
  </w:style>
  <w:style w:type="character" w:styleId="Hipercze">
    <w:name w:val="Hyperlink"/>
    <w:basedOn w:val="Domylnaczcionkaakapitu"/>
    <w:uiPriority w:val="99"/>
    <w:unhideWhenUsed/>
    <w:rsid w:val="00DF068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F06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06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DF0682"/>
  </w:style>
  <w:style w:type="paragraph" w:styleId="Akapitzlist">
    <w:name w:val="List Paragraph"/>
    <w:basedOn w:val="Normalny"/>
    <w:uiPriority w:val="34"/>
    <w:qFormat/>
    <w:rsid w:val="00DF06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59BE"/>
    <w:rPr>
      <w:b/>
      <w:bCs/>
    </w:rPr>
  </w:style>
  <w:style w:type="character" w:customStyle="1" w:styleId="grame">
    <w:name w:val="grame"/>
    <w:basedOn w:val="Domylnaczcionkaakapitu"/>
    <w:rsid w:val="00AC07C8"/>
  </w:style>
  <w:style w:type="character" w:customStyle="1" w:styleId="spelle">
    <w:name w:val="spelle"/>
    <w:basedOn w:val="Domylnaczcionkaakapitu"/>
    <w:rsid w:val="00B262F0"/>
  </w:style>
  <w:style w:type="character" w:customStyle="1" w:styleId="markedcontent">
    <w:name w:val="markedcontent"/>
    <w:basedOn w:val="Domylnaczcionkaakapitu"/>
    <w:rsid w:val="00172D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4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4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540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F21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8F21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21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x4k7w5x">
    <w:name w:val="x4k7w5x"/>
    <w:basedOn w:val="Domylnaczcionkaakapitu"/>
    <w:rsid w:val="00B04A2F"/>
  </w:style>
  <w:style w:type="character" w:customStyle="1" w:styleId="ng-scope">
    <w:name w:val="ng-scope"/>
    <w:basedOn w:val="Domylnaczcionkaakapitu"/>
    <w:rsid w:val="00BD3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518821BDBC84C83FB12236532798B" ma:contentTypeVersion="10" ma:contentTypeDescription="Create a new document." ma:contentTypeScope="" ma:versionID="873ece920c7db9dfeb147cdd79cf26f8">
  <xsd:schema xmlns:xsd="http://www.w3.org/2001/XMLSchema" xmlns:xs="http://www.w3.org/2001/XMLSchema" xmlns:p="http://schemas.microsoft.com/office/2006/metadata/properties" xmlns:ns3="280ffb2f-21b8-4d58-952e-390451ac1cca" xmlns:ns4="4c994423-dd14-4ce3-a8cc-4f3c95c88d43" targetNamespace="http://schemas.microsoft.com/office/2006/metadata/properties" ma:root="true" ma:fieldsID="032357e7084f76eb806d9544ef8b7b93" ns3:_="" ns4:_="">
    <xsd:import namespace="280ffb2f-21b8-4d58-952e-390451ac1cca"/>
    <xsd:import namespace="4c994423-dd14-4ce3-a8cc-4f3c95c88d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ffb2f-21b8-4d58-952e-390451ac1c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94423-dd14-4ce3-a8cc-4f3c95c88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CF635-617D-4A67-BAB5-A1D352268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0DF0E-5E24-4B50-AB08-7DFBED819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ffb2f-21b8-4d58-952e-390451ac1cca"/>
    <ds:schemaRef ds:uri="4c994423-dd14-4ce3-a8cc-4f3c95c88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B1A81-C25D-4D3A-8240-AF3528392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4D0C84-5BCD-433A-BD36-DDAD939B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601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Lenkiewicz, Piotr</dc:creator>
  <cp:lastModifiedBy>m.skerska-roman</cp:lastModifiedBy>
  <cp:revision>18</cp:revision>
  <cp:lastPrinted>2022-10-11T09:28:00Z</cp:lastPrinted>
  <dcterms:created xsi:type="dcterms:W3CDTF">2023-05-16T16:32:00Z</dcterms:created>
  <dcterms:modified xsi:type="dcterms:W3CDTF">2023-05-18T09:54:00Z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e00b9-34e2-4b26-a577-af1fd0f9f7ee_Enabled">
    <vt:lpwstr>True</vt:lpwstr>
  </property>
  <property fmtid="{D5CDD505-2E9C-101B-9397-08002B2CF9AE}" pid="3" name="MSIP_Label_112e00b9-34e2-4b26-a577-af1fd0f9f7ee_SiteId">
    <vt:lpwstr>33440fc6-b7c7-412c-bb73-0e70b0198d5a</vt:lpwstr>
  </property>
  <property fmtid="{D5CDD505-2E9C-101B-9397-08002B2CF9AE}" pid="4" name="MSIP_Label_112e00b9-34e2-4b26-a577-af1fd0f9f7ee_Owner">
    <vt:lpwstr>piotr.lenkiewicz@atos.net</vt:lpwstr>
  </property>
  <property fmtid="{D5CDD505-2E9C-101B-9397-08002B2CF9AE}" pid="5" name="MSIP_Label_112e00b9-34e2-4b26-a577-af1fd0f9f7ee_SetDate">
    <vt:lpwstr>2019-10-09T19:47:34.3216084Z</vt:lpwstr>
  </property>
  <property fmtid="{D5CDD505-2E9C-101B-9397-08002B2CF9AE}" pid="6" name="MSIP_Label_112e00b9-34e2-4b26-a577-af1fd0f9f7ee_Name">
    <vt:lpwstr>Atos For Internal Use</vt:lpwstr>
  </property>
  <property fmtid="{D5CDD505-2E9C-101B-9397-08002B2CF9AE}" pid="7" name="MSIP_Label_112e00b9-34e2-4b26-a577-af1fd0f9f7ee_Application">
    <vt:lpwstr>Microsoft Azure Information Protection</vt:lpwstr>
  </property>
  <property fmtid="{D5CDD505-2E9C-101B-9397-08002B2CF9AE}" pid="8" name="MSIP_Label_112e00b9-34e2-4b26-a577-af1fd0f9f7ee_ActionId">
    <vt:lpwstr>b921d22a-07af-4985-b97a-759abc53478f</vt:lpwstr>
  </property>
  <property fmtid="{D5CDD505-2E9C-101B-9397-08002B2CF9AE}" pid="9" name="MSIP_Label_112e00b9-34e2-4b26-a577-af1fd0f9f7ee_Extended_MSFT_Method">
    <vt:lpwstr>Automatic</vt:lpwstr>
  </property>
  <property fmtid="{D5CDD505-2E9C-101B-9397-08002B2CF9AE}" pid="10" name="MSIP_Label_e463cba9-5f6c-478d-9329-7b2295e4e8ed_Enabled">
    <vt:lpwstr>True</vt:lpwstr>
  </property>
  <property fmtid="{D5CDD505-2E9C-101B-9397-08002B2CF9AE}" pid="11" name="MSIP_Label_e463cba9-5f6c-478d-9329-7b2295e4e8ed_SiteId">
    <vt:lpwstr>33440fc6-b7c7-412c-bb73-0e70b0198d5a</vt:lpwstr>
  </property>
  <property fmtid="{D5CDD505-2E9C-101B-9397-08002B2CF9AE}" pid="12" name="MSIP_Label_e463cba9-5f6c-478d-9329-7b2295e4e8ed_Owner">
    <vt:lpwstr>piotr.lenkiewicz@atos.net</vt:lpwstr>
  </property>
  <property fmtid="{D5CDD505-2E9C-101B-9397-08002B2CF9AE}" pid="13" name="MSIP_Label_e463cba9-5f6c-478d-9329-7b2295e4e8ed_SetDate">
    <vt:lpwstr>2019-10-09T19:47:34.3216084Z</vt:lpwstr>
  </property>
  <property fmtid="{D5CDD505-2E9C-101B-9397-08002B2CF9AE}" pid="14" name="MSIP_Label_e463cba9-5f6c-478d-9329-7b2295e4e8ed_Name">
    <vt:lpwstr>Atos For Internal Use - All Employees</vt:lpwstr>
  </property>
  <property fmtid="{D5CDD505-2E9C-101B-9397-08002B2CF9AE}" pid="15" name="MSIP_Label_e463cba9-5f6c-478d-9329-7b2295e4e8ed_Application">
    <vt:lpwstr>Microsoft Azure Information Protection</vt:lpwstr>
  </property>
  <property fmtid="{D5CDD505-2E9C-101B-9397-08002B2CF9AE}" pid="16" name="MSIP_Label_e463cba9-5f6c-478d-9329-7b2295e4e8ed_ActionId">
    <vt:lpwstr>b921d22a-07af-4985-b97a-759abc53478f</vt:lpwstr>
  </property>
  <property fmtid="{D5CDD505-2E9C-101B-9397-08002B2CF9AE}" pid="17" name="MSIP_Label_e463cba9-5f6c-478d-9329-7b2295e4e8ed_Parent">
    <vt:lpwstr>112e00b9-34e2-4b26-a577-af1fd0f9f7ee</vt:lpwstr>
  </property>
  <property fmtid="{D5CDD505-2E9C-101B-9397-08002B2CF9AE}" pid="18" name="MSIP_Label_e463cba9-5f6c-478d-9329-7b2295e4e8ed_Extended_MSFT_Method">
    <vt:lpwstr>Automatic</vt:lpwstr>
  </property>
  <property fmtid="{D5CDD505-2E9C-101B-9397-08002B2CF9AE}" pid="19" name="Sensitivity">
    <vt:lpwstr>Atos For Internal Use Atos For Internal Use - All Employees</vt:lpwstr>
  </property>
  <property fmtid="{D5CDD505-2E9C-101B-9397-08002B2CF9AE}" pid="20" name="ContentTypeId">
    <vt:lpwstr>0x010100775518821BDBC84C83FB12236532798B</vt:lpwstr>
  </property>
</Properties>
</file>