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39FAC887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8467D7">
        <w:rPr>
          <w:rFonts w:ascii="Times New Roman" w:hAnsi="Times New Roman" w:cs="Times New Roman"/>
          <w:sz w:val="24"/>
          <w:szCs w:val="24"/>
        </w:rPr>
        <w:t>18 maja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70A3956C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D2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0F456F">
        <w:rPr>
          <w:rFonts w:ascii="Times New Roman" w:hAnsi="Times New Roman" w:cs="Times New Roman"/>
          <w:b/>
          <w:sz w:val="28"/>
          <w:szCs w:val="24"/>
        </w:rPr>
        <w:t>zwiększenie między godzinami 8:00 – 10:00 kursowania linii nr 11</w:t>
      </w:r>
      <w:r w:rsidR="00B312B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7FED82D1" w14:textId="67B507BF" w:rsidR="00657A05" w:rsidRDefault="00657A05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F2931" w14:textId="17E7CA5D" w:rsidR="0049166B" w:rsidRDefault="000F456F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Szczególnie mieszkańcy Stawek zwrócili uwagę na fakt, że linii 11 która często jest linią dojazdową do punktów przesiadkowych na prawobrzeżu mogłaby w godzinach porannych wykonywać częstsze kursy niż w odstępach ok. 25 min między sobą. </w:t>
      </w:r>
      <w:r w:rsidR="00573B10">
        <w:rPr>
          <w:rFonts w:ascii="Times New Roman" w:hAnsi="Times New Roman" w:cs="Times New Roman"/>
          <w:sz w:val="24"/>
          <w:szCs w:val="24"/>
        </w:rPr>
        <w:t>Obecnie między godziną 8:00 a 9:00 są 3 połączenia, a między np. 9:00 – 10:00 i 10:00 – 11:00 2 połączenia.</w:t>
      </w:r>
      <w:bookmarkStart w:id="0" w:name="_GoBack"/>
      <w:bookmarkEnd w:id="0"/>
    </w:p>
    <w:p w14:paraId="1CC1DA28" w14:textId="1947160B" w:rsidR="000F456F" w:rsidRPr="00AB56C5" w:rsidRDefault="000F456F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a analizę możliwości zwiększenia choćby </w:t>
      </w:r>
      <w:proofErr w:type="spellStart"/>
      <w:r>
        <w:rPr>
          <w:rFonts w:ascii="Times New Roman" w:hAnsi="Times New Roman" w:cs="Times New Roman"/>
          <w:sz w:val="24"/>
          <w:szCs w:val="24"/>
        </w:rPr>
        <w:t>kulku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takich połączeń</w:t>
      </w: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29F69D7C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504757C" w14:textId="45191F94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D5491" w14:textId="19023CC8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2931C" w14:textId="60325377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8E236" w14:textId="20CAED43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CED4C" w14:textId="39283ACD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49B2B" w14:textId="49A1B283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A2906" w14:textId="4714B86D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400FF" w14:textId="2BD6F07C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48136" w14:textId="466DFADA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3D5397" w14:textId="3FBC8BE4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F80F8" w14:textId="68138D72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64912" w14:textId="44CE1EA4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A5105" w14:textId="198305AF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DCE62" w14:textId="3F636E34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08656" w14:textId="6422CDF3" w:rsidR="006F7BFE" w:rsidRPr="00D64084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7BFE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0F456F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460AA3"/>
    <w:rsid w:val="0049166B"/>
    <w:rsid w:val="004959A0"/>
    <w:rsid w:val="00527F1F"/>
    <w:rsid w:val="00532F5D"/>
    <w:rsid w:val="00534527"/>
    <w:rsid w:val="00545967"/>
    <w:rsid w:val="00546C41"/>
    <w:rsid w:val="005572B0"/>
    <w:rsid w:val="00573B10"/>
    <w:rsid w:val="0057460A"/>
    <w:rsid w:val="005B5544"/>
    <w:rsid w:val="005F3EAB"/>
    <w:rsid w:val="00657A05"/>
    <w:rsid w:val="00661D11"/>
    <w:rsid w:val="0066396E"/>
    <w:rsid w:val="00680825"/>
    <w:rsid w:val="00682FED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12ECC"/>
    <w:rsid w:val="00840809"/>
    <w:rsid w:val="008467D7"/>
    <w:rsid w:val="00873476"/>
    <w:rsid w:val="008B4A17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F2D21"/>
    <w:rsid w:val="00B11C69"/>
    <w:rsid w:val="00B312BB"/>
    <w:rsid w:val="00B47D5B"/>
    <w:rsid w:val="00B67B1D"/>
    <w:rsid w:val="00B86FF1"/>
    <w:rsid w:val="00C43A9E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3080C"/>
    <w:rsid w:val="00F61AD1"/>
    <w:rsid w:val="00F9495D"/>
    <w:rsid w:val="00FB42A5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4</cp:revision>
  <cp:lastPrinted>2023-03-03T16:25:00Z</cp:lastPrinted>
  <dcterms:created xsi:type="dcterms:W3CDTF">2023-05-17T13:56:00Z</dcterms:created>
  <dcterms:modified xsi:type="dcterms:W3CDTF">2023-05-17T13:57:00Z</dcterms:modified>
</cp:coreProperties>
</file>