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23D4056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F92DD9">
        <w:rPr>
          <w:rFonts w:ascii="Times New Roman" w:hAnsi="Times New Roman" w:cs="Times New Roman"/>
          <w:sz w:val="24"/>
          <w:szCs w:val="24"/>
        </w:rPr>
        <w:t xml:space="preserve">20 kwietnia 2023 r. 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265E1F70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436151">
        <w:rPr>
          <w:rFonts w:ascii="Times New Roman" w:hAnsi="Times New Roman" w:cs="Times New Roman"/>
          <w:b/>
          <w:sz w:val="28"/>
          <w:szCs w:val="24"/>
        </w:rPr>
        <w:t>uzgodnienie z TTBS możliwości montażu infrastruktury pozwalającej na wychodzenie kotów z balkonów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980EBEB" w14:textId="3D473427" w:rsidR="00442D07" w:rsidRDefault="0043615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Przedmiotowy wniosek dotyczy lokalizacji budynków TTBS przy ul. 63 Pułku 75B. W tej lokalizacji niektórzy mieszkańcy, którzy posiadają lokale na parterze zamontowali urządzenia pozwalające kocim czworonogom na swobodne schodzenia z balkonu na trawnik pod blokiem. W wyniku tej sytuacji cześć mieszkańców zgłasza problem związany z zostawianiem zwierzęcych odchodów w bezpośredniej lokalizacji ich balkonów co powoduje dyskomfort. Warto podkreślić, że w bezpośredniej lokalizacji bloków znajduje się wybieg dla zwierząt. Ten problem powoduje niepotrzebne sąsiedzkie spory i napięcia – tym bardziej że właściciele kotów nie poczuwają się do obowiązku sprzątania.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637472E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40745" w14:textId="372D2E56" w:rsidR="00F92DD9" w:rsidRDefault="00F92DD9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77D7F" w14:textId="46764C53" w:rsidR="000C5522" w:rsidRDefault="000C5522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AE82A" w14:textId="11896F33" w:rsidR="000C5522" w:rsidRDefault="000C5522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BA622" w14:textId="02A13F72" w:rsidR="000C5522" w:rsidRDefault="000C5522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BAAC3" w14:textId="7DA2FD70" w:rsidR="000C5522" w:rsidRDefault="000C5522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1B988" w14:textId="1E977C63" w:rsidR="000C5522" w:rsidRDefault="000C5522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B9DAF" w14:textId="6B2D137F" w:rsidR="000C5522" w:rsidRDefault="000C5522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1CF92" w14:textId="4C94E530" w:rsidR="000C5522" w:rsidRDefault="000C5522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316A" w14:textId="52597437" w:rsidR="000C5522" w:rsidRDefault="000C5522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51929" w14:textId="0B20EE82" w:rsidR="000C5522" w:rsidRDefault="000C5522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1</w:t>
      </w:r>
    </w:p>
    <w:p w14:paraId="096AB57D" w14:textId="5A1169B6" w:rsidR="000C5522" w:rsidRDefault="000C5522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9114089" wp14:editId="643A8AF2">
            <wp:extent cx="5760720" cy="43224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30325_1653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C5522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36151"/>
    <w:rsid w:val="00442D07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2DD9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dcterms:created xsi:type="dcterms:W3CDTF">2023-04-14T07:52:00Z</dcterms:created>
  <dcterms:modified xsi:type="dcterms:W3CDTF">2023-04-14T07:54:00Z</dcterms:modified>
</cp:coreProperties>
</file>