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9E17" w14:textId="5D79A847" w:rsidR="00C14B72" w:rsidRPr="0049174E" w:rsidRDefault="00A168DD" w:rsidP="00A168DD">
      <w:pPr>
        <w:spacing w:before="240" w:after="0" w:line="240" w:lineRule="auto"/>
        <w:jc w:val="both"/>
        <w:rPr>
          <w:sz w:val="24"/>
          <w:szCs w:val="24"/>
        </w:rPr>
      </w:pPr>
      <w:r w:rsidRPr="0049174E">
        <w:rPr>
          <w:noProof/>
          <w:sz w:val="24"/>
          <w:szCs w:val="24"/>
        </w:rPr>
        <w:drawing>
          <wp:inline distT="0" distB="0" distL="0" distR="0" wp14:anchorId="1F398ABB" wp14:editId="1D475989">
            <wp:extent cx="5760720" cy="1134745"/>
            <wp:effectExtent l="0" t="0" r="0" b="8255"/>
            <wp:docPr id="1" name="Obraz 1" descr="Obraz zawierający tekst, stare,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stare, znak&#10;&#10;Opis wygenerowany automatyczni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134745"/>
                    </a:xfrm>
                    <a:prstGeom prst="rect">
                      <a:avLst/>
                    </a:prstGeom>
                  </pic:spPr>
                </pic:pic>
              </a:graphicData>
            </a:graphic>
          </wp:inline>
        </w:drawing>
      </w:r>
    </w:p>
    <w:p w14:paraId="066E9D33" w14:textId="445408D7" w:rsidR="00A168DD" w:rsidRPr="0049174E" w:rsidRDefault="00A168DD" w:rsidP="00A168DD">
      <w:pPr>
        <w:spacing w:before="240" w:after="0" w:line="240" w:lineRule="auto"/>
        <w:jc w:val="center"/>
        <w:rPr>
          <w:caps/>
          <w:sz w:val="24"/>
          <w:szCs w:val="24"/>
        </w:rPr>
      </w:pPr>
      <w:r w:rsidRPr="0049174E">
        <w:rPr>
          <w:caps/>
          <w:sz w:val="24"/>
          <w:szCs w:val="24"/>
        </w:rPr>
        <w:t>OGŁOSZENIE o naborze na wolne stanowisko urzędnicze</w:t>
      </w:r>
      <w:r w:rsidRPr="0049174E">
        <w:rPr>
          <w:caps/>
          <w:sz w:val="24"/>
          <w:szCs w:val="24"/>
        </w:rPr>
        <w:br/>
        <w:t>w centrum kształcenia ustawicznego w toruniu</w:t>
      </w:r>
    </w:p>
    <w:p w14:paraId="5DED658E" w14:textId="6ADFA213" w:rsidR="001579EC" w:rsidRPr="0049174E" w:rsidRDefault="001579EC" w:rsidP="001579EC">
      <w:pPr>
        <w:spacing w:before="240" w:after="0" w:line="240" w:lineRule="auto"/>
        <w:jc w:val="both"/>
        <w:rPr>
          <w:sz w:val="24"/>
          <w:szCs w:val="24"/>
        </w:rPr>
      </w:pPr>
      <w:r w:rsidRPr="0049174E">
        <w:rPr>
          <w:sz w:val="24"/>
          <w:szCs w:val="24"/>
        </w:rPr>
        <w:t>Dyrektor Centrum Kształcenia Ustawicznego w Toruniu ogłasza nabór kandydat</w:t>
      </w:r>
      <w:r w:rsidR="00CC5777">
        <w:rPr>
          <w:sz w:val="24"/>
          <w:szCs w:val="24"/>
        </w:rPr>
        <w:t>ów</w:t>
      </w:r>
      <w:r w:rsidRPr="0049174E">
        <w:rPr>
          <w:sz w:val="24"/>
          <w:szCs w:val="24"/>
        </w:rPr>
        <w:t xml:space="preserve"> na wolne stanowisko urzędnicze – specjalista ds. kadr w Centrum Kształcenia Ustawicznego w Toruniu, Plac Św. Katarzyny 8. </w:t>
      </w:r>
    </w:p>
    <w:p w14:paraId="775DEE5F" w14:textId="24F78E87" w:rsidR="001579EC" w:rsidRPr="0049174E" w:rsidRDefault="001579EC" w:rsidP="0049174E">
      <w:pPr>
        <w:spacing w:after="0" w:line="240" w:lineRule="auto"/>
        <w:jc w:val="both"/>
        <w:rPr>
          <w:sz w:val="24"/>
          <w:szCs w:val="24"/>
        </w:rPr>
      </w:pPr>
      <w:r w:rsidRPr="0049174E">
        <w:rPr>
          <w:sz w:val="24"/>
          <w:szCs w:val="24"/>
        </w:rPr>
        <w:t xml:space="preserve">Do naboru mogą zgłaszać się kandydaci spełniający wymagania określone w art.6 ust.1 i ust.3 ustawy z dnia 21 listopada 2008 roku o pracownikach samorządowych (Dz.U. </w:t>
      </w:r>
      <w:r w:rsidR="00D367C1">
        <w:rPr>
          <w:sz w:val="24"/>
          <w:szCs w:val="24"/>
        </w:rPr>
        <w:t xml:space="preserve">z </w:t>
      </w:r>
      <w:r w:rsidRPr="0049174E">
        <w:rPr>
          <w:sz w:val="24"/>
          <w:szCs w:val="24"/>
        </w:rPr>
        <w:t>20</w:t>
      </w:r>
      <w:r w:rsidR="00D367C1">
        <w:rPr>
          <w:sz w:val="24"/>
          <w:szCs w:val="24"/>
        </w:rPr>
        <w:t>19 r.,</w:t>
      </w:r>
      <w:r w:rsidRPr="0049174E">
        <w:rPr>
          <w:sz w:val="24"/>
          <w:szCs w:val="24"/>
        </w:rPr>
        <w:t xml:space="preserve"> poz.</w:t>
      </w:r>
      <w:r w:rsidR="00A3794F">
        <w:rPr>
          <w:sz w:val="24"/>
          <w:szCs w:val="24"/>
        </w:rPr>
        <w:t xml:space="preserve"> </w:t>
      </w:r>
      <w:r w:rsidR="00D367C1">
        <w:rPr>
          <w:sz w:val="24"/>
          <w:szCs w:val="24"/>
        </w:rPr>
        <w:t>1282 z późn. zm.</w:t>
      </w:r>
      <w:r w:rsidRPr="0049174E">
        <w:rPr>
          <w:sz w:val="24"/>
          <w:szCs w:val="24"/>
        </w:rPr>
        <w:t>)</w:t>
      </w:r>
      <w:r w:rsidR="009D5B4C">
        <w:rPr>
          <w:sz w:val="24"/>
          <w:szCs w:val="24"/>
        </w:rPr>
        <w:t>oraz posiadająca niżej wymienione kwalifikacje</w:t>
      </w:r>
      <w:r w:rsidRPr="0049174E">
        <w:rPr>
          <w:sz w:val="24"/>
          <w:szCs w:val="24"/>
        </w:rPr>
        <w:t xml:space="preserve">. </w:t>
      </w:r>
    </w:p>
    <w:p w14:paraId="11751F1E" w14:textId="77777777" w:rsidR="0049174E" w:rsidRPr="0049174E" w:rsidRDefault="0049174E" w:rsidP="0049174E">
      <w:pPr>
        <w:spacing w:before="240" w:after="0" w:line="240" w:lineRule="auto"/>
        <w:ind w:left="426" w:hanging="426"/>
        <w:rPr>
          <w:sz w:val="24"/>
          <w:szCs w:val="24"/>
        </w:rPr>
      </w:pPr>
      <w:r w:rsidRPr="0049174E">
        <w:rPr>
          <w:b/>
          <w:sz w:val="24"/>
          <w:szCs w:val="24"/>
        </w:rPr>
        <w:t>I.</w:t>
      </w:r>
      <w:r w:rsidRPr="0049174E">
        <w:rPr>
          <w:b/>
          <w:sz w:val="24"/>
          <w:szCs w:val="24"/>
        </w:rPr>
        <w:tab/>
      </w:r>
      <w:r w:rsidR="001579EC" w:rsidRPr="0049174E">
        <w:rPr>
          <w:b/>
          <w:sz w:val="24"/>
          <w:szCs w:val="24"/>
        </w:rPr>
        <w:t>Określenie stanowiska urzędniczego</w:t>
      </w:r>
      <w:r w:rsidR="001579EC" w:rsidRPr="0049174E">
        <w:rPr>
          <w:sz w:val="24"/>
          <w:szCs w:val="24"/>
        </w:rPr>
        <w:t xml:space="preserve"> </w:t>
      </w:r>
    </w:p>
    <w:p w14:paraId="6E48DFAE" w14:textId="1569A895" w:rsidR="0049174E" w:rsidRPr="0049174E" w:rsidRDefault="001579EC" w:rsidP="0049174E">
      <w:pPr>
        <w:pStyle w:val="Akapitzlist"/>
        <w:numPr>
          <w:ilvl w:val="0"/>
          <w:numId w:val="10"/>
        </w:numPr>
        <w:spacing w:before="120" w:after="0" w:line="240" w:lineRule="auto"/>
        <w:ind w:left="709" w:hanging="283"/>
        <w:rPr>
          <w:sz w:val="24"/>
          <w:szCs w:val="24"/>
        </w:rPr>
      </w:pPr>
      <w:r w:rsidRPr="0049174E">
        <w:rPr>
          <w:sz w:val="24"/>
          <w:szCs w:val="24"/>
        </w:rPr>
        <w:t xml:space="preserve">Specjalista ds. kadr </w:t>
      </w:r>
    </w:p>
    <w:p w14:paraId="698EA107" w14:textId="40B8029C" w:rsidR="001579EC" w:rsidRPr="0049174E" w:rsidRDefault="001579EC" w:rsidP="0049174E">
      <w:pPr>
        <w:pStyle w:val="Akapitzlist"/>
        <w:numPr>
          <w:ilvl w:val="0"/>
          <w:numId w:val="10"/>
        </w:numPr>
        <w:ind w:left="709" w:hanging="283"/>
        <w:rPr>
          <w:sz w:val="24"/>
          <w:szCs w:val="24"/>
        </w:rPr>
      </w:pPr>
      <w:r w:rsidRPr="0049174E">
        <w:rPr>
          <w:sz w:val="24"/>
          <w:szCs w:val="24"/>
        </w:rPr>
        <w:t xml:space="preserve">wymiar czasu pracy: </w:t>
      </w:r>
      <w:r w:rsidR="00F76A9B" w:rsidRPr="0049174E">
        <w:rPr>
          <w:sz w:val="24"/>
          <w:szCs w:val="24"/>
        </w:rPr>
        <w:t>pełny</w:t>
      </w:r>
      <w:r w:rsidRPr="0049174E">
        <w:rPr>
          <w:sz w:val="24"/>
          <w:szCs w:val="24"/>
        </w:rPr>
        <w:t xml:space="preserve"> etat </w:t>
      </w:r>
    </w:p>
    <w:p w14:paraId="1FC486C0" w14:textId="11F5701A" w:rsidR="001579EC" w:rsidRPr="0049174E" w:rsidRDefault="001579EC" w:rsidP="00A61604">
      <w:pPr>
        <w:spacing w:before="240" w:after="0" w:line="240" w:lineRule="auto"/>
        <w:ind w:left="426" w:hanging="426"/>
        <w:jc w:val="both"/>
        <w:rPr>
          <w:b/>
          <w:sz w:val="24"/>
          <w:szCs w:val="24"/>
        </w:rPr>
      </w:pPr>
      <w:r w:rsidRPr="0049174E">
        <w:rPr>
          <w:b/>
          <w:sz w:val="24"/>
          <w:szCs w:val="24"/>
        </w:rPr>
        <w:t>l</w:t>
      </w:r>
      <w:r w:rsidR="00A61604" w:rsidRPr="0049174E">
        <w:rPr>
          <w:b/>
          <w:sz w:val="24"/>
          <w:szCs w:val="24"/>
        </w:rPr>
        <w:t>I</w:t>
      </w:r>
      <w:r w:rsidRPr="0049174E">
        <w:rPr>
          <w:b/>
          <w:sz w:val="24"/>
          <w:szCs w:val="24"/>
        </w:rPr>
        <w:t>.</w:t>
      </w:r>
      <w:r w:rsidR="00A61604" w:rsidRPr="0049174E">
        <w:rPr>
          <w:b/>
          <w:sz w:val="24"/>
          <w:szCs w:val="24"/>
        </w:rPr>
        <w:tab/>
      </w:r>
      <w:r w:rsidRPr="0049174E">
        <w:rPr>
          <w:b/>
          <w:sz w:val="24"/>
          <w:szCs w:val="24"/>
        </w:rPr>
        <w:t xml:space="preserve">Wymagania związane ze stanowiskiem </w:t>
      </w:r>
    </w:p>
    <w:p w14:paraId="51723B3B" w14:textId="77777777" w:rsidR="001579EC" w:rsidRPr="0049174E" w:rsidRDefault="001579EC" w:rsidP="005D74AE">
      <w:pPr>
        <w:spacing w:before="240" w:after="0" w:line="240" w:lineRule="auto"/>
        <w:ind w:left="426"/>
        <w:jc w:val="both"/>
        <w:rPr>
          <w:b/>
          <w:sz w:val="24"/>
          <w:szCs w:val="24"/>
        </w:rPr>
      </w:pPr>
      <w:r w:rsidRPr="0049174E">
        <w:rPr>
          <w:b/>
          <w:sz w:val="24"/>
          <w:szCs w:val="24"/>
        </w:rPr>
        <w:t xml:space="preserve">Wymagania niezbędne: </w:t>
      </w:r>
    </w:p>
    <w:p w14:paraId="79219C37" w14:textId="459138CB" w:rsidR="001579EC" w:rsidRPr="0049174E" w:rsidRDefault="00B51BD7" w:rsidP="0049174E">
      <w:pPr>
        <w:spacing w:before="120" w:after="0" w:line="240" w:lineRule="auto"/>
        <w:ind w:left="709" w:hanging="284"/>
        <w:jc w:val="both"/>
        <w:rPr>
          <w:sz w:val="24"/>
          <w:szCs w:val="24"/>
        </w:rPr>
      </w:pPr>
      <w:r w:rsidRPr="0049174E">
        <w:rPr>
          <w:sz w:val="24"/>
          <w:szCs w:val="24"/>
        </w:rPr>
        <w:t>1.</w:t>
      </w:r>
      <w:r w:rsidRPr="0049174E">
        <w:rPr>
          <w:sz w:val="24"/>
          <w:szCs w:val="24"/>
        </w:rPr>
        <w:tab/>
      </w:r>
      <w:r w:rsidR="001579EC" w:rsidRPr="0049174E">
        <w:rPr>
          <w:sz w:val="24"/>
          <w:szCs w:val="24"/>
        </w:rPr>
        <w:t xml:space="preserve">obywatelstwo polskie lub obywatelstwo kraju Unii Europejskiej lub innego państwa, </w:t>
      </w:r>
      <w:r w:rsidR="00692371" w:rsidRPr="0049174E">
        <w:rPr>
          <w:sz w:val="24"/>
          <w:szCs w:val="24"/>
        </w:rPr>
        <w:t>którym</w:t>
      </w:r>
      <w:r w:rsidR="001579EC" w:rsidRPr="0049174E">
        <w:rPr>
          <w:sz w:val="24"/>
          <w:szCs w:val="24"/>
        </w:rPr>
        <w:t xml:space="preserve"> na podstawie um</w:t>
      </w:r>
      <w:r w:rsidR="00692371" w:rsidRPr="0049174E">
        <w:rPr>
          <w:sz w:val="24"/>
          <w:szCs w:val="24"/>
        </w:rPr>
        <w:t>ów</w:t>
      </w:r>
      <w:r w:rsidR="001579EC" w:rsidRPr="0049174E">
        <w:rPr>
          <w:sz w:val="24"/>
          <w:szCs w:val="24"/>
        </w:rPr>
        <w:t xml:space="preserve"> międzynarodowych lub przepis prawa wsp</w:t>
      </w:r>
      <w:r w:rsidR="00692371" w:rsidRPr="0049174E">
        <w:rPr>
          <w:sz w:val="24"/>
          <w:szCs w:val="24"/>
        </w:rPr>
        <w:t>ól</w:t>
      </w:r>
      <w:r w:rsidR="001579EC" w:rsidRPr="0049174E">
        <w:rPr>
          <w:sz w:val="24"/>
          <w:szCs w:val="24"/>
        </w:rPr>
        <w:t xml:space="preserve">notowego przysługuje prawo do podjęcia zatrudnienia na terytorium Rzeczypospolitej Polskiej (osoba nieposiadająca obywatelstwa polskiego musi posiadać znajomość języka polskiego potwierdzoną dokumentem określonym w przepisach o służbie cywilnej); </w:t>
      </w:r>
    </w:p>
    <w:p w14:paraId="7EEF8596" w14:textId="65A5013A" w:rsidR="001579EC" w:rsidRPr="0049174E" w:rsidRDefault="001579EC" w:rsidP="005D74AE">
      <w:pPr>
        <w:spacing w:after="0" w:line="240" w:lineRule="auto"/>
        <w:ind w:left="709" w:hanging="284"/>
        <w:jc w:val="both"/>
        <w:rPr>
          <w:sz w:val="24"/>
          <w:szCs w:val="24"/>
        </w:rPr>
      </w:pPr>
      <w:r w:rsidRPr="0049174E">
        <w:rPr>
          <w:sz w:val="24"/>
          <w:szCs w:val="24"/>
        </w:rPr>
        <w:t>2.</w:t>
      </w:r>
      <w:r w:rsidR="00B14E8F" w:rsidRPr="0049174E">
        <w:rPr>
          <w:sz w:val="24"/>
          <w:szCs w:val="24"/>
        </w:rPr>
        <w:tab/>
      </w:r>
      <w:r w:rsidRPr="0049174E">
        <w:rPr>
          <w:sz w:val="24"/>
          <w:szCs w:val="24"/>
        </w:rPr>
        <w:t xml:space="preserve">pełna zdolność do czynności prawnych oraz korzystanie z pełni praw publicznych; </w:t>
      </w:r>
    </w:p>
    <w:p w14:paraId="109FC32A" w14:textId="765A41F5" w:rsidR="001579EC" w:rsidRPr="0049174E" w:rsidRDefault="001579EC" w:rsidP="005D74AE">
      <w:pPr>
        <w:spacing w:after="0" w:line="240" w:lineRule="auto"/>
        <w:ind w:left="709" w:hanging="284"/>
        <w:jc w:val="both"/>
        <w:rPr>
          <w:sz w:val="24"/>
          <w:szCs w:val="24"/>
        </w:rPr>
      </w:pPr>
      <w:r w:rsidRPr="0049174E">
        <w:rPr>
          <w:sz w:val="24"/>
          <w:szCs w:val="24"/>
        </w:rPr>
        <w:t>3.</w:t>
      </w:r>
      <w:r w:rsidR="00B14E8F" w:rsidRPr="0049174E">
        <w:rPr>
          <w:sz w:val="24"/>
          <w:szCs w:val="24"/>
        </w:rPr>
        <w:tab/>
      </w:r>
      <w:r w:rsidRPr="0049174E">
        <w:rPr>
          <w:sz w:val="24"/>
          <w:szCs w:val="24"/>
        </w:rPr>
        <w:t xml:space="preserve">stan zdrowia pozwalający wykonywać pracę na stanowisku; </w:t>
      </w:r>
    </w:p>
    <w:p w14:paraId="2A8B40BD" w14:textId="7DCB8F38" w:rsidR="001579EC" w:rsidRPr="0049174E" w:rsidRDefault="001579EC" w:rsidP="005D74AE">
      <w:pPr>
        <w:spacing w:after="0" w:line="240" w:lineRule="auto"/>
        <w:ind w:left="709" w:hanging="284"/>
        <w:jc w:val="both"/>
        <w:rPr>
          <w:sz w:val="24"/>
          <w:szCs w:val="24"/>
        </w:rPr>
      </w:pPr>
      <w:r w:rsidRPr="0049174E">
        <w:rPr>
          <w:sz w:val="24"/>
          <w:szCs w:val="24"/>
        </w:rPr>
        <w:t>4.</w:t>
      </w:r>
      <w:r w:rsidR="00B14E8F" w:rsidRPr="0049174E">
        <w:rPr>
          <w:sz w:val="24"/>
          <w:szCs w:val="24"/>
        </w:rPr>
        <w:tab/>
      </w:r>
      <w:r w:rsidRPr="0049174E">
        <w:rPr>
          <w:sz w:val="24"/>
          <w:szCs w:val="24"/>
        </w:rPr>
        <w:t xml:space="preserve">wykształcenie wyższe lub wykształcenie średnie oraz posiadanie co najmniej 5-letniego doświadczenia w prowadzeniu administracji kadrowej (5 lat pracy); </w:t>
      </w:r>
    </w:p>
    <w:p w14:paraId="1DCACC92" w14:textId="3672AE36" w:rsidR="001579EC" w:rsidRPr="0049174E" w:rsidRDefault="001579EC" w:rsidP="005D74AE">
      <w:pPr>
        <w:spacing w:after="0" w:line="240" w:lineRule="auto"/>
        <w:ind w:left="709" w:hanging="284"/>
        <w:jc w:val="both"/>
        <w:rPr>
          <w:sz w:val="24"/>
          <w:szCs w:val="24"/>
        </w:rPr>
      </w:pPr>
      <w:r w:rsidRPr="0049174E">
        <w:rPr>
          <w:sz w:val="24"/>
          <w:szCs w:val="24"/>
        </w:rPr>
        <w:t>5.</w:t>
      </w:r>
      <w:r w:rsidR="00B14E8F" w:rsidRPr="0049174E">
        <w:rPr>
          <w:sz w:val="24"/>
          <w:szCs w:val="24"/>
        </w:rPr>
        <w:tab/>
      </w:r>
      <w:r w:rsidRPr="0049174E">
        <w:rPr>
          <w:sz w:val="24"/>
          <w:szCs w:val="24"/>
        </w:rPr>
        <w:t xml:space="preserve">niekaralność za umyślne przestępstwo ścigane z oskarżenia publicznego lub umyślne przestępstwo skarbowe; </w:t>
      </w:r>
    </w:p>
    <w:p w14:paraId="07199F7D" w14:textId="05B901A7" w:rsidR="001579EC" w:rsidRPr="0049174E" w:rsidRDefault="001579EC" w:rsidP="005D74AE">
      <w:pPr>
        <w:spacing w:after="0" w:line="240" w:lineRule="auto"/>
        <w:ind w:left="709" w:hanging="284"/>
        <w:jc w:val="both"/>
        <w:rPr>
          <w:sz w:val="24"/>
          <w:szCs w:val="24"/>
        </w:rPr>
      </w:pPr>
      <w:r w:rsidRPr="0049174E">
        <w:rPr>
          <w:sz w:val="24"/>
          <w:szCs w:val="24"/>
        </w:rPr>
        <w:t>6.</w:t>
      </w:r>
      <w:r w:rsidR="00B14E8F" w:rsidRPr="0049174E">
        <w:rPr>
          <w:sz w:val="24"/>
          <w:szCs w:val="24"/>
        </w:rPr>
        <w:tab/>
      </w:r>
      <w:r w:rsidRPr="0049174E">
        <w:rPr>
          <w:sz w:val="24"/>
          <w:szCs w:val="24"/>
        </w:rPr>
        <w:t xml:space="preserve">nieposzlakowana opinia; </w:t>
      </w:r>
    </w:p>
    <w:p w14:paraId="041654FC" w14:textId="102AFE63" w:rsidR="001579EC" w:rsidRPr="0049174E" w:rsidRDefault="001579EC" w:rsidP="005D74AE">
      <w:pPr>
        <w:spacing w:after="0" w:line="240" w:lineRule="auto"/>
        <w:ind w:left="709" w:hanging="284"/>
        <w:jc w:val="both"/>
        <w:rPr>
          <w:sz w:val="24"/>
          <w:szCs w:val="24"/>
        </w:rPr>
      </w:pPr>
      <w:r w:rsidRPr="0049174E">
        <w:rPr>
          <w:sz w:val="24"/>
          <w:szCs w:val="24"/>
        </w:rPr>
        <w:t>7.</w:t>
      </w:r>
      <w:r w:rsidR="00B14E8F" w:rsidRPr="0049174E">
        <w:rPr>
          <w:sz w:val="24"/>
          <w:szCs w:val="24"/>
        </w:rPr>
        <w:tab/>
      </w:r>
      <w:r w:rsidRPr="0049174E">
        <w:rPr>
          <w:sz w:val="24"/>
          <w:szCs w:val="24"/>
        </w:rPr>
        <w:t>kwalifikacje zawodowe wymagane do wykonywania pracy na stanowisku specjalisty ds.</w:t>
      </w:r>
      <w:r w:rsidR="005D74AE" w:rsidRPr="0049174E">
        <w:rPr>
          <w:sz w:val="24"/>
          <w:szCs w:val="24"/>
        </w:rPr>
        <w:t xml:space="preserve"> </w:t>
      </w:r>
      <w:r w:rsidRPr="0049174E">
        <w:rPr>
          <w:sz w:val="24"/>
          <w:szCs w:val="24"/>
        </w:rPr>
        <w:t xml:space="preserve">kadr. </w:t>
      </w:r>
    </w:p>
    <w:p w14:paraId="6720C257" w14:textId="77777777" w:rsidR="001579EC" w:rsidRPr="0049174E" w:rsidRDefault="001579EC" w:rsidP="00453E8E">
      <w:pPr>
        <w:spacing w:before="240" w:after="0" w:line="240" w:lineRule="auto"/>
        <w:ind w:left="426"/>
        <w:jc w:val="both"/>
        <w:rPr>
          <w:b/>
          <w:sz w:val="24"/>
          <w:szCs w:val="24"/>
        </w:rPr>
      </w:pPr>
      <w:r w:rsidRPr="0049174E">
        <w:rPr>
          <w:b/>
          <w:sz w:val="24"/>
          <w:szCs w:val="24"/>
        </w:rPr>
        <w:t xml:space="preserve">Wymagania dodatkowe: </w:t>
      </w:r>
    </w:p>
    <w:p w14:paraId="357F3E2B" w14:textId="5FF91437" w:rsidR="001579EC" w:rsidRPr="0049174E" w:rsidRDefault="00453E8E" w:rsidP="0049174E">
      <w:pPr>
        <w:spacing w:before="120" w:after="0" w:line="240" w:lineRule="auto"/>
        <w:ind w:left="709" w:hanging="284"/>
        <w:jc w:val="both"/>
        <w:rPr>
          <w:sz w:val="24"/>
          <w:szCs w:val="24"/>
        </w:rPr>
      </w:pPr>
      <w:r w:rsidRPr="0049174E">
        <w:rPr>
          <w:sz w:val="24"/>
          <w:szCs w:val="24"/>
        </w:rPr>
        <w:t>1.</w:t>
      </w:r>
      <w:r w:rsidRPr="0049174E">
        <w:rPr>
          <w:sz w:val="24"/>
          <w:szCs w:val="24"/>
        </w:rPr>
        <w:tab/>
      </w:r>
      <w:r w:rsidR="001579EC" w:rsidRPr="0049174E">
        <w:rPr>
          <w:sz w:val="24"/>
          <w:szCs w:val="24"/>
        </w:rPr>
        <w:t xml:space="preserve">znajomość zagadnień z zakresu prawa pracy, ustawy Karta Nauczyciela, ustawa ZUS, ustawa o podatku dochodowym od </w:t>
      </w:r>
      <w:r w:rsidRPr="0049174E">
        <w:rPr>
          <w:sz w:val="24"/>
          <w:szCs w:val="24"/>
        </w:rPr>
        <w:t>osób</w:t>
      </w:r>
      <w:r w:rsidR="001579EC" w:rsidRPr="0049174E">
        <w:rPr>
          <w:sz w:val="24"/>
          <w:szCs w:val="24"/>
        </w:rPr>
        <w:t xml:space="preserve"> fizycznych, ustawa o pracownikach samorządowych, zagadnień płacowych i administracji kadrowej oraz aktualnie obowiązujących przepis w tym zakresie; </w:t>
      </w:r>
    </w:p>
    <w:p w14:paraId="7F330D17" w14:textId="60FD904D" w:rsidR="001579EC" w:rsidRPr="0049174E" w:rsidRDefault="001579EC" w:rsidP="008F6287">
      <w:pPr>
        <w:spacing w:after="0" w:line="240" w:lineRule="auto"/>
        <w:ind w:left="709" w:hanging="284"/>
        <w:jc w:val="both"/>
        <w:rPr>
          <w:sz w:val="24"/>
          <w:szCs w:val="24"/>
        </w:rPr>
      </w:pPr>
      <w:r w:rsidRPr="0049174E">
        <w:rPr>
          <w:sz w:val="24"/>
          <w:szCs w:val="24"/>
        </w:rPr>
        <w:t>2.</w:t>
      </w:r>
      <w:r w:rsidR="00956A6F" w:rsidRPr="0049174E">
        <w:rPr>
          <w:sz w:val="24"/>
          <w:szCs w:val="24"/>
        </w:rPr>
        <w:tab/>
      </w:r>
      <w:r w:rsidRPr="0049174E">
        <w:rPr>
          <w:sz w:val="24"/>
          <w:szCs w:val="24"/>
        </w:rPr>
        <w:t>bardzo dobra znajomość i umiejętność obsługi program komputerowych: pakiet MS Office (edytor tekstu, arkusz kalkulacyjny)</w:t>
      </w:r>
      <w:r w:rsidR="005378EB">
        <w:rPr>
          <w:sz w:val="24"/>
          <w:szCs w:val="24"/>
        </w:rPr>
        <w:t>,</w:t>
      </w:r>
      <w:r w:rsidRPr="0049174E">
        <w:rPr>
          <w:sz w:val="24"/>
          <w:szCs w:val="24"/>
        </w:rPr>
        <w:t xml:space="preserve"> </w:t>
      </w:r>
      <w:r w:rsidR="0034459F">
        <w:rPr>
          <w:sz w:val="24"/>
          <w:szCs w:val="24"/>
        </w:rPr>
        <w:t>PPK, PUE ZUS, SIO</w:t>
      </w:r>
      <w:r w:rsidRPr="0049174E">
        <w:rPr>
          <w:sz w:val="24"/>
          <w:szCs w:val="24"/>
        </w:rPr>
        <w:t>, oprogramowanie kadrowo płacowe Vulcan</w:t>
      </w:r>
      <w:r w:rsidR="00784627" w:rsidRPr="0049174E">
        <w:rPr>
          <w:sz w:val="24"/>
          <w:szCs w:val="24"/>
        </w:rPr>
        <w:t>;</w:t>
      </w:r>
    </w:p>
    <w:p w14:paraId="5FC837A6" w14:textId="06A87355" w:rsidR="001579EC" w:rsidRPr="0049174E" w:rsidRDefault="001579EC" w:rsidP="008F6287">
      <w:pPr>
        <w:spacing w:after="0" w:line="240" w:lineRule="auto"/>
        <w:ind w:left="709" w:hanging="284"/>
        <w:jc w:val="both"/>
        <w:rPr>
          <w:sz w:val="24"/>
          <w:szCs w:val="24"/>
        </w:rPr>
      </w:pPr>
      <w:r w:rsidRPr="0049174E">
        <w:rPr>
          <w:sz w:val="24"/>
          <w:szCs w:val="24"/>
        </w:rPr>
        <w:t>3.</w:t>
      </w:r>
      <w:r w:rsidR="00784627" w:rsidRPr="0049174E">
        <w:rPr>
          <w:sz w:val="24"/>
          <w:szCs w:val="24"/>
        </w:rPr>
        <w:tab/>
      </w:r>
      <w:r w:rsidRPr="0049174E">
        <w:rPr>
          <w:sz w:val="24"/>
          <w:szCs w:val="24"/>
        </w:rPr>
        <w:t xml:space="preserve">korzystanie z poczty elektronicznej i Internetu; </w:t>
      </w:r>
    </w:p>
    <w:p w14:paraId="43A15208" w14:textId="1B16212F" w:rsidR="001579EC" w:rsidRPr="0049174E" w:rsidRDefault="001579EC" w:rsidP="008F6287">
      <w:pPr>
        <w:spacing w:after="0" w:line="240" w:lineRule="auto"/>
        <w:ind w:left="709" w:hanging="284"/>
        <w:jc w:val="both"/>
        <w:rPr>
          <w:sz w:val="24"/>
          <w:szCs w:val="24"/>
        </w:rPr>
      </w:pPr>
      <w:r w:rsidRPr="0049174E">
        <w:rPr>
          <w:sz w:val="24"/>
          <w:szCs w:val="24"/>
        </w:rPr>
        <w:t>4.</w:t>
      </w:r>
      <w:r w:rsidR="00784627" w:rsidRPr="0049174E">
        <w:rPr>
          <w:sz w:val="24"/>
          <w:szCs w:val="24"/>
        </w:rPr>
        <w:tab/>
      </w:r>
      <w:r w:rsidRPr="0049174E">
        <w:rPr>
          <w:sz w:val="24"/>
          <w:szCs w:val="24"/>
        </w:rPr>
        <w:t xml:space="preserve">rzetelność, komunikatywność, umiejętność pracy w zespole, odporność na stres; </w:t>
      </w:r>
    </w:p>
    <w:p w14:paraId="6434D941" w14:textId="53E8A749" w:rsidR="001579EC" w:rsidRPr="0049174E" w:rsidRDefault="00784627" w:rsidP="008F6287">
      <w:pPr>
        <w:spacing w:after="0" w:line="240" w:lineRule="auto"/>
        <w:ind w:left="709" w:hanging="284"/>
        <w:jc w:val="both"/>
        <w:rPr>
          <w:sz w:val="24"/>
          <w:szCs w:val="24"/>
        </w:rPr>
      </w:pPr>
      <w:r w:rsidRPr="0049174E">
        <w:rPr>
          <w:sz w:val="24"/>
          <w:szCs w:val="24"/>
        </w:rPr>
        <w:lastRenderedPageBreak/>
        <w:t>5</w:t>
      </w:r>
      <w:r w:rsidR="001579EC" w:rsidRPr="0049174E">
        <w:rPr>
          <w:sz w:val="24"/>
          <w:szCs w:val="24"/>
        </w:rPr>
        <w:t>.</w:t>
      </w:r>
      <w:r w:rsidRPr="0049174E">
        <w:rPr>
          <w:sz w:val="24"/>
          <w:szCs w:val="24"/>
        </w:rPr>
        <w:tab/>
      </w:r>
      <w:r w:rsidR="001579EC" w:rsidRPr="0049174E">
        <w:rPr>
          <w:sz w:val="24"/>
          <w:szCs w:val="24"/>
        </w:rPr>
        <w:t xml:space="preserve">dokładność; </w:t>
      </w:r>
    </w:p>
    <w:p w14:paraId="5A7F78BD" w14:textId="6011C393" w:rsidR="001579EC" w:rsidRPr="0049174E" w:rsidRDefault="001579EC" w:rsidP="008F6287">
      <w:pPr>
        <w:spacing w:after="0" w:line="240" w:lineRule="auto"/>
        <w:ind w:left="709" w:hanging="284"/>
        <w:jc w:val="both"/>
        <w:rPr>
          <w:sz w:val="24"/>
          <w:szCs w:val="24"/>
        </w:rPr>
      </w:pPr>
      <w:r w:rsidRPr="0049174E">
        <w:rPr>
          <w:sz w:val="24"/>
          <w:szCs w:val="24"/>
        </w:rPr>
        <w:t>6.</w:t>
      </w:r>
      <w:r w:rsidR="00784627" w:rsidRPr="0049174E">
        <w:rPr>
          <w:sz w:val="24"/>
          <w:szCs w:val="24"/>
        </w:rPr>
        <w:tab/>
      </w:r>
      <w:r w:rsidRPr="0049174E">
        <w:rPr>
          <w:sz w:val="24"/>
          <w:szCs w:val="24"/>
        </w:rPr>
        <w:t xml:space="preserve">do świadczenie zawodowe na stanowisku specjalista ds. kadr w jednostce oświatowej. </w:t>
      </w:r>
    </w:p>
    <w:p w14:paraId="4A9A2E05" w14:textId="690861E2" w:rsidR="001579EC" w:rsidRPr="0049174E" w:rsidRDefault="008F6287" w:rsidP="00F76A9B">
      <w:pPr>
        <w:spacing w:before="240" w:after="0" w:line="240" w:lineRule="auto"/>
        <w:ind w:left="426" w:hanging="426"/>
        <w:jc w:val="both"/>
        <w:rPr>
          <w:b/>
          <w:bCs/>
          <w:sz w:val="24"/>
          <w:szCs w:val="24"/>
        </w:rPr>
      </w:pPr>
      <w:r w:rsidRPr="0049174E">
        <w:rPr>
          <w:b/>
          <w:bCs/>
          <w:sz w:val="24"/>
          <w:szCs w:val="24"/>
        </w:rPr>
        <w:t>III.</w:t>
      </w:r>
      <w:r w:rsidRPr="0049174E">
        <w:rPr>
          <w:b/>
          <w:bCs/>
          <w:sz w:val="24"/>
          <w:szCs w:val="24"/>
        </w:rPr>
        <w:tab/>
      </w:r>
      <w:r w:rsidR="001579EC" w:rsidRPr="0049174E">
        <w:rPr>
          <w:b/>
          <w:bCs/>
          <w:sz w:val="24"/>
          <w:szCs w:val="24"/>
        </w:rPr>
        <w:t xml:space="preserve">Zakres zadań wykonywanych na stanowisku </w:t>
      </w:r>
    </w:p>
    <w:p w14:paraId="4926A08F" w14:textId="529E1D49"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Kompleksowe prowadzenie akt osobowych pracowników Centrum zgodnie z</w:t>
      </w:r>
      <w:r w:rsidR="00D97EC2">
        <w:rPr>
          <w:sz w:val="24"/>
          <w:szCs w:val="24"/>
        </w:rPr>
        <w:t> </w:t>
      </w:r>
      <w:r w:rsidRPr="00EE45E6">
        <w:rPr>
          <w:sz w:val="24"/>
          <w:szCs w:val="24"/>
        </w:rPr>
        <w:t xml:space="preserve">obowiązującymi przepisami. </w:t>
      </w:r>
    </w:p>
    <w:p w14:paraId="6217F0FB" w14:textId="37F81A35"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Kierowanie nowozatrudnionych pracowników na wstępne szkolenia z zakresu bhp i</w:t>
      </w:r>
      <w:r w:rsidR="00D97EC2">
        <w:rPr>
          <w:sz w:val="24"/>
          <w:szCs w:val="24"/>
        </w:rPr>
        <w:t> </w:t>
      </w:r>
      <w:r w:rsidRPr="00EE45E6">
        <w:rPr>
          <w:sz w:val="24"/>
          <w:szCs w:val="24"/>
        </w:rPr>
        <w:t xml:space="preserve">ppoż. oraz kontrola aktualności tych badań. </w:t>
      </w:r>
    </w:p>
    <w:p w14:paraId="57B66110" w14:textId="1DF68821"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 xml:space="preserve">Kierowanie nowoprzyjętych pracowników i zatrudnionych pracowników na badania związane z medycyną pracy zgodnie z obowiązującymi przepisami prawa oraz kontrola i nadzór nad aktualnością badań. </w:t>
      </w:r>
    </w:p>
    <w:p w14:paraId="65014D3C" w14:textId="5810AA5E"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Przygotowywanie dokumentów związanych z rekrutacją pracowników, osób wykonujących umowy cywilnoprawne oraz przekazywanie stosownych dokumentów nowozatrudnionych osób do Toruńskiego Centrum Usług Wspólnych celem dokonania prawidłowego zgłoszenia do ZUS i naliczenia pra</w:t>
      </w:r>
      <w:r w:rsidR="001D53B2" w:rsidRPr="00EE45E6">
        <w:rPr>
          <w:sz w:val="24"/>
          <w:szCs w:val="24"/>
        </w:rPr>
        <w:t>wi</w:t>
      </w:r>
      <w:r w:rsidRPr="00EE45E6">
        <w:rPr>
          <w:sz w:val="24"/>
          <w:szCs w:val="24"/>
        </w:rPr>
        <w:t xml:space="preserve">dłowo świadczeń pieniężnych za wykonaną pracę/zgodnie umową cywilnoprawną. </w:t>
      </w:r>
    </w:p>
    <w:p w14:paraId="0707BECE" w14:textId="077FD8C5"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Przygotowywanie i sporządzanie umów dla nowoprzyjętych pracowników (umowy o</w:t>
      </w:r>
      <w:r w:rsidR="00D97EC2">
        <w:rPr>
          <w:sz w:val="24"/>
          <w:szCs w:val="24"/>
        </w:rPr>
        <w:t> </w:t>
      </w:r>
      <w:r w:rsidRPr="00EE45E6">
        <w:rPr>
          <w:sz w:val="24"/>
          <w:szCs w:val="24"/>
        </w:rPr>
        <w:t xml:space="preserve">pracę, umowy cywilnoprawne). Przygotowywanie całej dokumentacji kadrowej zgodnie z przepisami prawa celem zatrudnienia osób na umowę o pracę lub umowę cywilnoprawną. </w:t>
      </w:r>
    </w:p>
    <w:p w14:paraId="4F2F8BA6" w14:textId="77777777"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 xml:space="preserve">Prowadzenie ewidencji pracowników, emerytów i rencistów. </w:t>
      </w:r>
    </w:p>
    <w:p w14:paraId="3E49AAA7" w14:textId="2BE4A279"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Przygotowywanie dokumentacji wymaganej przez ZUS dla potrzeb pracowników odchodzących na rentę inwalidzką lub emeryturę, łącznie z zebraniem i</w:t>
      </w:r>
      <w:r w:rsidR="00D97EC2">
        <w:rPr>
          <w:sz w:val="24"/>
          <w:szCs w:val="24"/>
        </w:rPr>
        <w:t> </w:t>
      </w:r>
      <w:r w:rsidRPr="00EE45E6">
        <w:rPr>
          <w:sz w:val="24"/>
          <w:szCs w:val="24"/>
        </w:rPr>
        <w:t xml:space="preserve">przygotowaniem dokumentów do naliczenia Kapitału Początkowego pracowników. </w:t>
      </w:r>
    </w:p>
    <w:p w14:paraId="095B902F" w14:textId="2D86EC42"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Przygotowywanie informacji dotyczących wysokości wynagrodzenia miesięcznego, innych świadczeń pieniężnych wynikających ze stosunku pracy lub umów cywilnoprawnych pracowników Centrum, dostarczanie koniecznej dokumentacji kadrowej do Toruńskiego Centrum Usług Wspólnych w celu prawidłowego naliczania i terminowej wypłaty wynagrodzeń</w:t>
      </w:r>
      <w:r w:rsidR="00445F02" w:rsidRPr="00EE45E6">
        <w:rPr>
          <w:sz w:val="24"/>
          <w:szCs w:val="24"/>
        </w:rPr>
        <w:t xml:space="preserve"> </w:t>
      </w:r>
      <w:r w:rsidRPr="00EE45E6">
        <w:rPr>
          <w:sz w:val="24"/>
          <w:szCs w:val="24"/>
        </w:rPr>
        <w:t>i innych świadczeń pien</w:t>
      </w:r>
      <w:r w:rsidR="00445F02" w:rsidRPr="00EE45E6">
        <w:rPr>
          <w:sz w:val="24"/>
          <w:szCs w:val="24"/>
        </w:rPr>
        <w:t>i</w:t>
      </w:r>
      <w:r w:rsidRPr="00EE45E6">
        <w:rPr>
          <w:sz w:val="24"/>
          <w:szCs w:val="24"/>
        </w:rPr>
        <w:t xml:space="preserve">ężnych. </w:t>
      </w:r>
    </w:p>
    <w:p w14:paraId="40181B85" w14:textId="1C291EBE"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 xml:space="preserve">Prowadzenie dokumentacji związanej z rozliczaniem czasu pracy pracowników, w tym wszelkiej dokumentacji związanej z absencjami pracowników. </w:t>
      </w:r>
    </w:p>
    <w:p w14:paraId="0A48C5AE" w14:textId="29FA9C44"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Prowadzenie kompleksowo dokumentacji związanej z urlopami wynikającymi z</w:t>
      </w:r>
      <w:r w:rsidR="00D97EC2">
        <w:rPr>
          <w:sz w:val="24"/>
          <w:szCs w:val="24"/>
        </w:rPr>
        <w:t> </w:t>
      </w:r>
      <w:r w:rsidRPr="00EE45E6">
        <w:rPr>
          <w:sz w:val="24"/>
          <w:szCs w:val="24"/>
        </w:rPr>
        <w:t xml:space="preserve">uprawnień rodzicielskich. </w:t>
      </w:r>
    </w:p>
    <w:p w14:paraId="5976A560" w14:textId="77777777" w:rsidR="00F402B3"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 xml:space="preserve">Sporządzanie dokumentów związanych z zakończeniem stosunku pracy jak również umów </w:t>
      </w:r>
      <w:r w:rsidR="00F402B3" w:rsidRPr="00EE45E6">
        <w:rPr>
          <w:sz w:val="24"/>
          <w:szCs w:val="24"/>
        </w:rPr>
        <w:t>cywilnoprawnych,</w:t>
      </w:r>
      <w:r w:rsidRPr="00EE45E6">
        <w:rPr>
          <w:sz w:val="24"/>
          <w:szCs w:val="24"/>
        </w:rPr>
        <w:t xml:space="preserve"> jeżeli jest to wymagane przepisami prawa.</w:t>
      </w:r>
    </w:p>
    <w:p w14:paraId="01209D0D" w14:textId="297D639F"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 xml:space="preserve">Przygotowywanie i prowadzenie spraw dotyczących awansu zawodowego </w:t>
      </w:r>
      <w:r w:rsidR="00891F77" w:rsidRPr="00EE45E6">
        <w:rPr>
          <w:sz w:val="24"/>
          <w:szCs w:val="24"/>
        </w:rPr>
        <w:t>nauczycieli</w:t>
      </w:r>
      <w:r w:rsidRPr="00EE45E6">
        <w:rPr>
          <w:sz w:val="24"/>
          <w:szCs w:val="24"/>
        </w:rPr>
        <w:t xml:space="preserve">. </w:t>
      </w:r>
    </w:p>
    <w:p w14:paraId="5B35A036" w14:textId="7CE58786"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 xml:space="preserve">Przygotowywanie dokumentacji do przeprowadzenia oceny pracy nauczycieli. </w:t>
      </w:r>
    </w:p>
    <w:p w14:paraId="624B4CE5" w14:textId="52BE9658"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 xml:space="preserve">Sporządzanie obowiązujących sprawozdań resortowych, ZUS, US, GUS, PFRON dotyczących zatrudnienia pracowników zgodnie z obowiązującymi przepisami </w:t>
      </w:r>
    </w:p>
    <w:p w14:paraId="252E2DCD" w14:textId="4ABCF308"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Potwierdzanie dokumentów za zgodność z oryginałem.</w:t>
      </w:r>
    </w:p>
    <w:p w14:paraId="4B1664A0" w14:textId="58DD75F2"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 xml:space="preserve">Przekazywanie wymaganych przepisami danych dotyczących Systemu Informacji Oświatowej do pracownika odpowiedzialnego za wprowadzenie ich do systemu </w:t>
      </w:r>
    </w:p>
    <w:p w14:paraId="422F9BD5" w14:textId="67629824" w:rsidR="008372F8" w:rsidRPr="00EE45E6" w:rsidRDefault="00677DC4" w:rsidP="00EE45E6">
      <w:pPr>
        <w:pStyle w:val="Akapitzlist"/>
        <w:numPr>
          <w:ilvl w:val="0"/>
          <w:numId w:val="14"/>
        </w:numPr>
        <w:spacing w:before="120" w:after="0" w:line="240" w:lineRule="auto"/>
        <w:ind w:left="851" w:hanging="425"/>
        <w:jc w:val="both"/>
        <w:rPr>
          <w:sz w:val="24"/>
          <w:szCs w:val="24"/>
        </w:rPr>
      </w:pPr>
      <w:r w:rsidRPr="00EE45E6">
        <w:rPr>
          <w:sz w:val="24"/>
          <w:szCs w:val="24"/>
        </w:rPr>
        <w:t>Bieżące</w:t>
      </w:r>
      <w:r w:rsidR="008372F8" w:rsidRPr="00EE45E6">
        <w:rPr>
          <w:sz w:val="24"/>
          <w:szCs w:val="24"/>
        </w:rPr>
        <w:t xml:space="preserve"> przekazywanie dokumentów do archiwum zgodnie z obowiązującymi w tym zakresie </w:t>
      </w:r>
      <w:r w:rsidRPr="00EE45E6">
        <w:rPr>
          <w:sz w:val="24"/>
          <w:szCs w:val="24"/>
        </w:rPr>
        <w:t>pr</w:t>
      </w:r>
      <w:r w:rsidR="008372F8" w:rsidRPr="00EE45E6">
        <w:rPr>
          <w:sz w:val="24"/>
          <w:szCs w:val="24"/>
        </w:rPr>
        <w:t xml:space="preserve">zepisami. </w:t>
      </w:r>
    </w:p>
    <w:p w14:paraId="73730783" w14:textId="1CC6B552" w:rsidR="008372F8" w:rsidRPr="00EE45E6" w:rsidRDefault="00677DC4" w:rsidP="00EE45E6">
      <w:pPr>
        <w:pStyle w:val="Akapitzlist"/>
        <w:numPr>
          <w:ilvl w:val="0"/>
          <w:numId w:val="14"/>
        </w:numPr>
        <w:spacing w:before="120" w:after="0" w:line="240" w:lineRule="auto"/>
        <w:ind w:left="851" w:hanging="425"/>
        <w:jc w:val="both"/>
        <w:rPr>
          <w:sz w:val="24"/>
          <w:szCs w:val="24"/>
        </w:rPr>
      </w:pPr>
      <w:r w:rsidRPr="00EE45E6">
        <w:rPr>
          <w:sz w:val="24"/>
          <w:szCs w:val="24"/>
        </w:rPr>
        <w:t>Obsługa Zakładowego</w:t>
      </w:r>
      <w:r w:rsidR="008372F8" w:rsidRPr="00EE45E6">
        <w:rPr>
          <w:sz w:val="24"/>
          <w:szCs w:val="24"/>
        </w:rPr>
        <w:t xml:space="preserve"> Funduszu Świadczeń Socjalnych pod względem zbierania wniosków o </w:t>
      </w:r>
      <w:r w:rsidR="007673AC" w:rsidRPr="00EE45E6">
        <w:rPr>
          <w:sz w:val="24"/>
          <w:szCs w:val="24"/>
        </w:rPr>
        <w:t>przyznan</w:t>
      </w:r>
      <w:r w:rsidR="008372F8" w:rsidRPr="00EE45E6">
        <w:rPr>
          <w:sz w:val="24"/>
          <w:szCs w:val="24"/>
        </w:rPr>
        <w:t xml:space="preserve">ie świadczeń z ZFSS, opracowywanie dokumentacji pokomisyjnej oraz opracowywanie dokumentacji dla celów placowych do Toruńskiego Centrum Usług Wspólnych. </w:t>
      </w:r>
    </w:p>
    <w:p w14:paraId="66330B93" w14:textId="379A4178"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lastRenderedPageBreak/>
        <w:t>Przygotowywanie dokumentacji dla celów placowych dotyczących świadczeń z</w:t>
      </w:r>
      <w:r w:rsidR="00D97EC2">
        <w:rPr>
          <w:sz w:val="24"/>
          <w:szCs w:val="24"/>
        </w:rPr>
        <w:t> </w:t>
      </w:r>
      <w:r w:rsidRPr="00EE45E6">
        <w:rPr>
          <w:sz w:val="24"/>
          <w:szCs w:val="24"/>
        </w:rPr>
        <w:t>Funduszu Zdrowotnego i ich przekazywanie do Toruńskiego Centrum Usług Wspólnych</w:t>
      </w:r>
      <w:r w:rsidR="00323395" w:rsidRPr="00EE45E6">
        <w:rPr>
          <w:sz w:val="24"/>
          <w:szCs w:val="24"/>
        </w:rPr>
        <w:t>.</w:t>
      </w:r>
    </w:p>
    <w:p w14:paraId="004F1422" w14:textId="2D2E0A39"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Ścisła współpraca z Toruńskim Centrum Usług Wspólnych w przestrzeniach łączących kadry i p</w:t>
      </w:r>
      <w:r w:rsidR="00323395" w:rsidRPr="00EE45E6">
        <w:rPr>
          <w:sz w:val="24"/>
          <w:szCs w:val="24"/>
        </w:rPr>
        <w:t>ł</w:t>
      </w:r>
      <w:r w:rsidRPr="00EE45E6">
        <w:rPr>
          <w:sz w:val="24"/>
          <w:szCs w:val="24"/>
        </w:rPr>
        <w:t xml:space="preserve">ace celem prawidłowego wykonywania obowiązków pracodawcy względem pracownika. </w:t>
      </w:r>
    </w:p>
    <w:p w14:paraId="211024A6" w14:textId="6D5C2AB0"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Kompleksowa obsługa kadrowa osób zatrudnionych przy projektach unijnych realizowanych przez Centrum w ramach umów o pracę lub cywilnoprawnych</w:t>
      </w:r>
      <w:r w:rsidR="00323395" w:rsidRPr="00EE45E6">
        <w:rPr>
          <w:sz w:val="24"/>
          <w:szCs w:val="24"/>
        </w:rPr>
        <w:t>.</w:t>
      </w:r>
    </w:p>
    <w:p w14:paraId="0CB2F4C2" w14:textId="09CA260A"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Opracowywanie dokumentacji związanej z ochroną danych osobowych zgodnie z</w:t>
      </w:r>
      <w:r w:rsidR="00D97EC2">
        <w:rPr>
          <w:sz w:val="24"/>
          <w:szCs w:val="24"/>
        </w:rPr>
        <w:t> </w:t>
      </w:r>
      <w:r w:rsidRPr="00EE45E6">
        <w:rPr>
          <w:sz w:val="24"/>
          <w:szCs w:val="24"/>
        </w:rPr>
        <w:t>obowiązującymi przepisami prawa w zakresie dokumentacji kadrowej oraz w</w:t>
      </w:r>
      <w:r w:rsidR="00D97EC2">
        <w:rPr>
          <w:sz w:val="24"/>
          <w:szCs w:val="24"/>
        </w:rPr>
        <w:t> </w:t>
      </w:r>
      <w:r w:rsidRPr="00EE45E6">
        <w:rPr>
          <w:sz w:val="24"/>
          <w:szCs w:val="24"/>
        </w:rPr>
        <w:t xml:space="preserve">odniesieniu do obowiązującej dokumentacji w tym zakresie w </w:t>
      </w:r>
      <w:r w:rsidR="00323395" w:rsidRPr="00EE45E6">
        <w:rPr>
          <w:sz w:val="24"/>
          <w:szCs w:val="24"/>
        </w:rPr>
        <w:t>C</w:t>
      </w:r>
      <w:r w:rsidRPr="00EE45E6">
        <w:rPr>
          <w:sz w:val="24"/>
          <w:szCs w:val="24"/>
        </w:rPr>
        <w:t xml:space="preserve">entrum. </w:t>
      </w:r>
    </w:p>
    <w:p w14:paraId="5163AEBD" w14:textId="52CADE42" w:rsidR="008372F8" w:rsidRPr="00EE45E6" w:rsidRDefault="008372F8" w:rsidP="00EE45E6">
      <w:pPr>
        <w:pStyle w:val="Akapitzlist"/>
        <w:numPr>
          <w:ilvl w:val="0"/>
          <w:numId w:val="14"/>
        </w:numPr>
        <w:spacing w:before="120" w:after="0" w:line="240" w:lineRule="auto"/>
        <w:ind w:left="851" w:hanging="425"/>
        <w:jc w:val="both"/>
        <w:rPr>
          <w:sz w:val="24"/>
          <w:szCs w:val="24"/>
        </w:rPr>
      </w:pPr>
      <w:r w:rsidRPr="00EE45E6">
        <w:rPr>
          <w:sz w:val="24"/>
          <w:szCs w:val="24"/>
        </w:rPr>
        <w:t>Wykonywanie innych zadań doraźnie zleconych przez Dyrektora Centrum, a</w:t>
      </w:r>
      <w:r w:rsidR="00D97EC2">
        <w:rPr>
          <w:sz w:val="24"/>
          <w:szCs w:val="24"/>
        </w:rPr>
        <w:t> </w:t>
      </w:r>
      <w:r w:rsidRPr="00EE45E6">
        <w:rPr>
          <w:sz w:val="24"/>
          <w:szCs w:val="24"/>
        </w:rPr>
        <w:t>wynikających z potrzeb szkoły</w:t>
      </w:r>
      <w:r w:rsidR="005E49DE" w:rsidRPr="00EE45E6">
        <w:rPr>
          <w:sz w:val="24"/>
          <w:szCs w:val="24"/>
        </w:rPr>
        <w:t>.</w:t>
      </w:r>
      <w:r w:rsidRPr="00EE45E6">
        <w:rPr>
          <w:sz w:val="24"/>
          <w:szCs w:val="24"/>
        </w:rPr>
        <w:t xml:space="preserve"> </w:t>
      </w:r>
    </w:p>
    <w:p w14:paraId="4AF086CC" w14:textId="77777777" w:rsidR="00A168DD" w:rsidRPr="0049174E" w:rsidRDefault="00A168DD" w:rsidP="00DD4FE7">
      <w:pPr>
        <w:spacing w:before="240" w:after="0" w:line="240" w:lineRule="auto"/>
        <w:ind w:left="426" w:hanging="426"/>
        <w:jc w:val="both"/>
        <w:rPr>
          <w:b/>
          <w:bCs/>
          <w:sz w:val="24"/>
          <w:szCs w:val="24"/>
        </w:rPr>
      </w:pPr>
      <w:r w:rsidRPr="0049174E">
        <w:rPr>
          <w:b/>
          <w:bCs/>
          <w:sz w:val="24"/>
          <w:szCs w:val="24"/>
        </w:rPr>
        <w:t>IV.</w:t>
      </w:r>
      <w:r w:rsidRPr="0049174E">
        <w:rPr>
          <w:b/>
          <w:bCs/>
          <w:sz w:val="24"/>
          <w:szCs w:val="24"/>
        </w:rPr>
        <w:tab/>
        <w:t>Warunki pracy</w:t>
      </w:r>
    </w:p>
    <w:p w14:paraId="08700BB7" w14:textId="05521CE5" w:rsidR="00A168DD" w:rsidRPr="0049174E" w:rsidRDefault="00A168DD" w:rsidP="00DB7B07">
      <w:pPr>
        <w:pStyle w:val="Akapitzlist"/>
        <w:numPr>
          <w:ilvl w:val="0"/>
          <w:numId w:val="4"/>
        </w:numPr>
        <w:spacing w:before="120" w:after="0" w:line="240" w:lineRule="auto"/>
        <w:ind w:left="709" w:hanging="284"/>
        <w:jc w:val="both"/>
        <w:rPr>
          <w:sz w:val="24"/>
          <w:szCs w:val="24"/>
        </w:rPr>
      </w:pPr>
      <w:r w:rsidRPr="0049174E">
        <w:rPr>
          <w:sz w:val="24"/>
          <w:szCs w:val="24"/>
        </w:rPr>
        <w:t xml:space="preserve">miejsce pracy: parter budynku przy </w:t>
      </w:r>
      <w:r w:rsidR="0020598B" w:rsidRPr="0049174E">
        <w:rPr>
          <w:sz w:val="24"/>
          <w:szCs w:val="24"/>
        </w:rPr>
        <w:t>p</w:t>
      </w:r>
      <w:r w:rsidRPr="0049174E">
        <w:rPr>
          <w:sz w:val="24"/>
          <w:szCs w:val="24"/>
        </w:rPr>
        <w:t xml:space="preserve">l. </w:t>
      </w:r>
      <w:r w:rsidR="0020598B" w:rsidRPr="0049174E">
        <w:rPr>
          <w:sz w:val="24"/>
          <w:szCs w:val="24"/>
        </w:rPr>
        <w:t>Ś</w:t>
      </w:r>
      <w:r w:rsidRPr="0049174E">
        <w:rPr>
          <w:sz w:val="24"/>
          <w:szCs w:val="24"/>
        </w:rPr>
        <w:t>w. Katarzyny 8, bez konieczności poruszania się po kondygnacjach;</w:t>
      </w:r>
    </w:p>
    <w:p w14:paraId="556F6101" w14:textId="77777777" w:rsidR="00646EC2" w:rsidRPr="0049174E" w:rsidRDefault="00A168DD" w:rsidP="00BF0397">
      <w:pPr>
        <w:pStyle w:val="Akapitzlist"/>
        <w:numPr>
          <w:ilvl w:val="0"/>
          <w:numId w:val="4"/>
        </w:numPr>
        <w:spacing w:after="0" w:line="240" w:lineRule="auto"/>
        <w:ind w:left="709" w:hanging="283"/>
        <w:jc w:val="both"/>
        <w:rPr>
          <w:sz w:val="24"/>
          <w:szCs w:val="24"/>
        </w:rPr>
      </w:pPr>
      <w:r w:rsidRPr="0049174E">
        <w:rPr>
          <w:sz w:val="24"/>
          <w:szCs w:val="24"/>
        </w:rPr>
        <w:t>praca w pomieszczeniu biurowym wyposażonym w komputer i urządzenia biurowe</w:t>
      </w:r>
      <w:r w:rsidR="00646EC2" w:rsidRPr="0049174E">
        <w:rPr>
          <w:sz w:val="24"/>
          <w:szCs w:val="24"/>
        </w:rPr>
        <w:t>;</w:t>
      </w:r>
    </w:p>
    <w:p w14:paraId="4D7E2985" w14:textId="3ABF6534" w:rsidR="00A168DD" w:rsidRPr="0049174E" w:rsidRDefault="00646EC2" w:rsidP="00BF0397">
      <w:pPr>
        <w:pStyle w:val="Akapitzlist"/>
        <w:numPr>
          <w:ilvl w:val="0"/>
          <w:numId w:val="4"/>
        </w:numPr>
        <w:spacing w:after="0" w:line="240" w:lineRule="auto"/>
        <w:ind w:left="709" w:hanging="283"/>
        <w:jc w:val="both"/>
        <w:rPr>
          <w:sz w:val="24"/>
          <w:szCs w:val="24"/>
        </w:rPr>
      </w:pPr>
      <w:r w:rsidRPr="0049174E">
        <w:rPr>
          <w:sz w:val="24"/>
          <w:szCs w:val="24"/>
        </w:rPr>
        <w:t>czas pracy: przeciętnie 40 godzin tygodniowo</w:t>
      </w:r>
      <w:r w:rsidR="00A168DD" w:rsidRPr="0049174E">
        <w:rPr>
          <w:sz w:val="24"/>
          <w:szCs w:val="24"/>
        </w:rPr>
        <w:t>.</w:t>
      </w:r>
    </w:p>
    <w:p w14:paraId="69490ED2" w14:textId="77777777" w:rsidR="00A168DD" w:rsidRPr="0049174E" w:rsidRDefault="00A168DD" w:rsidP="00BF0397">
      <w:pPr>
        <w:spacing w:before="240" w:after="0" w:line="240" w:lineRule="auto"/>
        <w:ind w:left="426" w:hanging="426"/>
        <w:jc w:val="both"/>
        <w:rPr>
          <w:b/>
          <w:bCs/>
          <w:sz w:val="24"/>
          <w:szCs w:val="24"/>
        </w:rPr>
      </w:pPr>
      <w:r w:rsidRPr="0049174E">
        <w:rPr>
          <w:b/>
          <w:bCs/>
          <w:sz w:val="24"/>
          <w:szCs w:val="24"/>
        </w:rPr>
        <w:t>V.</w:t>
      </w:r>
      <w:r w:rsidRPr="0049174E">
        <w:rPr>
          <w:b/>
          <w:bCs/>
          <w:sz w:val="24"/>
          <w:szCs w:val="24"/>
        </w:rPr>
        <w:tab/>
        <w:t>Informacja wynikająca z art.13 ust.2 pkt 4b</w:t>
      </w:r>
    </w:p>
    <w:p w14:paraId="1A7C867D" w14:textId="0A3049DD" w:rsidR="00A168DD" w:rsidRPr="0049174E" w:rsidRDefault="00A168DD" w:rsidP="00DB7B07">
      <w:pPr>
        <w:spacing w:before="120" w:after="0" w:line="240" w:lineRule="auto"/>
        <w:ind w:left="425"/>
        <w:jc w:val="both"/>
        <w:rPr>
          <w:sz w:val="24"/>
          <w:szCs w:val="24"/>
        </w:rPr>
      </w:pPr>
      <w:r w:rsidRPr="0049174E">
        <w:rPr>
          <w:sz w:val="24"/>
          <w:szCs w:val="24"/>
        </w:rPr>
        <w:t xml:space="preserve">W miesiącu </w:t>
      </w:r>
      <w:r w:rsidR="00F25AEA" w:rsidRPr="0049174E">
        <w:rPr>
          <w:sz w:val="24"/>
          <w:szCs w:val="24"/>
        </w:rPr>
        <w:t>marcu 2023</w:t>
      </w:r>
      <w:r w:rsidRPr="0049174E">
        <w:rPr>
          <w:sz w:val="24"/>
          <w:szCs w:val="24"/>
        </w:rPr>
        <w:t xml:space="preserve"> roku wskaźnik zatrudnienia </w:t>
      </w:r>
      <w:r w:rsidR="00BF0397" w:rsidRPr="0049174E">
        <w:rPr>
          <w:sz w:val="24"/>
          <w:szCs w:val="24"/>
        </w:rPr>
        <w:t>osób</w:t>
      </w:r>
      <w:r w:rsidRPr="0049174E">
        <w:rPr>
          <w:sz w:val="24"/>
          <w:szCs w:val="24"/>
        </w:rPr>
        <w:t xml:space="preserve"> niepełnosprawnych w CKU</w:t>
      </w:r>
      <w:r w:rsidR="00BF0397" w:rsidRPr="0049174E">
        <w:rPr>
          <w:sz w:val="24"/>
          <w:szCs w:val="24"/>
        </w:rPr>
        <w:t xml:space="preserve"> </w:t>
      </w:r>
      <w:r w:rsidRPr="0049174E">
        <w:rPr>
          <w:sz w:val="24"/>
          <w:szCs w:val="24"/>
        </w:rPr>
        <w:t>w</w:t>
      </w:r>
      <w:r w:rsidR="007540B0" w:rsidRPr="0049174E">
        <w:rPr>
          <w:sz w:val="24"/>
          <w:szCs w:val="24"/>
        </w:rPr>
        <w:t> </w:t>
      </w:r>
      <w:r w:rsidRPr="0049174E">
        <w:rPr>
          <w:sz w:val="24"/>
          <w:szCs w:val="24"/>
        </w:rPr>
        <w:t>Toruniu, w rozumieniu przepisów o rehabilitacji zawodowej i społecznej oraz zatrudnianiu osób niepełnosprawnych, wynosił mniej niż 6%.</w:t>
      </w:r>
    </w:p>
    <w:p w14:paraId="589A945B" w14:textId="77777777" w:rsidR="00A168DD" w:rsidRPr="0049174E" w:rsidRDefault="00A168DD" w:rsidP="00BF0397">
      <w:pPr>
        <w:spacing w:before="240" w:after="0" w:line="240" w:lineRule="auto"/>
        <w:ind w:left="426" w:hanging="426"/>
        <w:jc w:val="both"/>
        <w:rPr>
          <w:b/>
          <w:bCs/>
          <w:sz w:val="24"/>
          <w:szCs w:val="24"/>
        </w:rPr>
      </w:pPr>
      <w:r w:rsidRPr="0049174E">
        <w:rPr>
          <w:b/>
          <w:bCs/>
          <w:sz w:val="24"/>
          <w:szCs w:val="24"/>
        </w:rPr>
        <w:t>VI.</w:t>
      </w:r>
      <w:r w:rsidRPr="0049174E">
        <w:rPr>
          <w:b/>
          <w:bCs/>
          <w:sz w:val="24"/>
          <w:szCs w:val="24"/>
        </w:rPr>
        <w:tab/>
        <w:t>Wymagane dokumenty:</w:t>
      </w:r>
    </w:p>
    <w:p w14:paraId="4229DDC9" w14:textId="77777777" w:rsidR="00BF0397" w:rsidRPr="0049174E" w:rsidRDefault="00BF0397" w:rsidP="004827DA">
      <w:pPr>
        <w:spacing w:before="120" w:after="0" w:line="240" w:lineRule="auto"/>
        <w:ind w:left="425"/>
        <w:jc w:val="both"/>
        <w:rPr>
          <w:sz w:val="24"/>
          <w:szCs w:val="24"/>
        </w:rPr>
      </w:pPr>
      <w:r w:rsidRPr="0049174E">
        <w:rPr>
          <w:sz w:val="24"/>
          <w:szCs w:val="24"/>
        </w:rPr>
        <w:t xml:space="preserve">Dla udokumentowania spełnienia wymogów na stanowisku uczestnicy naboru przedkładają: </w:t>
      </w:r>
    </w:p>
    <w:p w14:paraId="5B2E3977" w14:textId="5884F041" w:rsidR="00BF0397" w:rsidRPr="0049174E" w:rsidRDefault="00BF0397" w:rsidP="00BF0397">
      <w:pPr>
        <w:pStyle w:val="Akapitzlist"/>
        <w:numPr>
          <w:ilvl w:val="0"/>
          <w:numId w:val="5"/>
        </w:numPr>
        <w:spacing w:after="0" w:line="240" w:lineRule="auto"/>
        <w:ind w:left="709" w:hanging="283"/>
        <w:jc w:val="both"/>
        <w:rPr>
          <w:sz w:val="24"/>
          <w:szCs w:val="24"/>
        </w:rPr>
      </w:pPr>
      <w:r w:rsidRPr="0049174E">
        <w:rPr>
          <w:sz w:val="24"/>
          <w:szCs w:val="24"/>
        </w:rPr>
        <w:t xml:space="preserve">motywację przystąpienia do naboru, </w:t>
      </w:r>
    </w:p>
    <w:p w14:paraId="441B5ADB" w14:textId="7F01D1DD" w:rsidR="00BF0397" w:rsidRPr="0049174E" w:rsidRDefault="00BF0397" w:rsidP="00BF0397">
      <w:pPr>
        <w:pStyle w:val="Akapitzlist"/>
        <w:numPr>
          <w:ilvl w:val="0"/>
          <w:numId w:val="5"/>
        </w:numPr>
        <w:spacing w:before="240" w:after="0" w:line="240" w:lineRule="auto"/>
        <w:ind w:left="709" w:hanging="283"/>
        <w:jc w:val="both"/>
        <w:rPr>
          <w:sz w:val="24"/>
          <w:szCs w:val="24"/>
        </w:rPr>
      </w:pPr>
      <w:r w:rsidRPr="0049174E">
        <w:rPr>
          <w:sz w:val="24"/>
          <w:szCs w:val="24"/>
        </w:rPr>
        <w:t xml:space="preserve">życiorys zawierający szczegółowy opis: dotychczasowej drogi zawodowej, posiadanego wykształcenia, kwalifikacji, stażu pracy i osiągnięć zawodowych, opatrzony klauzulą: </w:t>
      </w:r>
    </w:p>
    <w:p w14:paraId="68794E2F" w14:textId="18DF9943" w:rsidR="00BF0397" w:rsidRPr="0049174E" w:rsidRDefault="00BF0397" w:rsidP="00DB7B07">
      <w:pPr>
        <w:spacing w:before="120" w:after="120" w:line="240" w:lineRule="auto"/>
        <w:ind w:left="709"/>
        <w:jc w:val="both"/>
        <w:rPr>
          <w:sz w:val="24"/>
          <w:szCs w:val="24"/>
        </w:rPr>
      </w:pPr>
      <w:r w:rsidRPr="0049174E">
        <w:rPr>
          <w:sz w:val="24"/>
          <w:szCs w:val="24"/>
        </w:rPr>
        <w:t>„Wyrażam zgodę na przetwarzanie moich danych osobowych zawartych w ofercie pracy dla potrzeb niezbędnych do przeprowadzenia naboru przez Centrum Kształcenia Ustawicznego w Toruniu z siedzibą przy pl. Św. Katarzyny 8 w Toruniu (zgodnie z</w:t>
      </w:r>
      <w:r w:rsidR="007540B0" w:rsidRPr="0049174E">
        <w:rPr>
          <w:sz w:val="24"/>
          <w:szCs w:val="24"/>
        </w:rPr>
        <w:t> </w:t>
      </w:r>
      <w:r w:rsidRPr="0049174E">
        <w:rPr>
          <w:sz w:val="24"/>
          <w:szCs w:val="24"/>
        </w:rPr>
        <w:t>ustawą z dnia 10 maja 2018 roku o ochronie danych osobowych (</w:t>
      </w:r>
      <w:r w:rsidR="00647C70">
        <w:rPr>
          <w:sz w:val="24"/>
          <w:szCs w:val="24"/>
        </w:rPr>
        <w:t xml:space="preserve">t.j. </w:t>
      </w:r>
      <w:r w:rsidRPr="0049174E">
        <w:rPr>
          <w:sz w:val="24"/>
          <w:szCs w:val="24"/>
        </w:rPr>
        <w:t>Dz.U</w:t>
      </w:r>
      <w:r w:rsidR="00647C70">
        <w:rPr>
          <w:sz w:val="24"/>
          <w:szCs w:val="24"/>
        </w:rPr>
        <w:t>.</w:t>
      </w:r>
      <w:r w:rsidRPr="0049174E">
        <w:rPr>
          <w:sz w:val="24"/>
          <w:szCs w:val="24"/>
        </w:rPr>
        <w:t xml:space="preserve"> z 201</w:t>
      </w:r>
      <w:r w:rsidR="00647C70">
        <w:rPr>
          <w:sz w:val="24"/>
          <w:szCs w:val="24"/>
        </w:rPr>
        <w:t>9</w:t>
      </w:r>
      <w:r w:rsidRPr="0049174E">
        <w:rPr>
          <w:sz w:val="24"/>
          <w:szCs w:val="24"/>
        </w:rPr>
        <w:t xml:space="preserve">, poz. </w:t>
      </w:r>
      <w:r w:rsidR="00A67310">
        <w:rPr>
          <w:sz w:val="24"/>
          <w:szCs w:val="24"/>
        </w:rPr>
        <w:t>1781 z późn. zm.</w:t>
      </w:r>
      <w:r w:rsidRPr="0049174E">
        <w:rPr>
          <w:sz w:val="24"/>
          <w:szCs w:val="24"/>
        </w:rPr>
        <w:t>) oraz zgodnie z Rozporządzeniem Parlamentu Europejskiego i Rady (UE) 2016/679 z dnia 27 kwietnia 2016 r. w sprawie ochrony osób fizycznych w związku z</w:t>
      </w:r>
      <w:r w:rsidR="007540B0" w:rsidRPr="0049174E">
        <w:rPr>
          <w:sz w:val="24"/>
          <w:szCs w:val="24"/>
        </w:rPr>
        <w:t> </w:t>
      </w:r>
      <w:r w:rsidRPr="0049174E">
        <w:rPr>
          <w:sz w:val="24"/>
          <w:szCs w:val="24"/>
        </w:rPr>
        <w:t>przetwarzaniem danych osobowych i w sprawie swobodnego przepływu takich danych oraz uchylenia dyrektywy 95/46/WE (RODO).</w:t>
      </w:r>
      <w:r w:rsidR="007540B0" w:rsidRPr="0049174E">
        <w:rPr>
          <w:sz w:val="24"/>
          <w:szCs w:val="24"/>
        </w:rPr>
        <w:t>”</w:t>
      </w:r>
      <w:r w:rsidRPr="0049174E">
        <w:rPr>
          <w:sz w:val="24"/>
          <w:szCs w:val="24"/>
        </w:rPr>
        <w:t xml:space="preserve"> </w:t>
      </w:r>
    </w:p>
    <w:p w14:paraId="32573828" w14:textId="03DD0CD7" w:rsidR="00BF0397" w:rsidRPr="0049174E" w:rsidRDefault="00BF0397" w:rsidP="00BF0397">
      <w:pPr>
        <w:pStyle w:val="Akapitzlist"/>
        <w:numPr>
          <w:ilvl w:val="0"/>
          <w:numId w:val="5"/>
        </w:numPr>
        <w:spacing w:after="0" w:line="240" w:lineRule="auto"/>
        <w:ind w:left="709" w:hanging="284"/>
        <w:jc w:val="both"/>
        <w:rPr>
          <w:sz w:val="24"/>
          <w:szCs w:val="24"/>
        </w:rPr>
      </w:pPr>
      <w:r w:rsidRPr="0049174E">
        <w:rPr>
          <w:sz w:val="24"/>
          <w:szCs w:val="24"/>
        </w:rPr>
        <w:t xml:space="preserve">dokumenty potwierdzające posiadane wykształcenie, </w:t>
      </w:r>
    </w:p>
    <w:p w14:paraId="6E32D110" w14:textId="3237C65E" w:rsidR="00BF0397" w:rsidRPr="0049174E" w:rsidRDefault="00BF0397" w:rsidP="00BF0397">
      <w:pPr>
        <w:pStyle w:val="Akapitzlist"/>
        <w:numPr>
          <w:ilvl w:val="0"/>
          <w:numId w:val="5"/>
        </w:numPr>
        <w:spacing w:before="240" w:after="0" w:line="240" w:lineRule="auto"/>
        <w:ind w:left="709" w:hanging="283"/>
        <w:jc w:val="both"/>
        <w:rPr>
          <w:sz w:val="24"/>
          <w:szCs w:val="24"/>
        </w:rPr>
      </w:pPr>
      <w:r w:rsidRPr="0049174E">
        <w:rPr>
          <w:sz w:val="24"/>
          <w:szCs w:val="24"/>
        </w:rPr>
        <w:t xml:space="preserve">dokumenty potwierdzające staż pracy (świadectwa pracy, zaświadczenia o zakończonym bądź kontynuowanym zatrudnieniu, zakresy czynności, zaświadczenia pracodawcy, rekomendacje, itp.), </w:t>
      </w:r>
    </w:p>
    <w:p w14:paraId="3019A7EE" w14:textId="54172CEC" w:rsidR="00BF0397" w:rsidRPr="0049174E" w:rsidRDefault="00BF0397" w:rsidP="00BF0397">
      <w:pPr>
        <w:pStyle w:val="Akapitzlist"/>
        <w:numPr>
          <w:ilvl w:val="0"/>
          <w:numId w:val="5"/>
        </w:numPr>
        <w:spacing w:before="240" w:after="0" w:line="240" w:lineRule="auto"/>
        <w:ind w:left="709" w:hanging="283"/>
        <w:jc w:val="both"/>
        <w:rPr>
          <w:sz w:val="24"/>
          <w:szCs w:val="24"/>
        </w:rPr>
      </w:pPr>
      <w:r w:rsidRPr="0049174E">
        <w:rPr>
          <w:sz w:val="24"/>
          <w:szCs w:val="24"/>
        </w:rPr>
        <w:t xml:space="preserve">wskazane przedłożenie opinii i/lub referencji z poprzednich miejsc pracy, </w:t>
      </w:r>
    </w:p>
    <w:p w14:paraId="783EC280" w14:textId="4FFCE611" w:rsidR="00BF0397" w:rsidRPr="0049174E" w:rsidRDefault="00BF0397" w:rsidP="00BF0397">
      <w:pPr>
        <w:pStyle w:val="Akapitzlist"/>
        <w:numPr>
          <w:ilvl w:val="0"/>
          <w:numId w:val="5"/>
        </w:numPr>
        <w:spacing w:before="240" w:after="0" w:line="240" w:lineRule="auto"/>
        <w:ind w:left="709" w:hanging="283"/>
        <w:jc w:val="both"/>
        <w:rPr>
          <w:sz w:val="24"/>
          <w:szCs w:val="24"/>
        </w:rPr>
      </w:pPr>
      <w:r w:rsidRPr="0049174E">
        <w:rPr>
          <w:sz w:val="24"/>
          <w:szCs w:val="24"/>
        </w:rPr>
        <w:t>oświadczenie o spełnieniu wymagań określonych w art. 6 ust.1, ust. 3 pkt. 2‐3 ustawy z dnia 21 listopada 2008 roku o pracownikach samorządowych (t.j. Dz.U. z 20</w:t>
      </w:r>
      <w:r w:rsidR="00A056D5">
        <w:rPr>
          <w:sz w:val="24"/>
          <w:szCs w:val="24"/>
        </w:rPr>
        <w:t>22</w:t>
      </w:r>
      <w:r w:rsidRPr="0049174E">
        <w:rPr>
          <w:sz w:val="24"/>
          <w:szCs w:val="24"/>
        </w:rPr>
        <w:t xml:space="preserve"> r., poz. </w:t>
      </w:r>
      <w:r w:rsidR="00444009">
        <w:rPr>
          <w:sz w:val="24"/>
          <w:szCs w:val="24"/>
        </w:rPr>
        <w:t>530</w:t>
      </w:r>
      <w:r w:rsidRPr="0049174E">
        <w:rPr>
          <w:sz w:val="24"/>
          <w:szCs w:val="24"/>
        </w:rPr>
        <w:t xml:space="preserve"> z późn. zm.), </w:t>
      </w:r>
    </w:p>
    <w:p w14:paraId="3EBD8C98" w14:textId="0B5E2AA4" w:rsidR="00BF0397" w:rsidRPr="0049174E" w:rsidRDefault="00BF0397" w:rsidP="00BF0397">
      <w:pPr>
        <w:pStyle w:val="Akapitzlist"/>
        <w:numPr>
          <w:ilvl w:val="0"/>
          <w:numId w:val="5"/>
        </w:numPr>
        <w:spacing w:before="240" w:after="0" w:line="240" w:lineRule="auto"/>
        <w:ind w:left="709" w:hanging="283"/>
        <w:jc w:val="both"/>
        <w:rPr>
          <w:sz w:val="24"/>
          <w:szCs w:val="24"/>
        </w:rPr>
      </w:pPr>
      <w:r w:rsidRPr="0049174E">
        <w:rPr>
          <w:sz w:val="24"/>
          <w:szCs w:val="24"/>
        </w:rPr>
        <w:t>kandydat, który zamierza skorzystać z uprawnienia, o którym mowa w art. 13a ust. 2 ustawy z dnia 21 listopada 2008 r. o pracownikach samorządowych (t.j. Dz.U. z 20</w:t>
      </w:r>
      <w:r w:rsidR="00F22E6E">
        <w:rPr>
          <w:sz w:val="24"/>
          <w:szCs w:val="24"/>
        </w:rPr>
        <w:t>22</w:t>
      </w:r>
      <w:r w:rsidRPr="0049174E">
        <w:rPr>
          <w:sz w:val="24"/>
          <w:szCs w:val="24"/>
        </w:rPr>
        <w:t xml:space="preserve"> r., </w:t>
      </w:r>
      <w:r w:rsidRPr="0049174E">
        <w:rPr>
          <w:sz w:val="24"/>
          <w:szCs w:val="24"/>
        </w:rPr>
        <w:lastRenderedPageBreak/>
        <w:t xml:space="preserve">poz. </w:t>
      </w:r>
      <w:r w:rsidR="00F22E6E">
        <w:rPr>
          <w:sz w:val="24"/>
          <w:szCs w:val="24"/>
        </w:rPr>
        <w:t>530</w:t>
      </w:r>
      <w:r w:rsidRPr="0049174E">
        <w:rPr>
          <w:sz w:val="24"/>
          <w:szCs w:val="24"/>
        </w:rPr>
        <w:t xml:space="preserve"> z późn. zm.) jest obowiązany do złożenia kopii dokumentu potwierdzającego niepełnosprawność, </w:t>
      </w:r>
    </w:p>
    <w:p w14:paraId="683238D3" w14:textId="00CD4B53" w:rsidR="00BF0397" w:rsidRPr="0049174E" w:rsidRDefault="00BF0397" w:rsidP="00BF0397">
      <w:pPr>
        <w:pStyle w:val="Akapitzlist"/>
        <w:numPr>
          <w:ilvl w:val="0"/>
          <w:numId w:val="5"/>
        </w:numPr>
        <w:spacing w:before="240" w:after="0" w:line="240" w:lineRule="auto"/>
        <w:ind w:left="709" w:hanging="283"/>
        <w:jc w:val="both"/>
        <w:rPr>
          <w:sz w:val="24"/>
          <w:szCs w:val="24"/>
        </w:rPr>
      </w:pPr>
      <w:r w:rsidRPr="0049174E">
        <w:rPr>
          <w:sz w:val="24"/>
          <w:szCs w:val="24"/>
        </w:rPr>
        <w:t xml:space="preserve">oświadczenie o zapoznaniu się z klauzulą informacyjną zawartą w ogłoszeniu. </w:t>
      </w:r>
    </w:p>
    <w:p w14:paraId="441E86EC" w14:textId="77777777" w:rsidR="00BF0397" w:rsidRPr="0049174E" w:rsidRDefault="00BF0397" w:rsidP="007540B0">
      <w:pPr>
        <w:spacing w:before="240" w:after="0" w:line="240" w:lineRule="auto"/>
        <w:ind w:left="426"/>
        <w:jc w:val="both"/>
        <w:rPr>
          <w:sz w:val="24"/>
          <w:szCs w:val="24"/>
        </w:rPr>
      </w:pPr>
      <w:r w:rsidRPr="0049174E">
        <w:rPr>
          <w:sz w:val="24"/>
          <w:szCs w:val="24"/>
        </w:rPr>
        <w:t xml:space="preserve">Wszystkie dokumenty sporządzane przez kandydata powinny być opatrzone jego własnoręcznym podpisem. </w:t>
      </w:r>
    </w:p>
    <w:p w14:paraId="622ADAA2" w14:textId="77777777" w:rsidR="00BF0397" w:rsidRPr="0049174E" w:rsidRDefault="00BF0397" w:rsidP="007540B0">
      <w:pPr>
        <w:spacing w:after="0" w:line="240" w:lineRule="auto"/>
        <w:ind w:left="426"/>
        <w:jc w:val="both"/>
        <w:rPr>
          <w:sz w:val="24"/>
          <w:szCs w:val="24"/>
        </w:rPr>
      </w:pPr>
      <w:r w:rsidRPr="0049174E">
        <w:rPr>
          <w:sz w:val="24"/>
          <w:szCs w:val="24"/>
        </w:rPr>
        <w:t xml:space="preserve">Oczekiwane od kandydatów umiejętności zostaną praktycznie sprawdzone podczas postępowania. </w:t>
      </w:r>
    </w:p>
    <w:p w14:paraId="4CFE0110" w14:textId="21125CF5" w:rsidR="00A168DD" w:rsidRPr="0049174E" w:rsidRDefault="00BF0397" w:rsidP="007540B0">
      <w:pPr>
        <w:spacing w:after="0" w:line="240" w:lineRule="auto"/>
        <w:ind w:left="426"/>
        <w:jc w:val="both"/>
        <w:rPr>
          <w:sz w:val="24"/>
          <w:szCs w:val="24"/>
        </w:rPr>
      </w:pPr>
      <w:r w:rsidRPr="0049174E">
        <w:rPr>
          <w:sz w:val="24"/>
          <w:szCs w:val="24"/>
        </w:rPr>
        <w:t>Zgodnie z ustawą z dnia 7 października 1999 r. o języku polskim (t.j. Dz. U. z 2021 r. poz. 672 z późn. zm.) wszystkie wymagane dokumenty muszą być złożone w języku polskim.</w:t>
      </w:r>
    </w:p>
    <w:p w14:paraId="477BA053" w14:textId="77777777" w:rsidR="00A168DD" w:rsidRPr="0049174E" w:rsidRDefault="00A168DD" w:rsidP="007540B0">
      <w:pPr>
        <w:spacing w:before="240" w:after="0" w:line="240" w:lineRule="auto"/>
        <w:ind w:left="426" w:hanging="426"/>
        <w:jc w:val="both"/>
        <w:rPr>
          <w:b/>
          <w:bCs/>
          <w:sz w:val="24"/>
          <w:szCs w:val="24"/>
        </w:rPr>
      </w:pPr>
      <w:r w:rsidRPr="0049174E">
        <w:rPr>
          <w:b/>
          <w:bCs/>
          <w:sz w:val="24"/>
          <w:szCs w:val="24"/>
        </w:rPr>
        <w:t>VII.</w:t>
      </w:r>
      <w:r w:rsidRPr="0049174E">
        <w:rPr>
          <w:b/>
          <w:bCs/>
          <w:sz w:val="24"/>
          <w:szCs w:val="24"/>
        </w:rPr>
        <w:tab/>
        <w:t>Termin i miejsce składania dokumentów</w:t>
      </w:r>
    </w:p>
    <w:p w14:paraId="6CC25E00" w14:textId="03481A22" w:rsidR="00A168DD" w:rsidRPr="0049174E" w:rsidRDefault="00A168DD" w:rsidP="00DB7B07">
      <w:pPr>
        <w:spacing w:before="120" w:after="0" w:line="240" w:lineRule="auto"/>
        <w:ind w:left="425"/>
        <w:jc w:val="both"/>
        <w:rPr>
          <w:sz w:val="24"/>
          <w:szCs w:val="24"/>
        </w:rPr>
      </w:pPr>
      <w:r w:rsidRPr="7F1CEDE0">
        <w:rPr>
          <w:sz w:val="24"/>
          <w:szCs w:val="24"/>
        </w:rPr>
        <w:t xml:space="preserve">Dokumenty należy składać </w:t>
      </w:r>
      <w:r w:rsidRPr="7F1CEDE0">
        <w:rPr>
          <w:b/>
          <w:bCs/>
          <w:sz w:val="24"/>
          <w:szCs w:val="24"/>
        </w:rPr>
        <w:t>do</w:t>
      </w:r>
      <w:r w:rsidRPr="7F1CEDE0">
        <w:rPr>
          <w:sz w:val="24"/>
          <w:szCs w:val="24"/>
        </w:rPr>
        <w:t xml:space="preserve"> </w:t>
      </w:r>
      <w:r w:rsidR="00E1DF01" w:rsidRPr="7F1CEDE0">
        <w:rPr>
          <w:b/>
          <w:bCs/>
          <w:color w:val="000000" w:themeColor="text1"/>
          <w:sz w:val="24"/>
          <w:szCs w:val="24"/>
        </w:rPr>
        <w:t>5 maja</w:t>
      </w:r>
      <w:r w:rsidRPr="7F1CEDE0">
        <w:rPr>
          <w:b/>
          <w:bCs/>
          <w:sz w:val="24"/>
          <w:szCs w:val="24"/>
        </w:rPr>
        <w:t xml:space="preserve"> 20</w:t>
      </w:r>
      <w:r w:rsidR="007540B0" w:rsidRPr="7F1CEDE0">
        <w:rPr>
          <w:b/>
          <w:bCs/>
          <w:sz w:val="24"/>
          <w:szCs w:val="24"/>
        </w:rPr>
        <w:t>2</w:t>
      </w:r>
      <w:r w:rsidR="00FC6969" w:rsidRPr="7F1CEDE0">
        <w:rPr>
          <w:b/>
          <w:bCs/>
          <w:sz w:val="24"/>
          <w:szCs w:val="24"/>
        </w:rPr>
        <w:t>3</w:t>
      </w:r>
      <w:r w:rsidRPr="7F1CEDE0">
        <w:rPr>
          <w:b/>
          <w:bCs/>
          <w:sz w:val="24"/>
          <w:szCs w:val="24"/>
        </w:rPr>
        <w:t xml:space="preserve"> </w:t>
      </w:r>
      <w:r w:rsidR="00310E50" w:rsidRPr="7F1CEDE0">
        <w:rPr>
          <w:b/>
          <w:bCs/>
          <w:sz w:val="24"/>
          <w:szCs w:val="24"/>
        </w:rPr>
        <w:t xml:space="preserve">roku do </w:t>
      </w:r>
      <w:r w:rsidRPr="7F1CEDE0">
        <w:rPr>
          <w:b/>
          <w:bCs/>
          <w:sz w:val="24"/>
          <w:szCs w:val="24"/>
        </w:rPr>
        <w:t>godz. 12:00</w:t>
      </w:r>
    </w:p>
    <w:p w14:paraId="613A1CF2" w14:textId="0C37E3A6" w:rsidR="00A168DD" w:rsidRPr="0049174E" w:rsidRDefault="007540B0" w:rsidP="00DB7B07">
      <w:pPr>
        <w:spacing w:before="120" w:after="0" w:line="240" w:lineRule="auto"/>
        <w:ind w:left="425"/>
        <w:jc w:val="both"/>
        <w:rPr>
          <w:sz w:val="24"/>
          <w:szCs w:val="24"/>
        </w:rPr>
      </w:pPr>
      <w:r w:rsidRPr="0049174E">
        <w:rPr>
          <w:sz w:val="24"/>
          <w:szCs w:val="24"/>
        </w:rPr>
        <w:t>Zgłoszenia należy składać w zamkniętych kopertach z dopiskiem: „Publiczny nabór ofert na wolne stanowisko urzędnicze</w:t>
      </w:r>
      <w:r w:rsidR="00310E50">
        <w:rPr>
          <w:sz w:val="24"/>
          <w:szCs w:val="24"/>
        </w:rPr>
        <w:t xml:space="preserve"> –</w:t>
      </w:r>
      <w:r w:rsidRPr="0049174E">
        <w:rPr>
          <w:sz w:val="24"/>
          <w:szCs w:val="24"/>
        </w:rPr>
        <w:t xml:space="preserve"> </w:t>
      </w:r>
      <w:r w:rsidR="00FC6969">
        <w:rPr>
          <w:sz w:val="24"/>
          <w:szCs w:val="24"/>
        </w:rPr>
        <w:t>specjalista ds. ka</w:t>
      </w:r>
      <w:r w:rsidR="00B54733">
        <w:rPr>
          <w:sz w:val="24"/>
          <w:szCs w:val="24"/>
        </w:rPr>
        <w:t>dr</w:t>
      </w:r>
      <w:r w:rsidRPr="0049174E">
        <w:rPr>
          <w:sz w:val="24"/>
          <w:szCs w:val="24"/>
        </w:rPr>
        <w:t>” w sekretariacie Centrum Kształcenia Ustawicznego w Toruniu w budynku przy pl.</w:t>
      </w:r>
      <w:r w:rsidR="0020598B" w:rsidRPr="0049174E">
        <w:rPr>
          <w:sz w:val="24"/>
          <w:szCs w:val="24"/>
        </w:rPr>
        <w:t> </w:t>
      </w:r>
      <w:r w:rsidRPr="0049174E">
        <w:rPr>
          <w:sz w:val="24"/>
          <w:szCs w:val="24"/>
        </w:rPr>
        <w:t>Św.</w:t>
      </w:r>
      <w:r w:rsidR="0020598B" w:rsidRPr="0049174E">
        <w:rPr>
          <w:sz w:val="24"/>
          <w:szCs w:val="24"/>
        </w:rPr>
        <w:t> </w:t>
      </w:r>
      <w:r w:rsidRPr="0049174E">
        <w:rPr>
          <w:sz w:val="24"/>
          <w:szCs w:val="24"/>
        </w:rPr>
        <w:t xml:space="preserve">Katarzyny 8 w Toruniu </w:t>
      </w:r>
      <w:r w:rsidR="00310E50">
        <w:rPr>
          <w:sz w:val="24"/>
          <w:szCs w:val="24"/>
        </w:rPr>
        <w:br/>
      </w:r>
      <w:r w:rsidRPr="0049174E">
        <w:rPr>
          <w:sz w:val="24"/>
          <w:szCs w:val="24"/>
        </w:rPr>
        <w:t xml:space="preserve">– parter lub listownie na adres: Centrum Kształcenia Ustawicznego w Toruniu, </w:t>
      </w:r>
      <w:r w:rsidR="00310E50">
        <w:rPr>
          <w:sz w:val="24"/>
          <w:szCs w:val="24"/>
        </w:rPr>
        <w:br/>
      </w:r>
      <w:r w:rsidRPr="0049174E">
        <w:rPr>
          <w:sz w:val="24"/>
          <w:szCs w:val="24"/>
        </w:rPr>
        <w:t>pl. Św. Katarzyny 8, 87‐100 Toruń.</w:t>
      </w:r>
    </w:p>
    <w:p w14:paraId="0D755CF0" w14:textId="77777777" w:rsidR="00A168DD" w:rsidRPr="0049174E" w:rsidRDefault="00A168DD" w:rsidP="007540B0">
      <w:pPr>
        <w:spacing w:before="240" w:after="0" w:line="240" w:lineRule="auto"/>
        <w:ind w:left="426" w:hanging="426"/>
        <w:jc w:val="both"/>
        <w:rPr>
          <w:b/>
          <w:bCs/>
          <w:sz w:val="24"/>
          <w:szCs w:val="24"/>
        </w:rPr>
      </w:pPr>
      <w:r w:rsidRPr="0049174E">
        <w:rPr>
          <w:b/>
          <w:bCs/>
          <w:sz w:val="24"/>
          <w:szCs w:val="24"/>
        </w:rPr>
        <w:t>VIII.</w:t>
      </w:r>
      <w:r w:rsidRPr="0049174E">
        <w:rPr>
          <w:b/>
          <w:bCs/>
          <w:sz w:val="24"/>
          <w:szCs w:val="24"/>
        </w:rPr>
        <w:tab/>
        <w:t>Inne informacje</w:t>
      </w:r>
    </w:p>
    <w:p w14:paraId="51BEA3F7" w14:textId="48E0D39A" w:rsidR="00A168DD" w:rsidRDefault="00A168DD" w:rsidP="00DB7B07">
      <w:pPr>
        <w:spacing w:before="120" w:after="0" w:line="240" w:lineRule="auto"/>
        <w:ind w:left="425"/>
        <w:jc w:val="both"/>
        <w:rPr>
          <w:sz w:val="24"/>
          <w:szCs w:val="24"/>
        </w:rPr>
      </w:pPr>
      <w:r w:rsidRPr="0049174E">
        <w:rPr>
          <w:sz w:val="24"/>
          <w:szCs w:val="24"/>
        </w:rPr>
        <w:t>Kandydaci zakwalifikowani zostaną poinformowani o terminie rozmowy wstępnej telefonicznie. Aplikacje, które wpłyną powyżej określonym terminie lub będą niekompletne nie będą rozpatrywane.</w:t>
      </w:r>
    </w:p>
    <w:p w14:paraId="6C935455" w14:textId="77777777" w:rsidR="00B54733" w:rsidRPr="0049174E" w:rsidRDefault="00B54733" w:rsidP="00DB7B07">
      <w:pPr>
        <w:spacing w:before="120" w:after="0" w:line="240" w:lineRule="auto"/>
        <w:ind w:left="425"/>
        <w:jc w:val="both"/>
        <w:rPr>
          <w:sz w:val="24"/>
          <w:szCs w:val="24"/>
        </w:rPr>
      </w:pPr>
    </w:p>
    <w:p w14:paraId="7422A9E9" w14:textId="067BF54D" w:rsidR="0012683C" w:rsidRPr="0049174E" w:rsidRDefault="0012683C" w:rsidP="00A12083">
      <w:pPr>
        <w:spacing w:before="240" w:after="0" w:line="240" w:lineRule="auto"/>
        <w:ind w:left="426" w:hanging="426"/>
        <w:jc w:val="both"/>
        <w:rPr>
          <w:b/>
          <w:bCs/>
          <w:sz w:val="24"/>
          <w:szCs w:val="24"/>
        </w:rPr>
      </w:pPr>
      <w:r w:rsidRPr="0049174E">
        <w:rPr>
          <w:b/>
          <w:bCs/>
          <w:sz w:val="24"/>
          <w:szCs w:val="24"/>
        </w:rPr>
        <w:t>IX.</w:t>
      </w:r>
      <w:r w:rsidRPr="0049174E">
        <w:rPr>
          <w:b/>
          <w:bCs/>
          <w:sz w:val="24"/>
          <w:szCs w:val="24"/>
        </w:rPr>
        <w:tab/>
        <w:t>Klauzula</w:t>
      </w:r>
      <w:r w:rsidR="00A12083" w:rsidRPr="0049174E">
        <w:rPr>
          <w:b/>
          <w:bCs/>
          <w:sz w:val="24"/>
          <w:szCs w:val="24"/>
        </w:rPr>
        <w:t xml:space="preserve"> informacyjna</w:t>
      </w:r>
      <w:r w:rsidR="00061A3F" w:rsidRPr="0049174E">
        <w:rPr>
          <w:b/>
          <w:bCs/>
          <w:sz w:val="24"/>
          <w:szCs w:val="24"/>
        </w:rPr>
        <w:t>:</w:t>
      </w:r>
    </w:p>
    <w:p w14:paraId="5ED61695" w14:textId="0BE294C4" w:rsidR="00A12083" w:rsidRPr="0049174E" w:rsidRDefault="00A12083" w:rsidP="00DB7B07">
      <w:pPr>
        <w:spacing w:before="120" w:after="0" w:line="240" w:lineRule="auto"/>
        <w:ind w:left="425"/>
        <w:jc w:val="both"/>
        <w:rPr>
          <w:i/>
          <w:iCs/>
          <w:sz w:val="24"/>
          <w:szCs w:val="24"/>
        </w:rPr>
      </w:pPr>
      <w:r w:rsidRPr="0049174E">
        <w:rPr>
          <w:i/>
          <w:iCs/>
          <w:sz w:val="24"/>
          <w:szCs w:val="24"/>
        </w:rPr>
        <w:t xml:space="preserve">Administratorem danych osobowych przetwarzanych w ramach procesu rekrutacji jest Centrum Kształcenia Ustawicznego z siedzibą przy pl. </w:t>
      </w:r>
      <w:r w:rsidR="00F42709" w:rsidRPr="0049174E">
        <w:rPr>
          <w:i/>
          <w:iCs/>
          <w:sz w:val="24"/>
          <w:szCs w:val="24"/>
        </w:rPr>
        <w:t>Ś</w:t>
      </w:r>
      <w:r w:rsidRPr="0049174E">
        <w:rPr>
          <w:i/>
          <w:iCs/>
          <w:sz w:val="24"/>
          <w:szCs w:val="24"/>
        </w:rPr>
        <w:t xml:space="preserve">w. Katarzyny </w:t>
      </w:r>
      <w:r w:rsidR="00F42709" w:rsidRPr="0049174E">
        <w:rPr>
          <w:i/>
          <w:iCs/>
          <w:sz w:val="24"/>
          <w:szCs w:val="24"/>
        </w:rPr>
        <w:t>8</w:t>
      </w:r>
      <w:r w:rsidRPr="0049174E">
        <w:rPr>
          <w:i/>
          <w:iCs/>
          <w:sz w:val="24"/>
          <w:szCs w:val="24"/>
        </w:rPr>
        <w:t xml:space="preserve"> w Toruniu. </w:t>
      </w:r>
    </w:p>
    <w:p w14:paraId="562D2992" w14:textId="40AEC84F" w:rsidR="00A12083" w:rsidRPr="0049174E" w:rsidRDefault="00A12083" w:rsidP="00BA67DA">
      <w:pPr>
        <w:spacing w:after="0" w:line="240" w:lineRule="auto"/>
        <w:ind w:left="425"/>
        <w:jc w:val="both"/>
        <w:rPr>
          <w:i/>
          <w:iCs/>
          <w:sz w:val="24"/>
          <w:szCs w:val="24"/>
        </w:rPr>
      </w:pPr>
      <w:r w:rsidRPr="0049174E">
        <w:rPr>
          <w:i/>
          <w:iCs/>
          <w:sz w:val="24"/>
          <w:szCs w:val="24"/>
        </w:rPr>
        <w:t>W sprawach ochrony danych osobowych został powołany Inspektor Ochrony Danych, z</w:t>
      </w:r>
      <w:r w:rsidR="002867F4" w:rsidRPr="0049174E">
        <w:rPr>
          <w:i/>
          <w:iCs/>
          <w:sz w:val="24"/>
          <w:szCs w:val="24"/>
        </w:rPr>
        <w:t> </w:t>
      </w:r>
      <w:r w:rsidRPr="0049174E">
        <w:rPr>
          <w:i/>
          <w:iCs/>
          <w:sz w:val="24"/>
          <w:szCs w:val="24"/>
        </w:rPr>
        <w:t>którym można kontaktować się mailowo rodo</w:t>
      </w:r>
      <w:r w:rsidR="00636D3F" w:rsidRPr="0049174E">
        <w:rPr>
          <w:i/>
          <w:iCs/>
          <w:sz w:val="24"/>
          <w:szCs w:val="24"/>
        </w:rPr>
        <w:t>1</w:t>
      </w:r>
      <w:r w:rsidRPr="0049174E">
        <w:rPr>
          <w:i/>
          <w:iCs/>
          <w:sz w:val="24"/>
          <w:szCs w:val="24"/>
        </w:rPr>
        <w:t xml:space="preserve">@tcuw.torun.pl. </w:t>
      </w:r>
    </w:p>
    <w:p w14:paraId="1DA09EE8" w14:textId="77777777" w:rsidR="00A12083" w:rsidRPr="0049174E" w:rsidRDefault="00A12083" w:rsidP="00BA67DA">
      <w:pPr>
        <w:spacing w:after="0" w:line="240" w:lineRule="auto"/>
        <w:ind w:left="425"/>
        <w:jc w:val="both"/>
        <w:rPr>
          <w:i/>
          <w:iCs/>
          <w:sz w:val="24"/>
          <w:szCs w:val="24"/>
        </w:rPr>
      </w:pPr>
      <w:r w:rsidRPr="0049174E">
        <w:rPr>
          <w:i/>
          <w:iCs/>
          <w:sz w:val="24"/>
          <w:szCs w:val="24"/>
        </w:rPr>
        <w:t xml:space="preserve">Kontakt z administratorem możliwy jest również pod adresem: Toruńskie Centrum Usług Wspólnych, pl. Św. Katarzyny 9, 87-100 Toruń. </w:t>
      </w:r>
    </w:p>
    <w:p w14:paraId="35FCEE18" w14:textId="6B17238F" w:rsidR="00A12083" w:rsidRPr="0049174E" w:rsidRDefault="00A12083" w:rsidP="00BA67DA">
      <w:pPr>
        <w:spacing w:after="0" w:line="240" w:lineRule="auto"/>
        <w:ind w:left="425"/>
        <w:jc w:val="both"/>
        <w:rPr>
          <w:i/>
          <w:iCs/>
          <w:sz w:val="24"/>
          <w:szCs w:val="24"/>
        </w:rPr>
      </w:pPr>
      <w:r w:rsidRPr="0049174E">
        <w:rPr>
          <w:i/>
          <w:iCs/>
          <w:sz w:val="24"/>
          <w:szCs w:val="24"/>
        </w:rPr>
        <w:t>Dane osobowe kandydatów przetwarzane są w celu przeprowadzenia postępowania rekrutacyjnego, na podstawie art. 6 ust. 1 lit. a Rozporządzenia Parlamentu Europejskiego i Rady {UE} 2016/679 z dnia 27 kwietnia 2016 r. w sprawie ochrony osób fizycznych w</w:t>
      </w:r>
      <w:r w:rsidR="002867F4" w:rsidRPr="0049174E">
        <w:rPr>
          <w:i/>
          <w:iCs/>
          <w:sz w:val="24"/>
          <w:szCs w:val="24"/>
        </w:rPr>
        <w:t> </w:t>
      </w:r>
      <w:r w:rsidRPr="0049174E">
        <w:rPr>
          <w:i/>
          <w:iCs/>
          <w:sz w:val="24"/>
          <w:szCs w:val="24"/>
        </w:rPr>
        <w:t xml:space="preserve">związku z przetwarzaniem danych osobowych i w sprawie swobodnego przepływu takich danych oraz uchylenia dyrektywy 95/46/WE (ogólne rozporządzenie o ochronie danych) oraz ustawy z dnia 26.06.1974 r. Kodeks pracy, ustawa z dnia 21 listopada 2008 r. o pracownikach samorządowych. </w:t>
      </w:r>
    </w:p>
    <w:p w14:paraId="4346D0F5" w14:textId="77777777" w:rsidR="00A12083" w:rsidRPr="0049174E" w:rsidRDefault="00A12083" w:rsidP="00BA67DA">
      <w:pPr>
        <w:spacing w:after="0" w:line="240" w:lineRule="auto"/>
        <w:ind w:left="425"/>
        <w:jc w:val="both"/>
        <w:rPr>
          <w:i/>
          <w:iCs/>
          <w:sz w:val="24"/>
          <w:szCs w:val="24"/>
        </w:rPr>
      </w:pPr>
      <w:r w:rsidRPr="0049174E">
        <w:rPr>
          <w:i/>
          <w:iCs/>
          <w:sz w:val="24"/>
          <w:szCs w:val="24"/>
        </w:rPr>
        <w:t xml:space="preserve">Dane osobowe będą przekazywane i udostępniane wyłącznie podmiotom uprawnionym na podstawie obowiązujących przepisów prawa. </w:t>
      </w:r>
    </w:p>
    <w:p w14:paraId="0ECB105D" w14:textId="77777777" w:rsidR="00A12083" w:rsidRPr="0049174E" w:rsidRDefault="00A12083" w:rsidP="00BA67DA">
      <w:pPr>
        <w:spacing w:after="0" w:line="240" w:lineRule="auto"/>
        <w:ind w:left="425"/>
        <w:jc w:val="both"/>
        <w:rPr>
          <w:i/>
          <w:iCs/>
          <w:sz w:val="24"/>
          <w:szCs w:val="24"/>
        </w:rPr>
      </w:pPr>
      <w:r w:rsidRPr="0049174E">
        <w:rPr>
          <w:i/>
          <w:iCs/>
          <w:sz w:val="24"/>
          <w:szCs w:val="24"/>
        </w:rPr>
        <w:t xml:space="preserve">Dane osobowe nie będą przekazywane poza obszar Unii Europejskiej. </w:t>
      </w:r>
    </w:p>
    <w:p w14:paraId="1F3F6C98" w14:textId="77777777" w:rsidR="00A12083" w:rsidRPr="0049174E" w:rsidRDefault="00A12083" w:rsidP="00BA67DA">
      <w:pPr>
        <w:spacing w:after="0" w:line="240" w:lineRule="auto"/>
        <w:ind w:left="425"/>
        <w:jc w:val="both"/>
        <w:rPr>
          <w:i/>
          <w:iCs/>
          <w:sz w:val="24"/>
          <w:szCs w:val="24"/>
        </w:rPr>
      </w:pPr>
      <w:r w:rsidRPr="0049174E">
        <w:rPr>
          <w:i/>
          <w:iCs/>
          <w:sz w:val="24"/>
          <w:szCs w:val="24"/>
        </w:rPr>
        <w:t xml:space="preserve">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 </w:t>
      </w:r>
    </w:p>
    <w:p w14:paraId="5F35CE85" w14:textId="77777777" w:rsidR="00A12083" w:rsidRPr="0049174E" w:rsidRDefault="00A12083" w:rsidP="00BA67DA">
      <w:pPr>
        <w:spacing w:after="0" w:line="240" w:lineRule="auto"/>
        <w:ind w:left="425"/>
        <w:jc w:val="both"/>
        <w:rPr>
          <w:i/>
          <w:iCs/>
          <w:sz w:val="24"/>
          <w:szCs w:val="24"/>
        </w:rPr>
      </w:pPr>
      <w:r w:rsidRPr="0049174E">
        <w:rPr>
          <w:i/>
          <w:iCs/>
          <w:sz w:val="24"/>
          <w:szCs w:val="24"/>
        </w:rPr>
        <w:t xml:space="preserve">Podanie danych jest warunkiem udziału w rekrutacji, a żądanie usunięcia danych jest równoznaczne z rezygnacją udziału w naborze. </w:t>
      </w:r>
    </w:p>
    <w:p w14:paraId="2E40B336" w14:textId="77777777" w:rsidR="00A12083" w:rsidRPr="0049174E" w:rsidRDefault="00A12083" w:rsidP="00BA67DA">
      <w:pPr>
        <w:spacing w:after="0" w:line="240" w:lineRule="auto"/>
        <w:ind w:left="425"/>
        <w:jc w:val="both"/>
        <w:rPr>
          <w:i/>
          <w:iCs/>
          <w:sz w:val="24"/>
          <w:szCs w:val="24"/>
        </w:rPr>
      </w:pPr>
      <w:r w:rsidRPr="0049174E">
        <w:rPr>
          <w:i/>
          <w:iCs/>
          <w:sz w:val="24"/>
          <w:szCs w:val="24"/>
        </w:rPr>
        <w:lastRenderedPageBreak/>
        <w:t xml:space="preserve">Dokumenty aplikacyjne kandydata, który zostanie wyłoniony w procesie rekrutacji zostaną dołączone do jego akt osobowych. </w:t>
      </w:r>
    </w:p>
    <w:p w14:paraId="0327F1DE" w14:textId="77777777" w:rsidR="00A12083" w:rsidRPr="0049174E" w:rsidRDefault="00A12083" w:rsidP="00BA67DA">
      <w:pPr>
        <w:spacing w:after="0" w:line="240" w:lineRule="auto"/>
        <w:ind w:left="425"/>
        <w:jc w:val="both"/>
        <w:rPr>
          <w:i/>
          <w:iCs/>
          <w:sz w:val="24"/>
          <w:szCs w:val="24"/>
        </w:rPr>
      </w:pPr>
      <w:r w:rsidRPr="0049174E">
        <w:rPr>
          <w:i/>
          <w:iCs/>
          <w:sz w:val="24"/>
          <w:szCs w:val="24"/>
        </w:rPr>
        <w:t xml:space="preserve">Dokumenty aplikacyjne pozostałych osób mogą być odbierane osobiście przez zainteresowanych, w terminie 1 miesiąca po rozstrzygnięciu naboru. </w:t>
      </w:r>
    </w:p>
    <w:p w14:paraId="2E767D8F" w14:textId="77777777" w:rsidR="00A12083" w:rsidRPr="0049174E" w:rsidRDefault="00A12083" w:rsidP="00BA67DA">
      <w:pPr>
        <w:spacing w:after="0" w:line="240" w:lineRule="auto"/>
        <w:ind w:left="425"/>
        <w:jc w:val="both"/>
        <w:rPr>
          <w:i/>
          <w:iCs/>
          <w:sz w:val="24"/>
          <w:szCs w:val="24"/>
        </w:rPr>
      </w:pPr>
      <w:r w:rsidRPr="0049174E">
        <w:rPr>
          <w:i/>
          <w:iCs/>
          <w:sz w:val="24"/>
          <w:szCs w:val="24"/>
        </w:rPr>
        <w:t xml:space="preserve">Oferty nieodebrane zostaną komisyjnie zniszczone. </w:t>
      </w:r>
    </w:p>
    <w:p w14:paraId="4CF72A59" w14:textId="420DD294" w:rsidR="00A12083" w:rsidRPr="0049174E" w:rsidRDefault="00A12083" w:rsidP="00BA67DA">
      <w:pPr>
        <w:spacing w:after="0" w:line="240" w:lineRule="auto"/>
        <w:ind w:left="425"/>
        <w:jc w:val="both"/>
        <w:rPr>
          <w:i/>
          <w:iCs/>
          <w:sz w:val="24"/>
          <w:szCs w:val="24"/>
        </w:rPr>
      </w:pPr>
      <w:r w:rsidRPr="0049174E">
        <w:rPr>
          <w:i/>
          <w:iCs/>
          <w:sz w:val="24"/>
          <w:szCs w:val="24"/>
        </w:rPr>
        <w:t>Zgodnie z art. 15 ustawy z dnia 21 listopada 2008 r. o pracownikach samorządowych (t.j.</w:t>
      </w:r>
      <w:r w:rsidR="002867F4" w:rsidRPr="0049174E">
        <w:rPr>
          <w:i/>
          <w:iCs/>
          <w:sz w:val="24"/>
          <w:szCs w:val="24"/>
        </w:rPr>
        <w:t> </w:t>
      </w:r>
      <w:r w:rsidRPr="0049174E">
        <w:rPr>
          <w:i/>
          <w:iCs/>
          <w:sz w:val="24"/>
          <w:szCs w:val="24"/>
        </w:rPr>
        <w:t>Dz.U. z 20</w:t>
      </w:r>
      <w:r w:rsidR="006B3A11">
        <w:rPr>
          <w:i/>
          <w:iCs/>
          <w:sz w:val="24"/>
          <w:szCs w:val="24"/>
        </w:rPr>
        <w:t>22</w:t>
      </w:r>
      <w:r w:rsidRPr="0049174E">
        <w:rPr>
          <w:i/>
          <w:iCs/>
          <w:sz w:val="24"/>
          <w:szCs w:val="24"/>
        </w:rPr>
        <w:t xml:space="preserve"> r., poz. </w:t>
      </w:r>
      <w:r w:rsidR="00F86D27">
        <w:rPr>
          <w:i/>
          <w:iCs/>
          <w:sz w:val="24"/>
          <w:szCs w:val="24"/>
        </w:rPr>
        <w:t>530</w:t>
      </w:r>
      <w:r w:rsidRPr="0049174E">
        <w:rPr>
          <w:i/>
          <w:iCs/>
          <w:sz w:val="24"/>
          <w:szCs w:val="24"/>
        </w:rPr>
        <w:t xml:space="preserve"> </w:t>
      </w:r>
      <w:r w:rsidR="00F86D27" w:rsidRPr="00F86D27">
        <w:rPr>
          <w:i/>
          <w:iCs/>
          <w:sz w:val="24"/>
          <w:szCs w:val="24"/>
        </w:rPr>
        <w:t>z późn. zm</w:t>
      </w:r>
      <w:r w:rsidRPr="0049174E">
        <w:rPr>
          <w:i/>
          <w:iCs/>
          <w:sz w:val="24"/>
          <w:szCs w:val="24"/>
        </w:rPr>
        <w:t>.) informacje o wynikach naboru zawierające imię, nazwisko oraz miejscowość zamieszkania zostaną upublicznione na stronie internetowej www.bip.torun.pl</w:t>
      </w:r>
      <w:r w:rsidR="001145D7" w:rsidRPr="0049174E">
        <w:rPr>
          <w:i/>
          <w:iCs/>
          <w:sz w:val="24"/>
          <w:szCs w:val="24"/>
        </w:rPr>
        <w:t xml:space="preserve"> oraz</w:t>
      </w:r>
      <w:r w:rsidRPr="0049174E">
        <w:rPr>
          <w:i/>
          <w:iCs/>
          <w:sz w:val="24"/>
          <w:szCs w:val="24"/>
        </w:rPr>
        <w:t xml:space="preserve"> </w:t>
      </w:r>
      <w:r w:rsidR="00D72D86" w:rsidRPr="0049174E">
        <w:rPr>
          <w:i/>
          <w:iCs/>
          <w:sz w:val="24"/>
          <w:szCs w:val="24"/>
        </w:rPr>
        <w:t>bip</w:t>
      </w:r>
      <w:r w:rsidRPr="0049174E">
        <w:rPr>
          <w:i/>
          <w:iCs/>
          <w:sz w:val="24"/>
          <w:szCs w:val="24"/>
        </w:rPr>
        <w:t>.</w:t>
      </w:r>
      <w:r w:rsidR="00E377C9" w:rsidRPr="0049174E">
        <w:rPr>
          <w:i/>
          <w:iCs/>
          <w:sz w:val="24"/>
          <w:szCs w:val="24"/>
        </w:rPr>
        <w:t>cku</w:t>
      </w:r>
      <w:r w:rsidRPr="0049174E">
        <w:rPr>
          <w:i/>
          <w:iCs/>
          <w:sz w:val="24"/>
          <w:szCs w:val="24"/>
        </w:rPr>
        <w:t xml:space="preserve">.torun.pl przez okres co najmniej 3 miesięcy. </w:t>
      </w:r>
      <w:r w:rsidR="001077A7" w:rsidRPr="0049174E">
        <w:rPr>
          <w:i/>
          <w:iCs/>
          <w:sz w:val="24"/>
          <w:szCs w:val="24"/>
        </w:rPr>
        <w:t>Centrum Kształcenia Ustawicznego</w:t>
      </w:r>
      <w:r w:rsidRPr="0049174E">
        <w:rPr>
          <w:i/>
          <w:iCs/>
          <w:sz w:val="24"/>
          <w:szCs w:val="24"/>
        </w:rPr>
        <w:t xml:space="preserve"> informuje, że na niezgodne z prawem przetwarzanie danych przysługuje prawo wniesienia skargi do organu nadzorczego Prezesa Urzędu Ochrony Danych Osobowych.</w:t>
      </w:r>
    </w:p>
    <w:sectPr w:rsidR="00A12083" w:rsidRPr="0049174E" w:rsidSect="00F326CA">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4D9F"/>
    <w:multiLevelType w:val="hybridMultilevel"/>
    <w:tmpl w:val="5E402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5D532E"/>
    <w:multiLevelType w:val="hybridMultilevel"/>
    <w:tmpl w:val="DA6E4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951666"/>
    <w:multiLevelType w:val="hybridMultilevel"/>
    <w:tmpl w:val="12B858A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353573F5"/>
    <w:multiLevelType w:val="hybridMultilevel"/>
    <w:tmpl w:val="66041FC0"/>
    <w:lvl w:ilvl="0" w:tplc="93267C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321F8E"/>
    <w:multiLevelType w:val="hybridMultilevel"/>
    <w:tmpl w:val="F0C2CBEC"/>
    <w:lvl w:ilvl="0" w:tplc="0415000F">
      <w:start w:val="1"/>
      <w:numFmt w:val="decimal"/>
      <w:lvlText w:val="%1."/>
      <w:lvlJc w:val="left"/>
      <w:pPr>
        <w:ind w:left="1505" w:hanging="720"/>
      </w:pPr>
      <w:rPr>
        <w:rFonts w:hint="default"/>
        <w:b/>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5" w15:restartNumberingAfterBreak="0">
    <w:nsid w:val="4FDB3B1B"/>
    <w:multiLevelType w:val="hybridMultilevel"/>
    <w:tmpl w:val="9AB6C17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5ECE56E4"/>
    <w:multiLevelType w:val="hybridMultilevel"/>
    <w:tmpl w:val="3E82625C"/>
    <w:lvl w:ilvl="0" w:tplc="61E62DD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11632C"/>
    <w:multiLevelType w:val="hybridMultilevel"/>
    <w:tmpl w:val="5538D460"/>
    <w:lvl w:ilvl="0" w:tplc="0415000F">
      <w:start w:val="1"/>
      <w:numFmt w:val="decimal"/>
      <w:lvlText w:val="%1."/>
      <w:lvlJc w:val="left"/>
      <w:pPr>
        <w:ind w:left="1505" w:hanging="720"/>
      </w:pPr>
      <w:rPr>
        <w:rFonts w:hint="default"/>
        <w:b/>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 w15:restartNumberingAfterBreak="0">
    <w:nsid w:val="674B7CDA"/>
    <w:multiLevelType w:val="hybridMultilevel"/>
    <w:tmpl w:val="2C8A358C"/>
    <w:lvl w:ilvl="0" w:tplc="25C8B2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6B7A0168"/>
    <w:multiLevelType w:val="hybridMultilevel"/>
    <w:tmpl w:val="3C723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C9C75A3"/>
    <w:multiLevelType w:val="hybridMultilevel"/>
    <w:tmpl w:val="07B037B2"/>
    <w:lvl w:ilvl="0" w:tplc="61E62DD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FD0EF0"/>
    <w:multiLevelType w:val="hybridMultilevel"/>
    <w:tmpl w:val="7E0AAF52"/>
    <w:lvl w:ilvl="0" w:tplc="2F5095D0">
      <w:start w:val="1"/>
      <w:numFmt w:val="upperRoman"/>
      <w:lvlText w:val="%1."/>
      <w:lvlJc w:val="left"/>
      <w:pPr>
        <w:ind w:left="1505" w:hanging="720"/>
      </w:pPr>
      <w:rPr>
        <w:rFonts w:hint="default"/>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7BD575A3"/>
    <w:multiLevelType w:val="hybridMultilevel"/>
    <w:tmpl w:val="C1383896"/>
    <w:lvl w:ilvl="0" w:tplc="2F5095D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8B436D"/>
    <w:multiLevelType w:val="hybridMultilevel"/>
    <w:tmpl w:val="07B037B2"/>
    <w:lvl w:ilvl="0" w:tplc="61E62DD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3"/>
  </w:num>
  <w:num w:numId="5">
    <w:abstractNumId w:val="6"/>
  </w:num>
  <w:num w:numId="6">
    <w:abstractNumId w:val="3"/>
  </w:num>
  <w:num w:numId="7">
    <w:abstractNumId w:val="0"/>
  </w:num>
  <w:num w:numId="8">
    <w:abstractNumId w:val="1"/>
  </w:num>
  <w:num w:numId="9">
    <w:abstractNumId w:val="12"/>
  </w:num>
  <w:num w:numId="10">
    <w:abstractNumId w:val="9"/>
  </w:num>
  <w:num w:numId="11">
    <w:abstractNumId w:val="11"/>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DD"/>
    <w:rsid w:val="00061A3F"/>
    <w:rsid w:val="000634C6"/>
    <w:rsid w:val="001077A7"/>
    <w:rsid w:val="001145D7"/>
    <w:rsid w:val="00116B66"/>
    <w:rsid w:val="0012683C"/>
    <w:rsid w:val="001579EC"/>
    <w:rsid w:val="00170CB1"/>
    <w:rsid w:val="001D53B2"/>
    <w:rsid w:val="0020598B"/>
    <w:rsid w:val="0026219D"/>
    <w:rsid w:val="002867F4"/>
    <w:rsid w:val="0029084F"/>
    <w:rsid w:val="002D02AC"/>
    <w:rsid w:val="00300787"/>
    <w:rsid w:val="00300C5B"/>
    <w:rsid w:val="00310E50"/>
    <w:rsid w:val="00323395"/>
    <w:rsid w:val="0034459F"/>
    <w:rsid w:val="00444009"/>
    <w:rsid w:val="00445F02"/>
    <w:rsid w:val="00453E8E"/>
    <w:rsid w:val="004827DA"/>
    <w:rsid w:val="0049174E"/>
    <w:rsid w:val="005378EB"/>
    <w:rsid w:val="005D4324"/>
    <w:rsid w:val="005D74AE"/>
    <w:rsid w:val="005E49DE"/>
    <w:rsid w:val="00636D3F"/>
    <w:rsid w:val="00646EC2"/>
    <w:rsid w:val="00647C70"/>
    <w:rsid w:val="006552C8"/>
    <w:rsid w:val="00677DC4"/>
    <w:rsid w:val="00692371"/>
    <w:rsid w:val="006B3A11"/>
    <w:rsid w:val="007540B0"/>
    <w:rsid w:val="007673AC"/>
    <w:rsid w:val="00784627"/>
    <w:rsid w:val="007905F4"/>
    <w:rsid w:val="007C16F4"/>
    <w:rsid w:val="007D2A08"/>
    <w:rsid w:val="0082652D"/>
    <w:rsid w:val="008372F8"/>
    <w:rsid w:val="00837F5B"/>
    <w:rsid w:val="00891F77"/>
    <w:rsid w:val="008F6287"/>
    <w:rsid w:val="00956A6F"/>
    <w:rsid w:val="00996148"/>
    <w:rsid w:val="009D5B4C"/>
    <w:rsid w:val="00A056D5"/>
    <w:rsid w:val="00A12083"/>
    <w:rsid w:val="00A168DD"/>
    <w:rsid w:val="00A3794F"/>
    <w:rsid w:val="00A51599"/>
    <w:rsid w:val="00A61604"/>
    <w:rsid w:val="00A67310"/>
    <w:rsid w:val="00AA49E2"/>
    <w:rsid w:val="00AC77FA"/>
    <w:rsid w:val="00AC7CCD"/>
    <w:rsid w:val="00B14E8F"/>
    <w:rsid w:val="00B51BD7"/>
    <w:rsid w:val="00B54733"/>
    <w:rsid w:val="00BA67DA"/>
    <w:rsid w:val="00BC3118"/>
    <w:rsid w:val="00BF0397"/>
    <w:rsid w:val="00C14B72"/>
    <w:rsid w:val="00CC5777"/>
    <w:rsid w:val="00CF0C68"/>
    <w:rsid w:val="00D367C1"/>
    <w:rsid w:val="00D72D86"/>
    <w:rsid w:val="00D92592"/>
    <w:rsid w:val="00D97EC2"/>
    <w:rsid w:val="00DB7B07"/>
    <w:rsid w:val="00DD4FE7"/>
    <w:rsid w:val="00DF1C67"/>
    <w:rsid w:val="00DF3F60"/>
    <w:rsid w:val="00E1DF01"/>
    <w:rsid w:val="00E377C9"/>
    <w:rsid w:val="00EE45E6"/>
    <w:rsid w:val="00F22E6E"/>
    <w:rsid w:val="00F25AEA"/>
    <w:rsid w:val="00F326CA"/>
    <w:rsid w:val="00F402B3"/>
    <w:rsid w:val="00F42709"/>
    <w:rsid w:val="00F60C85"/>
    <w:rsid w:val="00F76A9B"/>
    <w:rsid w:val="00F86D27"/>
    <w:rsid w:val="00F87772"/>
    <w:rsid w:val="00FC6969"/>
    <w:rsid w:val="7F1CE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C314"/>
  <w15:chartTrackingRefBased/>
  <w15:docId w15:val="{07F862EB-4CB5-4C7B-9713-8004FAA4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1599"/>
    <w:pPr>
      <w:ind w:left="720"/>
      <w:contextualSpacing/>
    </w:pPr>
  </w:style>
  <w:style w:type="character" w:styleId="Hipercze">
    <w:name w:val="Hyperlink"/>
    <w:basedOn w:val="Domylnaczcionkaakapitu"/>
    <w:uiPriority w:val="99"/>
    <w:unhideWhenUsed/>
    <w:rsid w:val="001145D7"/>
    <w:rPr>
      <w:color w:val="0563C1" w:themeColor="hyperlink"/>
      <w:u w:val="single"/>
    </w:rPr>
  </w:style>
  <w:style w:type="character" w:styleId="Nierozpoznanawzmianka">
    <w:name w:val="Unresolved Mention"/>
    <w:basedOn w:val="Domylnaczcionkaakapitu"/>
    <w:uiPriority w:val="99"/>
    <w:semiHidden/>
    <w:unhideWhenUsed/>
    <w:rsid w:val="0011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1693</Words>
  <Characters>10162</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Pawłowski</dc:creator>
  <cp:keywords/>
  <dc:description/>
  <cp:lastModifiedBy>m.iwinska@umt.local</cp:lastModifiedBy>
  <cp:revision>3</cp:revision>
  <cp:lastPrinted>2023-03-27T09:25:00Z</cp:lastPrinted>
  <dcterms:created xsi:type="dcterms:W3CDTF">2023-04-19T12:11:00Z</dcterms:created>
  <dcterms:modified xsi:type="dcterms:W3CDTF">2023-04-19T12:14:00Z</dcterms:modified>
</cp:coreProperties>
</file>