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1B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23 marca </w:t>
      </w:r>
      <w:bookmarkStart w:id="0" w:name="_GoBack"/>
      <w:bookmarkEnd w:id="0"/>
      <w:r w:rsidR="00AC6E29">
        <w:rPr>
          <w:rFonts w:ascii="Times New Roman" w:hAnsi="Times New Roman" w:cs="Times New Roman"/>
          <w:sz w:val="24"/>
          <w:szCs w:val="24"/>
        </w:rPr>
        <w:t>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C3391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</w:r>
      <w:r w:rsidR="00571E29">
        <w:rPr>
          <w:rFonts w:ascii="Times New Roman" w:hAnsi="Times New Roman" w:cs="Times New Roman"/>
          <w:b/>
          <w:sz w:val="24"/>
          <w:szCs w:val="24"/>
        </w:rPr>
        <w:tab/>
        <w:t>Marcin Czyżniewski</w:t>
      </w:r>
    </w:p>
    <w:p w:rsidR="00222029" w:rsidRDefault="00571E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</w:t>
      </w:r>
      <w:r w:rsidR="00571E29">
        <w:rPr>
          <w:rFonts w:ascii="Times New Roman" w:hAnsi="Times New Roman" w:cs="Times New Roman"/>
          <w:sz w:val="24"/>
          <w:szCs w:val="24"/>
        </w:rPr>
        <w:t>unia w nawiązaniu do § 36 ust. 2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</w:t>
      </w:r>
      <w:r w:rsidR="00571E29">
        <w:rPr>
          <w:rFonts w:ascii="Times New Roman" w:hAnsi="Times New Roman" w:cs="Times New Roman"/>
          <w:sz w:val="24"/>
          <w:szCs w:val="24"/>
        </w:rPr>
        <w:t>przekazuję Panu Przewodniczącemu interpelację radnego skierowaną do Prezydenta Miasta Torunia w sprawie: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734">
        <w:rPr>
          <w:rFonts w:ascii="Times New Roman" w:hAnsi="Times New Roman" w:cs="Times New Roman"/>
          <w:b/>
          <w:sz w:val="28"/>
          <w:szCs w:val="24"/>
        </w:rPr>
        <w:t>sprzedaży biletów miesięcznych MZK w placówkach Poczty Polskiej w lewobrzeżnej części miasta</w:t>
      </w:r>
    </w:p>
    <w:p w:rsidR="00094734" w:rsidRDefault="00094734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78FF" w:rsidRDefault="009B78FF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2029" w:rsidRDefault="00571E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TREŚĆ INTERPELACJI</w:t>
      </w:r>
    </w:p>
    <w:p w:rsidR="00D91427" w:rsidRDefault="00D91427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6300" w:rsidRDefault="0009473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z dostępnością punktów sprzedaży biletów okresowych (miesięcznych) na lewobrzeżu podnosiłem już kilkakrotnie. Po jednym z ostatnich wystąpień otrzymałem informacje m.in. z wyliczeniami kosztów jakie w skali rocznej konieczny by były do poniesienia aby utrzymać dedykowany punk sprzedaży w tej części miasta. </w:t>
      </w:r>
    </w:p>
    <w:p w:rsidR="00094734" w:rsidRDefault="0009473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rozmowach z mieszkańcami, chciałem zwrócić się sugestią czy nie </w:t>
      </w:r>
      <w:r w:rsidR="001B2A4A">
        <w:rPr>
          <w:rFonts w:ascii="Times New Roman" w:hAnsi="Times New Roman" w:cs="Times New Roman"/>
          <w:sz w:val="24"/>
          <w:szCs w:val="24"/>
        </w:rPr>
        <w:t>można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A4A">
        <w:rPr>
          <w:rFonts w:ascii="Times New Roman" w:hAnsi="Times New Roman" w:cs="Times New Roman"/>
          <w:sz w:val="24"/>
          <w:szCs w:val="24"/>
        </w:rPr>
        <w:t xml:space="preserve">nawiązać </w:t>
      </w:r>
      <w:r>
        <w:rPr>
          <w:rFonts w:ascii="Times New Roman" w:hAnsi="Times New Roman" w:cs="Times New Roman"/>
          <w:sz w:val="24"/>
          <w:szCs w:val="24"/>
        </w:rPr>
        <w:t xml:space="preserve"> współpracy z zewnętrznym podmiotem np. Pocztą Polską aby placówkach </w:t>
      </w:r>
      <w:r w:rsidR="001B2A4A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było </w:t>
      </w:r>
      <w:r w:rsidR="001B2A4A">
        <w:rPr>
          <w:rFonts w:ascii="Times New Roman" w:hAnsi="Times New Roman" w:cs="Times New Roman"/>
          <w:sz w:val="24"/>
          <w:szCs w:val="24"/>
        </w:rPr>
        <w:t>dokonać</w:t>
      </w:r>
      <w:r>
        <w:rPr>
          <w:rFonts w:ascii="Times New Roman" w:hAnsi="Times New Roman" w:cs="Times New Roman"/>
          <w:sz w:val="24"/>
          <w:szCs w:val="24"/>
        </w:rPr>
        <w:t xml:space="preserve"> zakupu biletów miesięcznych. </w:t>
      </w:r>
    </w:p>
    <w:p w:rsidR="00094734" w:rsidRDefault="0009473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Popularne kiosku RUCH gdzie można kupić bilety jedno przejazdowe czy krótko okresowe nie są przecież prowadzone przez Gminę Miasta Toruń a można dokonać zakupu. </w:t>
      </w:r>
    </w:p>
    <w:p w:rsidR="00094734" w:rsidRDefault="0009473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pocztowe od długiego już czasu są nie tylko miejscem świadczenia usług pocztowych, ale można </w:t>
      </w:r>
      <w:r w:rsidR="001B2A4A">
        <w:rPr>
          <w:rFonts w:ascii="Times New Roman" w:hAnsi="Times New Roman" w:cs="Times New Roman"/>
          <w:sz w:val="24"/>
          <w:szCs w:val="24"/>
        </w:rPr>
        <w:t>dokonać</w:t>
      </w:r>
      <w:r>
        <w:rPr>
          <w:rFonts w:ascii="Times New Roman" w:hAnsi="Times New Roman" w:cs="Times New Roman"/>
          <w:sz w:val="24"/>
          <w:szCs w:val="24"/>
        </w:rPr>
        <w:t xml:space="preserve"> tam </w:t>
      </w:r>
      <w:r w:rsidR="001B2A4A">
        <w:rPr>
          <w:rFonts w:ascii="Times New Roman" w:hAnsi="Times New Roman" w:cs="Times New Roman"/>
          <w:sz w:val="24"/>
          <w:szCs w:val="24"/>
        </w:rPr>
        <w:t>zakupu</w:t>
      </w:r>
      <w:r>
        <w:rPr>
          <w:rFonts w:ascii="Times New Roman" w:hAnsi="Times New Roman" w:cs="Times New Roman"/>
          <w:sz w:val="24"/>
          <w:szCs w:val="24"/>
        </w:rPr>
        <w:t xml:space="preserve"> licznych innych produktów (czasem nawet spożywczych).</w:t>
      </w:r>
    </w:p>
    <w:p w:rsidR="00094734" w:rsidRPr="00AB7160" w:rsidRDefault="0009473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pytanie, czy z </w:t>
      </w:r>
      <w:r w:rsidR="001B2A4A">
        <w:rPr>
          <w:rFonts w:ascii="Times New Roman" w:hAnsi="Times New Roman" w:cs="Times New Roman"/>
          <w:sz w:val="24"/>
          <w:szCs w:val="24"/>
        </w:rPr>
        <w:t>formalnego</w:t>
      </w:r>
      <w:r>
        <w:rPr>
          <w:rFonts w:ascii="Times New Roman" w:hAnsi="Times New Roman" w:cs="Times New Roman"/>
          <w:sz w:val="24"/>
          <w:szCs w:val="24"/>
        </w:rPr>
        <w:t xml:space="preserve"> punktu widzenia nie ma przeszkód aby zaproponować </w:t>
      </w:r>
      <w:r w:rsidR="001B2A4A">
        <w:rPr>
          <w:rFonts w:ascii="Times New Roman" w:hAnsi="Times New Roman" w:cs="Times New Roman"/>
          <w:sz w:val="24"/>
          <w:szCs w:val="24"/>
        </w:rPr>
        <w:t xml:space="preserve">Poczcie Polskiej włączenie do sprzedaży pakietu miesięcznych biletów MZK Toruń. </w:t>
      </w: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DF" w:rsidRDefault="001001DF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Lenkiewicz</w:t>
      </w:r>
    </w:p>
    <w:p w:rsidR="00131614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14" w:rsidRPr="00222029" w:rsidRDefault="00131614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sectPr w:rsidR="00131614" w:rsidRPr="002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AF3"/>
    <w:rsid w:val="00094734"/>
    <w:rsid w:val="001001DF"/>
    <w:rsid w:val="00131614"/>
    <w:rsid w:val="001936C1"/>
    <w:rsid w:val="001B2A4A"/>
    <w:rsid w:val="00222029"/>
    <w:rsid w:val="00297B08"/>
    <w:rsid w:val="00426300"/>
    <w:rsid w:val="00441D01"/>
    <w:rsid w:val="004669D2"/>
    <w:rsid w:val="00473FD9"/>
    <w:rsid w:val="004F5241"/>
    <w:rsid w:val="00571E29"/>
    <w:rsid w:val="00661C9F"/>
    <w:rsid w:val="007C2C6A"/>
    <w:rsid w:val="008D1014"/>
    <w:rsid w:val="009B78FF"/>
    <w:rsid w:val="00A51437"/>
    <w:rsid w:val="00AB7160"/>
    <w:rsid w:val="00AC6E29"/>
    <w:rsid w:val="00B45132"/>
    <w:rsid w:val="00C22902"/>
    <w:rsid w:val="00C2410F"/>
    <w:rsid w:val="00C33919"/>
    <w:rsid w:val="00D91427"/>
    <w:rsid w:val="00FB3C18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83FA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2023-03-22T08:44:00Z</dcterms:created>
  <dcterms:modified xsi:type="dcterms:W3CDTF">2023-03-22T08:44:00Z</dcterms:modified>
</cp:coreProperties>
</file>