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C86F" w14:textId="2EA4E1AC" w:rsidR="00A974CB" w:rsidRDefault="00A974CB" w:rsidP="00A974CB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Toruń, dn. </w:t>
      </w:r>
      <w:r w:rsidR="007758DE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.03.2023r. </w:t>
      </w:r>
    </w:p>
    <w:p w14:paraId="19252644" w14:textId="0C98D8FB" w:rsidR="00A974CB" w:rsidRDefault="00A974CB" w:rsidP="00A974CB">
      <w:pPr>
        <w:rPr>
          <w:rFonts w:ascii="Times New Roman" w:hAnsi="Times New Roman"/>
        </w:rPr>
      </w:pPr>
      <w:r>
        <w:rPr>
          <w:rFonts w:ascii="Times New Roman" w:hAnsi="Times New Roman"/>
        </w:rPr>
        <w:t>WŚiE.7021.1.4</w:t>
      </w:r>
      <w:r w:rsidR="00FE4A90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.2023.JKW</w:t>
      </w:r>
    </w:p>
    <w:p w14:paraId="4139AD4F" w14:textId="77777777" w:rsidR="00A974CB" w:rsidRPr="002353F2" w:rsidRDefault="00A974CB" w:rsidP="00A974CB">
      <w:pPr>
        <w:ind w:left="6372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67CC4">
        <w:rPr>
          <w:rFonts w:ascii="Times New Roman" w:hAnsi="Times New Roman"/>
          <w:b/>
          <w:bCs/>
          <w:sz w:val="20"/>
          <w:szCs w:val="20"/>
          <w:u w:val="single"/>
        </w:rPr>
        <w:t>wg. rozdzielnika</w:t>
      </w:r>
    </w:p>
    <w:p w14:paraId="5CBA88CA" w14:textId="77777777" w:rsidR="00A974CB" w:rsidRPr="002353F2" w:rsidRDefault="00A974CB" w:rsidP="00A974C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14:paraId="7B1E8618" w14:textId="3668B792" w:rsidR="00A974CB" w:rsidRDefault="000454F0" w:rsidP="00A974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974CB">
        <w:rPr>
          <w:rFonts w:ascii="Times New Roman" w:hAnsi="Times New Roman"/>
          <w:sz w:val="24"/>
          <w:szCs w:val="24"/>
        </w:rPr>
        <w:t xml:space="preserve">Wydział Środowiska i Ekologii Urzędu Miasta Torunia zaprasza do złożenia oferty </w:t>
      </w:r>
      <w:r>
        <w:rPr>
          <w:rFonts w:ascii="Times New Roman" w:hAnsi="Times New Roman"/>
          <w:sz w:val="24"/>
          <w:szCs w:val="24"/>
        </w:rPr>
        <w:br/>
      </w:r>
      <w:r w:rsidR="00A974CB">
        <w:rPr>
          <w:rFonts w:ascii="Times New Roman" w:hAnsi="Times New Roman"/>
          <w:sz w:val="24"/>
          <w:szCs w:val="24"/>
        </w:rPr>
        <w:t xml:space="preserve">na </w:t>
      </w:r>
      <w:r w:rsidR="00C5128F">
        <w:rPr>
          <w:rFonts w:ascii="Times New Roman" w:hAnsi="Times New Roman"/>
          <w:sz w:val="24"/>
          <w:szCs w:val="24"/>
        </w:rPr>
        <w:t>wykonanie</w:t>
      </w:r>
      <w:r w:rsidR="0084650D">
        <w:rPr>
          <w:rFonts w:ascii="Times New Roman" w:hAnsi="Times New Roman"/>
          <w:sz w:val="24"/>
          <w:szCs w:val="24"/>
        </w:rPr>
        <w:t xml:space="preserve"> dokumentacji</w:t>
      </w:r>
      <w:r w:rsidR="00C5128F">
        <w:rPr>
          <w:rFonts w:ascii="Times New Roman" w:hAnsi="Times New Roman"/>
          <w:sz w:val="24"/>
          <w:szCs w:val="24"/>
        </w:rPr>
        <w:t xml:space="preserve"> projekt</w:t>
      </w:r>
      <w:r w:rsidR="0084650D">
        <w:rPr>
          <w:rFonts w:ascii="Times New Roman" w:hAnsi="Times New Roman"/>
          <w:sz w:val="24"/>
          <w:szCs w:val="24"/>
        </w:rPr>
        <w:t>owej</w:t>
      </w:r>
      <w:r w:rsidR="00C5128F">
        <w:rPr>
          <w:rFonts w:ascii="Times New Roman" w:hAnsi="Times New Roman"/>
          <w:sz w:val="24"/>
          <w:szCs w:val="24"/>
        </w:rPr>
        <w:t xml:space="preserve"> dla</w:t>
      </w:r>
      <w:r w:rsidR="00A974CB">
        <w:rPr>
          <w:rFonts w:ascii="Times New Roman" w:hAnsi="Times New Roman"/>
          <w:sz w:val="24"/>
          <w:szCs w:val="24"/>
        </w:rPr>
        <w:t xml:space="preserve"> zadania:</w:t>
      </w:r>
    </w:p>
    <w:p w14:paraId="5D0B4951" w14:textId="75C64957" w:rsidR="00A974CB" w:rsidRPr="002353F2" w:rsidRDefault="00A974CB" w:rsidP="00C5128F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C5128F">
        <w:rPr>
          <w:rFonts w:ascii="Times New Roman" w:hAnsi="Times New Roman"/>
          <w:b/>
          <w:bCs/>
          <w:sz w:val="24"/>
          <w:szCs w:val="24"/>
        </w:rPr>
        <w:t>Park linearny przy ul. Polnej</w:t>
      </w:r>
      <w:r>
        <w:rPr>
          <w:rFonts w:ascii="Times New Roman" w:hAnsi="Times New Roman"/>
          <w:b/>
          <w:bCs/>
          <w:sz w:val="24"/>
          <w:szCs w:val="24"/>
        </w:rPr>
        <w:t>”.</w:t>
      </w:r>
    </w:p>
    <w:p w14:paraId="15089958" w14:textId="36E32573" w:rsidR="00A974CB" w:rsidRDefault="00A974CB" w:rsidP="00A974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Zakres </w:t>
      </w:r>
      <w:r w:rsidR="00D03691">
        <w:rPr>
          <w:rFonts w:ascii="Times New Roman" w:hAnsi="Times New Roman"/>
          <w:sz w:val="24"/>
          <w:szCs w:val="24"/>
        </w:rPr>
        <w:t>zamówienia:</w:t>
      </w:r>
    </w:p>
    <w:p w14:paraId="05EF948C" w14:textId="2ECC09A3" w:rsidR="00A974CB" w:rsidRDefault="00A974CB" w:rsidP="00A974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zamówienia obejmuje wykonanie</w:t>
      </w:r>
      <w:r w:rsidR="00C5128F">
        <w:rPr>
          <w:rFonts w:ascii="Times New Roman" w:hAnsi="Times New Roman"/>
          <w:sz w:val="24"/>
          <w:szCs w:val="24"/>
        </w:rPr>
        <w:t xml:space="preserve"> </w:t>
      </w:r>
      <w:r w:rsidR="0024673B">
        <w:rPr>
          <w:rFonts w:ascii="Times New Roman" w:hAnsi="Times New Roman"/>
          <w:sz w:val="24"/>
          <w:szCs w:val="24"/>
        </w:rPr>
        <w:t xml:space="preserve">dokumentacji </w:t>
      </w:r>
      <w:r w:rsidR="00C5128F">
        <w:rPr>
          <w:rFonts w:ascii="Times New Roman" w:hAnsi="Times New Roman"/>
          <w:sz w:val="24"/>
          <w:szCs w:val="24"/>
        </w:rPr>
        <w:t>projekt</w:t>
      </w:r>
      <w:r w:rsidR="0024673B">
        <w:rPr>
          <w:rFonts w:ascii="Times New Roman" w:hAnsi="Times New Roman"/>
          <w:sz w:val="24"/>
          <w:szCs w:val="24"/>
        </w:rPr>
        <w:t>owej</w:t>
      </w:r>
      <w:r w:rsidR="00C5128F">
        <w:rPr>
          <w:rFonts w:ascii="Times New Roman" w:hAnsi="Times New Roman"/>
          <w:sz w:val="24"/>
          <w:szCs w:val="24"/>
        </w:rPr>
        <w:t xml:space="preserve"> Parku Linearnego</w:t>
      </w:r>
      <w:r w:rsidR="0013672C">
        <w:rPr>
          <w:rFonts w:ascii="Times New Roman" w:hAnsi="Times New Roman"/>
          <w:sz w:val="24"/>
          <w:szCs w:val="24"/>
        </w:rPr>
        <w:t xml:space="preserve"> przy </w:t>
      </w:r>
      <w:r w:rsidR="000454F0">
        <w:rPr>
          <w:rFonts w:ascii="Times New Roman" w:hAnsi="Times New Roman"/>
          <w:sz w:val="24"/>
          <w:szCs w:val="24"/>
        </w:rPr>
        <w:br/>
      </w:r>
      <w:r w:rsidR="0013672C">
        <w:rPr>
          <w:rFonts w:ascii="Times New Roman" w:hAnsi="Times New Roman"/>
          <w:sz w:val="24"/>
          <w:szCs w:val="24"/>
        </w:rPr>
        <w:t>ul. Polnej</w:t>
      </w:r>
      <w:r>
        <w:rPr>
          <w:rFonts w:ascii="Times New Roman" w:hAnsi="Times New Roman"/>
          <w:sz w:val="24"/>
          <w:szCs w:val="24"/>
        </w:rPr>
        <w:t xml:space="preserve"> o powierzchni </w:t>
      </w:r>
      <w:r w:rsidR="0013672C">
        <w:rPr>
          <w:rFonts w:ascii="Times New Roman" w:hAnsi="Times New Roman"/>
          <w:sz w:val="24"/>
          <w:szCs w:val="24"/>
        </w:rPr>
        <w:t>11 200</w:t>
      </w:r>
      <w:r>
        <w:rPr>
          <w:rFonts w:ascii="Times New Roman" w:hAnsi="Times New Roman"/>
          <w:sz w:val="24"/>
          <w:szCs w:val="24"/>
        </w:rPr>
        <w:t xml:space="preserve"> m²</w:t>
      </w:r>
      <w:r w:rsidR="0013672C">
        <w:rPr>
          <w:rFonts w:ascii="Times New Roman" w:hAnsi="Times New Roman"/>
          <w:sz w:val="24"/>
          <w:szCs w:val="24"/>
        </w:rPr>
        <w:t xml:space="preserve"> (1,12 ha)</w:t>
      </w:r>
      <w:r>
        <w:rPr>
          <w:rFonts w:ascii="Times New Roman" w:hAnsi="Times New Roman"/>
          <w:sz w:val="24"/>
          <w:szCs w:val="24"/>
        </w:rPr>
        <w:t xml:space="preserve"> położonej na dz. nr </w:t>
      </w:r>
      <w:r w:rsidR="0013672C">
        <w:rPr>
          <w:rFonts w:ascii="Times New Roman" w:hAnsi="Times New Roman"/>
          <w:sz w:val="24"/>
          <w:szCs w:val="24"/>
        </w:rPr>
        <w:t>25/27 i dz. nr 24/6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bookmarkStart w:id="0" w:name="_Hlk110856772"/>
      <w:r w:rsidR="0013672C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0454F0">
        <w:rPr>
          <w:rFonts w:ascii="Times New Roman" w:hAnsi="Times New Roman"/>
          <w:sz w:val="24"/>
          <w:szCs w:val="24"/>
        </w:rPr>
        <w:br/>
      </w:r>
      <w:r w:rsidR="00B83025">
        <w:rPr>
          <w:rFonts w:ascii="Times New Roman" w:hAnsi="Times New Roman"/>
          <w:sz w:val="24"/>
          <w:szCs w:val="24"/>
        </w:rPr>
        <w:t>na terenie stanowiącym łącznik między zaprojektowanym parkiem kieszonkowym</w:t>
      </w:r>
      <w:r>
        <w:rPr>
          <w:rFonts w:ascii="Times New Roman" w:hAnsi="Times New Roman"/>
          <w:sz w:val="24"/>
          <w:szCs w:val="24"/>
        </w:rPr>
        <w:t xml:space="preserve"> </w:t>
      </w:r>
      <w:r w:rsidR="00B83025">
        <w:rPr>
          <w:rFonts w:ascii="Times New Roman" w:hAnsi="Times New Roman"/>
          <w:sz w:val="24"/>
          <w:szCs w:val="24"/>
        </w:rPr>
        <w:t>Francuskie Inspiracje przy ul. Polna/</w:t>
      </w:r>
      <w:proofErr w:type="spellStart"/>
      <w:r w:rsidR="00B83025">
        <w:rPr>
          <w:rFonts w:ascii="Times New Roman" w:hAnsi="Times New Roman"/>
          <w:sz w:val="24"/>
          <w:szCs w:val="24"/>
        </w:rPr>
        <w:t>Strehla</w:t>
      </w:r>
      <w:proofErr w:type="spellEnd"/>
      <w:r w:rsidR="00B83025">
        <w:rPr>
          <w:rFonts w:ascii="Times New Roman" w:hAnsi="Times New Roman"/>
          <w:sz w:val="24"/>
          <w:szCs w:val="24"/>
        </w:rPr>
        <w:t xml:space="preserve">/F. </w:t>
      </w:r>
      <w:proofErr w:type="spellStart"/>
      <w:r w:rsidR="00B83025">
        <w:rPr>
          <w:rFonts w:ascii="Times New Roman" w:hAnsi="Times New Roman"/>
          <w:sz w:val="24"/>
          <w:szCs w:val="24"/>
        </w:rPr>
        <w:t>Nila</w:t>
      </w:r>
      <w:proofErr w:type="spellEnd"/>
      <w:r w:rsidR="00B830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83025">
        <w:rPr>
          <w:rFonts w:ascii="Times New Roman" w:hAnsi="Times New Roman"/>
          <w:sz w:val="24"/>
          <w:szCs w:val="24"/>
        </w:rPr>
        <w:t>komplesksem</w:t>
      </w:r>
      <w:proofErr w:type="spellEnd"/>
      <w:r w:rsidR="00B83025">
        <w:rPr>
          <w:rFonts w:ascii="Times New Roman" w:hAnsi="Times New Roman"/>
          <w:sz w:val="24"/>
          <w:szCs w:val="24"/>
        </w:rPr>
        <w:t xml:space="preserve"> rekreacyjnym przy skrzyżowaniu ulic Polnej i Legionów</w:t>
      </w:r>
      <w:r>
        <w:rPr>
          <w:rFonts w:ascii="Times New Roman" w:hAnsi="Times New Roman"/>
          <w:sz w:val="24"/>
          <w:szCs w:val="24"/>
        </w:rPr>
        <w:t>.</w:t>
      </w:r>
    </w:p>
    <w:p w14:paraId="53226E96" w14:textId="241229E5" w:rsidR="00A974CB" w:rsidRDefault="00A974CB" w:rsidP="00A974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Założenia do </w:t>
      </w:r>
      <w:r w:rsidR="00D03691">
        <w:rPr>
          <w:rFonts w:ascii="Times New Roman" w:hAnsi="Times New Roman"/>
          <w:sz w:val="24"/>
          <w:szCs w:val="24"/>
        </w:rPr>
        <w:t xml:space="preserve">opracowania </w:t>
      </w:r>
      <w:r w:rsidR="0024673B">
        <w:rPr>
          <w:rFonts w:ascii="Times New Roman" w:hAnsi="Times New Roman"/>
          <w:sz w:val="24"/>
          <w:szCs w:val="24"/>
        </w:rPr>
        <w:t xml:space="preserve">dokumentacji </w:t>
      </w:r>
      <w:r w:rsidR="00D03691">
        <w:rPr>
          <w:rFonts w:ascii="Times New Roman" w:hAnsi="Times New Roman"/>
          <w:sz w:val="24"/>
          <w:szCs w:val="24"/>
        </w:rPr>
        <w:t>projekt</w:t>
      </w:r>
      <w:r w:rsidR="0024673B">
        <w:rPr>
          <w:rFonts w:ascii="Times New Roman" w:hAnsi="Times New Roman"/>
          <w:sz w:val="24"/>
          <w:szCs w:val="24"/>
        </w:rPr>
        <w:t>owej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CD0EAD4" w14:textId="3158465B" w:rsidR="00E53ED5" w:rsidRDefault="00CB6DBF" w:rsidP="00D036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3691">
        <w:rPr>
          <w:rFonts w:ascii="Times New Roman" w:hAnsi="Times New Roman"/>
          <w:sz w:val="24"/>
          <w:szCs w:val="24"/>
        </w:rPr>
        <w:t xml:space="preserve">Park linearny ma stanowić łącznik kompozycyjny i komunikacyjny, który spajać będzie park kieszonkowy we wschodniej części i teren rekreacji czynnej w zachodniej </w:t>
      </w:r>
      <w:r w:rsidR="00FA7613">
        <w:rPr>
          <w:rFonts w:ascii="Times New Roman" w:hAnsi="Times New Roman"/>
          <w:sz w:val="24"/>
          <w:szCs w:val="24"/>
        </w:rPr>
        <w:t xml:space="preserve">części. </w:t>
      </w:r>
      <w:r w:rsidR="00A7437C">
        <w:rPr>
          <w:rFonts w:ascii="Times New Roman" w:hAnsi="Times New Roman"/>
          <w:sz w:val="24"/>
          <w:szCs w:val="24"/>
        </w:rPr>
        <w:t xml:space="preserve">Park ma zapewnić możliwość spokojnego spacerowania, odpoczynku na trawie lub </w:t>
      </w:r>
      <w:r w:rsidR="005D786F">
        <w:rPr>
          <w:rFonts w:ascii="Times New Roman" w:hAnsi="Times New Roman"/>
          <w:sz w:val="24"/>
          <w:szCs w:val="24"/>
        </w:rPr>
        <w:t>siedziskach, umożliwiać korzystanie z kąpieli słonecznych</w:t>
      </w:r>
      <w:r w:rsidR="00F03312">
        <w:rPr>
          <w:rFonts w:ascii="Times New Roman" w:hAnsi="Times New Roman"/>
          <w:sz w:val="24"/>
          <w:szCs w:val="24"/>
        </w:rPr>
        <w:t xml:space="preserve">. </w:t>
      </w:r>
    </w:p>
    <w:p w14:paraId="01B2B618" w14:textId="5A1A552A" w:rsidR="00CB6DBF" w:rsidRDefault="00E53ED5" w:rsidP="00D036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3312">
        <w:rPr>
          <w:rFonts w:ascii="Times New Roman" w:hAnsi="Times New Roman"/>
          <w:sz w:val="24"/>
          <w:szCs w:val="24"/>
        </w:rPr>
        <w:t>Nie przewiduje się ścieżki rowerowej, placów zabaw i obiektów rekreacji czynnej</w:t>
      </w:r>
      <w:r w:rsidR="002A05D6">
        <w:rPr>
          <w:rFonts w:ascii="Times New Roman" w:hAnsi="Times New Roman"/>
          <w:sz w:val="24"/>
          <w:szCs w:val="24"/>
        </w:rPr>
        <w:t xml:space="preserve"> z uwagi na funkcj</w:t>
      </w:r>
      <w:r w:rsidR="00693BCD">
        <w:rPr>
          <w:rFonts w:ascii="Times New Roman" w:hAnsi="Times New Roman"/>
          <w:sz w:val="24"/>
          <w:szCs w:val="24"/>
        </w:rPr>
        <w:t>e</w:t>
      </w:r>
      <w:r w:rsidR="002A05D6">
        <w:rPr>
          <w:rFonts w:ascii="Times New Roman" w:hAnsi="Times New Roman"/>
          <w:sz w:val="24"/>
          <w:szCs w:val="24"/>
        </w:rPr>
        <w:t xml:space="preserve"> przyległ</w:t>
      </w:r>
      <w:r w:rsidR="00693BCD">
        <w:rPr>
          <w:rFonts w:ascii="Times New Roman" w:hAnsi="Times New Roman"/>
          <w:sz w:val="24"/>
          <w:szCs w:val="24"/>
        </w:rPr>
        <w:t>ych</w:t>
      </w:r>
      <w:r w:rsidR="002A05D6">
        <w:rPr>
          <w:rFonts w:ascii="Times New Roman" w:hAnsi="Times New Roman"/>
          <w:sz w:val="24"/>
          <w:szCs w:val="24"/>
        </w:rPr>
        <w:t xml:space="preserve"> teren</w:t>
      </w:r>
      <w:r w:rsidR="00693BCD">
        <w:rPr>
          <w:rFonts w:ascii="Times New Roman" w:hAnsi="Times New Roman"/>
          <w:sz w:val="24"/>
          <w:szCs w:val="24"/>
        </w:rPr>
        <w:t>ów</w:t>
      </w:r>
      <w:r w:rsidR="002A05D6">
        <w:rPr>
          <w:rFonts w:ascii="Times New Roman" w:hAnsi="Times New Roman"/>
          <w:sz w:val="24"/>
          <w:szCs w:val="24"/>
        </w:rPr>
        <w:t xml:space="preserve">  w zachodniej</w:t>
      </w:r>
      <w:r w:rsidR="00693BCD">
        <w:rPr>
          <w:rFonts w:ascii="Times New Roman" w:hAnsi="Times New Roman"/>
          <w:sz w:val="24"/>
          <w:szCs w:val="24"/>
        </w:rPr>
        <w:t xml:space="preserve"> i wschodniej</w:t>
      </w:r>
      <w:r w:rsidR="002A05D6">
        <w:rPr>
          <w:rFonts w:ascii="Times New Roman" w:hAnsi="Times New Roman"/>
          <w:sz w:val="24"/>
          <w:szCs w:val="24"/>
        </w:rPr>
        <w:t xml:space="preserve"> części</w:t>
      </w:r>
      <w:r w:rsidR="00693BCD">
        <w:rPr>
          <w:rFonts w:ascii="Times New Roman" w:hAnsi="Times New Roman"/>
          <w:sz w:val="24"/>
          <w:szCs w:val="24"/>
        </w:rPr>
        <w:t>, na skrajach projektowanego parku</w:t>
      </w:r>
      <w:r w:rsidR="002A05D6">
        <w:rPr>
          <w:rFonts w:ascii="Times New Roman" w:hAnsi="Times New Roman"/>
          <w:sz w:val="24"/>
          <w:szCs w:val="24"/>
        </w:rPr>
        <w:t>.</w:t>
      </w:r>
      <w:r w:rsidR="00405C76">
        <w:rPr>
          <w:rFonts w:ascii="Times New Roman" w:hAnsi="Times New Roman"/>
          <w:sz w:val="24"/>
          <w:szCs w:val="24"/>
        </w:rPr>
        <w:t xml:space="preserve"> </w:t>
      </w:r>
    </w:p>
    <w:p w14:paraId="6BDB9F9D" w14:textId="69F9DD37" w:rsidR="00A7437C" w:rsidRDefault="00CB6DBF" w:rsidP="00D036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5C76">
        <w:rPr>
          <w:rFonts w:ascii="Times New Roman" w:hAnsi="Times New Roman"/>
          <w:sz w:val="24"/>
          <w:szCs w:val="24"/>
        </w:rPr>
        <w:t xml:space="preserve">Dopuszcza się elementy edukacyjne związane z lokalnym środowiskiem przyrodniczym lub sąsiednimi obiektami o wartościach </w:t>
      </w:r>
      <w:proofErr w:type="spellStart"/>
      <w:r w:rsidR="00405C76">
        <w:rPr>
          <w:rFonts w:ascii="Times New Roman" w:hAnsi="Times New Roman"/>
          <w:sz w:val="24"/>
          <w:szCs w:val="24"/>
        </w:rPr>
        <w:t>historyczno</w:t>
      </w:r>
      <w:proofErr w:type="spellEnd"/>
      <w:r w:rsidR="00405C76">
        <w:rPr>
          <w:rFonts w:ascii="Times New Roman" w:hAnsi="Times New Roman"/>
          <w:sz w:val="24"/>
          <w:szCs w:val="24"/>
        </w:rPr>
        <w:t xml:space="preserve"> – kulturowych.</w:t>
      </w:r>
    </w:p>
    <w:p w14:paraId="736B4106" w14:textId="024FB19F" w:rsidR="00D03691" w:rsidRDefault="00A7437C" w:rsidP="00D036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2908">
        <w:rPr>
          <w:rFonts w:ascii="Times New Roman" w:hAnsi="Times New Roman"/>
          <w:sz w:val="24"/>
          <w:szCs w:val="24"/>
        </w:rPr>
        <w:t>Kompozycja parku powinna uwzględniać</w:t>
      </w:r>
      <w:r w:rsidR="005D786F">
        <w:rPr>
          <w:rFonts w:ascii="Times New Roman" w:hAnsi="Times New Roman"/>
          <w:sz w:val="24"/>
          <w:szCs w:val="24"/>
        </w:rPr>
        <w:t xml:space="preserve"> powiązania</w:t>
      </w:r>
      <w:r w:rsidR="006E2908">
        <w:rPr>
          <w:rFonts w:ascii="Times New Roman" w:hAnsi="Times New Roman"/>
          <w:sz w:val="24"/>
          <w:szCs w:val="24"/>
        </w:rPr>
        <w:t xml:space="preserve"> komunikacyjne</w:t>
      </w:r>
      <w:r>
        <w:rPr>
          <w:rFonts w:ascii="Times New Roman" w:hAnsi="Times New Roman"/>
          <w:sz w:val="24"/>
          <w:szCs w:val="24"/>
        </w:rPr>
        <w:t xml:space="preserve"> i widokowe z</w:t>
      </w:r>
      <w:r w:rsidR="00CD440D">
        <w:rPr>
          <w:rFonts w:ascii="Times New Roman" w:hAnsi="Times New Roman"/>
          <w:sz w:val="24"/>
          <w:szCs w:val="24"/>
        </w:rPr>
        <w:t xml:space="preserve"> sąsiednim</w:t>
      </w:r>
      <w:r>
        <w:rPr>
          <w:rFonts w:ascii="Times New Roman" w:hAnsi="Times New Roman"/>
          <w:sz w:val="24"/>
          <w:szCs w:val="24"/>
        </w:rPr>
        <w:t xml:space="preserve"> parkiem kieszonkowym</w:t>
      </w:r>
      <w:r w:rsidR="005D786F">
        <w:rPr>
          <w:rFonts w:ascii="Times New Roman" w:hAnsi="Times New Roman"/>
          <w:sz w:val="24"/>
          <w:szCs w:val="24"/>
        </w:rPr>
        <w:t xml:space="preserve"> i kompleksem rekreacyjnym, </w:t>
      </w:r>
    </w:p>
    <w:p w14:paraId="015623D1" w14:textId="649A72E0" w:rsidR="005D786F" w:rsidRDefault="005D786F" w:rsidP="00D036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Piesze</w:t>
      </w:r>
      <w:r w:rsidR="00F03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ciągi</w:t>
      </w:r>
      <w:r w:rsidR="00F03312">
        <w:rPr>
          <w:rFonts w:ascii="Times New Roman" w:hAnsi="Times New Roman"/>
          <w:sz w:val="24"/>
          <w:szCs w:val="24"/>
        </w:rPr>
        <w:t xml:space="preserve"> komunikacyjne</w:t>
      </w:r>
      <w:r>
        <w:rPr>
          <w:rFonts w:ascii="Times New Roman" w:hAnsi="Times New Roman"/>
          <w:sz w:val="24"/>
          <w:szCs w:val="24"/>
        </w:rPr>
        <w:t xml:space="preserve"> muszą zapewniać </w:t>
      </w:r>
      <w:r w:rsidR="00F25182">
        <w:rPr>
          <w:rFonts w:ascii="Times New Roman" w:hAnsi="Times New Roman"/>
          <w:sz w:val="24"/>
          <w:szCs w:val="24"/>
        </w:rPr>
        <w:t xml:space="preserve">dostępność parku przez zaprojektowanie </w:t>
      </w:r>
      <w:r w:rsidR="000454F0">
        <w:rPr>
          <w:rFonts w:ascii="Times New Roman" w:hAnsi="Times New Roman"/>
          <w:sz w:val="24"/>
          <w:szCs w:val="24"/>
        </w:rPr>
        <w:br/>
      </w:r>
      <w:r w:rsidR="00F25182">
        <w:rPr>
          <w:rFonts w:ascii="Times New Roman" w:hAnsi="Times New Roman"/>
          <w:sz w:val="24"/>
          <w:szCs w:val="24"/>
        </w:rPr>
        <w:t xml:space="preserve">2 wejść głównych i wejść kameralnych, które będą uwzględniały istniejące </w:t>
      </w:r>
      <w:proofErr w:type="spellStart"/>
      <w:r w:rsidR="00F25182">
        <w:rPr>
          <w:rFonts w:ascii="Times New Roman" w:hAnsi="Times New Roman"/>
          <w:sz w:val="24"/>
          <w:szCs w:val="24"/>
        </w:rPr>
        <w:t>przedepty</w:t>
      </w:r>
      <w:proofErr w:type="spellEnd"/>
      <w:r w:rsidR="00F03312">
        <w:rPr>
          <w:rFonts w:ascii="Times New Roman" w:hAnsi="Times New Roman"/>
          <w:sz w:val="24"/>
          <w:szCs w:val="24"/>
        </w:rPr>
        <w:t>, ciągi komunikacyjn</w:t>
      </w:r>
      <w:r w:rsidR="00AC215B">
        <w:rPr>
          <w:rFonts w:ascii="Times New Roman" w:hAnsi="Times New Roman"/>
          <w:sz w:val="24"/>
          <w:szCs w:val="24"/>
        </w:rPr>
        <w:t>e</w:t>
      </w:r>
      <w:r w:rsidR="00F03312">
        <w:rPr>
          <w:rFonts w:ascii="Times New Roman" w:hAnsi="Times New Roman"/>
          <w:sz w:val="24"/>
          <w:szCs w:val="24"/>
        </w:rPr>
        <w:t xml:space="preserve"> i place w postaci nawierzchni mineralnych, przepuszczalnych dla wody,</w:t>
      </w:r>
    </w:p>
    <w:p w14:paraId="0E38B262" w14:textId="36007385" w:rsidR="002A05D6" w:rsidRDefault="002A05D6" w:rsidP="00D036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213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świetleni</w:t>
      </w:r>
      <w:r w:rsidR="0063213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energooszczędn</w:t>
      </w:r>
      <w:r w:rsidR="008B5AD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wzdłuż pieszych ciągów komunikacyjnych i miejsc do wypoczynku</w:t>
      </w:r>
      <w:r w:rsidR="0063213A">
        <w:rPr>
          <w:rFonts w:ascii="Times New Roman" w:hAnsi="Times New Roman"/>
          <w:sz w:val="24"/>
          <w:szCs w:val="24"/>
        </w:rPr>
        <w:t xml:space="preserve"> (projekt przyłącza elektroenergetycznego na podstawie warunków wydanych przez operatora) </w:t>
      </w:r>
    </w:p>
    <w:p w14:paraId="5FF52EEA" w14:textId="3FAA8240" w:rsidR="0063213A" w:rsidRDefault="0063213A" w:rsidP="00D036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System nawadniania uwzględniający przyłącze na dz. nr 150/9 z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</w:rPr>
        <w:t xml:space="preserve"> 33</w:t>
      </w:r>
      <w:r w:rsidR="00E53F3B">
        <w:rPr>
          <w:rFonts w:ascii="Times New Roman" w:hAnsi="Times New Roman"/>
          <w:sz w:val="24"/>
          <w:szCs w:val="24"/>
        </w:rPr>
        <w:t xml:space="preserve"> z bilansem zapotrzebowania na wodę oraz wyliczenia potwierdzające dobór średnicy zaprojektowanego przyłącza,</w:t>
      </w:r>
    </w:p>
    <w:p w14:paraId="0B53B7AE" w14:textId="1435F237" w:rsidR="00E53F3B" w:rsidRDefault="00E53F3B" w:rsidP="00D036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Atrakcyjna kompozycja zieleni dostosowana do siedliska i uwzględniająca rolę izolacyjną względem przyległego ciągu komunikacyjnego. Preferowane gatunki rodzime, liściaste </w:t>
      </w:r>
      <w:r w:rsidR="000454F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dopuszczeniem gatunków obcych</w:t>
      </w:r>
      <w:r w:rsidR="00AC215B">
        <w:rPr>
          <w:rFonts w:ascii="Times New Roman" w:hAnsi="Times New Roman"/>
          <w:sz w:val="24"/>
          <w:szCs w:val="24"/>
        </w:rPr>
        <w:t xml:space="preserve">, których zastosowanie uzasadnione będzie dopasowaniem do trudnych warunków </w:t>
      </w:r>
      <w:proofErr w:type="spellStart"/>
      <w:r w:rsidR="00AC215B">
        <w:rPr>
          <w:rFonts w:ascii="Times New Roman" w:hAnsi="Times New Roman"/>
          <w:sz w:val="24"/>
          <w:szCs w:val="24"/>
        </w:rPr>
        <w:t>wodno</w:t>
      </w:r>
      <w:proofErr w:type="spellEnd"/>
      <w:r w:rsidR="00AC215B">
        <w:rPr>
          <w:rFonts w:ascii="Times New Roman" w:hAnsi="Times New Roman"/>
          <w:sz w:val="24"/>
          <w:szCs w:val="24"/>
        </w:rPr>
        <w:t xml:space="preserve"> – gruntowych.</w:t>
      </w:r>
    </w:p>
    <w:p w14:paraId="5E7D9ADC" w14:textId="6998784E" w:rsidR="0063213A" w:rsidRDefault="0063213A" w:rsidP="00D036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Wyposażenie parku w małą architekturę parkową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 meble miejskie</w:t>
      </w:r>
      <w:r w:rsidR="00405C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urządzenia do wypoczynku (ławki, siedziska, leżaki)</w:t>
      </w:r>
      <w:r w:rsidR="00405C76">
        <w:rPr>
          <w:rFonts w:ascii="Times New Roman" w:hAnsi="Times New Roman"/>
          <w:sz w:val="24"/>
          <w:szCs w:val="24"/>
        </w:rPr>
        <w:t xml:space="preserve">, kosze na śmieci, kosze na psie odchody, </w:t>
      </w:r>
    </w:p>
    <w:p w14:paraId="671B95B4" w14:textId="29934508" w:rsidR="00D23331" w:rsidRDefault="00AC215B" w:rsidP="00D23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6DB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lementy edukacyjne związane z lokalnym środowiskiem przyrodniczym i rysem </w:t>
      </w:r>
      <w:proofErr w:type="spellStart"/>
      <w:r>
        <w:rPr>
          <w:rFonts w:ascii="Times New Roman" w:hAnsi="Times New Roman"/>
          <w:sz w:val="24"/>
          <w:szCs w:val="24"/>
        </w:rPr>
        <w:t>historyczno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kulturowym tego miejsca.</w:t>
      </w:r>
    </w:p>
    <w:p w14:paraId="3543F4A6" w14:textId="77777777" w:rsidR="00CB6DBF" w:rsidRDefault="00D23331" w:rsidP="00CB6D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23331">
        <w:rPr>
          <w:rFonts w:ascii="Times New Roman" w:eastAsia="Times New Roman" w:hAnsi="Times New Roman"/>
          <w:sz w:val="24"/>
          <w:szCs w:val="20"/>
          <w:lang w:eastAsia="ar-SA"/>
        </w:rPr>
        <w:t xml:space="preserve">Wykaz opracowań wchodzących w skład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dokumentacji projektowej</w:t>
      </w:r>
      <w:r w:rsidRPr="00D23331">
        <w:rPr>
          <w:rFonts w:ascii="Times New Roman" w:eastAsia="Times New Roman" w:hAnsi="Times New Roman"/>
          <w:sz w:val="24"/>
          <w:szCs w:val="20"/>
          <w:lang w:eastAsia="ar-SA"/>
        </w:rPr>
        <w:t>: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96396E7" w14:textId="169BD18F" w:rsidR="00FE4A90" w:rsidRDefault="002F4A9F" w:rsidP="00CB6D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>koncepcja architektoniczna (opis z założeniami technicznymi, rzuty i</w:t>
      </w:r>
      <w:r w:rsidR="003C4580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 wizualizacje</w:t>
      </w:r>
      <w:r w:rsidR="003C4580">
        <w:rPr>
          <w:rFonts w:ascii="Times New Roman" w:eastAsia="Times New Roman" w:hAnsi="Times New Roman"/>
          <w:sz w:val="24"/>
          <w:szCs w:val="24"/>
          <w:lang w:eastAsia="pl-PL"/>
        </w:rPr>
        <w:t xml:space="preserve"> 3D z poziomu obserwatora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>) wraz z szacunkowym kosztem inwestycj</w:t>
      </w:r>
      <w:r w:rsidR="00CB6DBF">
        <w:rPr>
          <w:rFonts w:ascii="Times New Roman" w:eastAsia="Times New Roman" w:hAnsi="Times New Roman"/>
          <w:sz w:val="24"/>
          <w:szCs w:val="24"/>
          <w:lang w:eastAsia="pl-PL"/>
        </w:rPr>
        <w:t>i – 2 egzemplarze</w:t>
      </w:r>
    </w:p>
    <w:p w14:paraId="224BC573" w14:textId="38961567" w:rsidR="00CB6DBF" w:rsidRPr="00FE4A90" w:rsidRDefault="002F4A9F" w:rsidP="00CB6DBF">
      <w:pPr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="00CB6DBF">
        <w:rPr>
          <w:rFonts w:ascii="Times New Roman" w:eastAsia="Times New Roman" w:hAnsi="Times New Roman"/>
          <w:sz w:val="24"/>
          <w:szCs w:val="24"/>
          <w:lang w:eastAsia="pl-PL"/>
        </w:rPr>
        <w:t>wykonawczy projekt zieleni zawierający projekt zagospodarowania zieleni w skali dostosowanej</w:t>
      </w:r>
      <w:r w:rsidR="0084650D">
        <w:rPr>
          <w:rFonts w:ascii="Times New Roman" w:eastAsia="Times New Roman" w:hAnsi="Times New Roman"/>
          <w:sz w:val="24"/>
          <w:szCs w:val="24"/>
          <w:lang w:eastAsia="pl-PL"/>
        </w:rPr>
        <w:t xml:space="preserve"> do zakresu opracowania oraz wykaz roślin i materiałów – </w:t>
      </w:r>
      <w:r w:rsidR="000454F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84650D">
        <w:rPr>
          <w:rFonts w:ascii="Times New Roman" w:eastAsia="Times New Roman" w:hAnsi="Times New Roman"/>
          <w:sz w:val="24"/>
          <w:szCs w:val="24"/>
          <w:lang w:eastAsia="pl-PL"/>
        </w:rPr>
        <w:t xml:space="preserve"> egzemplarz</w:t>
      </w:r>
      <w:r w:rsidR="000454F0">
        <w:rPr>
          <w:rFonts w:ascii="Times New Roman" w:eastAsia="Times New Roman" w:hAnsi="Times New Roman"/>
          <w:sz w:val="24"/>
          <w:szCs w:val="24"/>
          <w:lang w:eastAsia="pl-PL"/>
        </w:rPr>
        <w:t>y</w:t>
      </w:r>
    </w:p>
    <w:p w14:paraId="73BC3F45" w14:textId="5BE623AE" w:rsidR="00FE4A90" w:rsidRPr="00FE4A90" w:rsidRDefault="002F4A9F" w:rsidP="00A25C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>projekt budowlany</w:t>
      </w:r>
      <w:r w:rsidR="00FF22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069B">
        <w:rPr>
          <w:rFonts w:ascii="Times New Roman" w:eastAsia="Times New Roman" w:hAnsi="Times New Roman"/>
          <w:sz w:val="24"/>
          <w:szCs w:val="24"/>
          <w:lang w:eastAsia="pl-PL"/>
        </w:rPr>
        <w:t xml:space="preserve">– 6 egzemplarzy, </w:t>
      </w:r>
      <w:r w:rsidR="00FF22B5">
        <w:rPr>
          <w:rFonts w:ascii="Times New Roman" w:eastAsia="Times New Roman" w:hAnsi="Times New Roman"/>
          <w:sz w:val="24"/>
          <w:szCs w:val="24"/>
          <w:lang w:eastAsia="pl-PL"/>
        </w:rPr>
        <w:t>zawierający wszystkie elementy projektu wykonawczego w zakresie zapewniającym możliwości wykonania zadania,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składający się z następujących elementów:</w:t>
      </w:r>
    </w:p>
    <w:p w14:paraId="20F6EF6B" w14:textId="59F347A1" w:rsidR="00FE4A90" w:rsidRPr="00FE4A90" w:rsidRDefault="00FE4A90" w:rsidP="00FE4A90">
      <w:pPr>
        <w:overflowPunct w:val="0"/>
        <w:autoSpaceDE w:val="0"/>
        <w:autoSpaceDN w:val="0"/>
        <w:adjustRightInd w:val="0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- projekt instalacji sanitarnych </w:t>
      </w:r>
    </w:p>
    <w:p w14:paraId="3C4B9065" w14:textId="52A1538E" w:rsidR="00FE4A90" w:rsidRPr="00FE4A90" w:rsidRDefault="00FE4A90" w:rsidP="00FE4A90">
      <w:pPr>
        <w:overflowPunct w:val="0"/>
        <w:autoSpaceDE w:val="0"/>
        <w:autoSpaceDN w:val="0"/>
        <w:adjustRightInd w:val="0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- projekt nawodnienia </w:t>
      </w:r>
    </w:p>
    <w:p w14:paraId="39EF5932" w14:textId="4C60DDA6" w:rsidR="00FE4A90" w:rsidRPr="00FE4A90" w:rsidRDefault="00FE4A90" w:rsidP="00FE4A90">
      <w:pPr>
        <w:overflowPunct w:val="0"/>
        <w:autoSpaceDE w:val="0"/>
        <w:autoSpaceDN w:val="0"/>
        <w:adjustRightInd w:val="0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A90">
        <w:rPr>
          <w:rFonts w:ascii="Times New Roman" w:eastAsia="Times New Roman" w:hAnsi="Times New Roman"/>
          <w:sz w:val="24"/>
          <w:szCs w:val="24"/>
          <w:lang w:eastAsia="pl-PL"/>
        </w:rPr>
        <w:t>- projekt instalacji elektrycznej</w:t>
      </w:r>
    </w:p>
    <w:p w14:paraId="2E3D9939" w14:textId="77777777" w:rsidR="00FE4A90" w:rsidRPr="00FE4A90" w:rsidRDefault="00FE4A90" w:rsidP="00FE4A90">
      <w:pPr>
        <w:overflowPunct w:val="0"/>
        <w:autoSpaceDE w:val="0"/>
        <w:autoSpaceDN w:val="0"/>
        <w:adjustRightInd w:val="0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A90">
        <w:rPr>
          <w:rFonts w:ascii="Times New Roman" w:eastAsia="Times New Roman" w:hAnsi="Times New Roman"/>
          <w:sz w:val="24"/>
          <w:szCs w:val="24"/>
          <w:lang w:eastAsia="pl-PL"/>
        </w:rPr>
        <w:t>- inne opracowania w zakresie zapewniającym spełnienie wszystkich zakładanych funkcji obiektu oraz przyłączenia do infrastruktury zewnętrznej, w tym rozwiązanie kolizji z sieciami poszczególnych gestorów,</w:t>
      </w:r>
    </w:p>
    <w:p w14:paraId="0C2BF32E" w14:textId="534D5763" w:rsidR="00FE4A90" w:rsidRPr="00FE4A90" w:rsidRDefault="00FE4A90" w:rsidP="00FE4A90">
      <w:p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A9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F22B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opinie, uzgodnienia i inne dokumenty, o których mowa w § 5 ust.1 pkt. 4 rozporządzenia Ministra Rozwoju z dnia 11 września 2020 r. w sprawie szczegółowego zakresu i formy projektu budowlanego (Dz. U. z 2020 r. poz. 1609 z </w:t>
      </w:r>
      <w:proofErr w:type="spellStart"/>
      <w:r w:rsidRPr="00FE4A9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FE4A90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0D1CEC87" w14:textId="18F3AE37" w:rsidR="00FE4A90" w:rsidRPr="00FE4A90" w:rsidRDefault="002F4A9F" w:rsidP="00CB6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="00CB6D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specyfikacja techniczna wykonania i odbioru robót budowlanych,  </w:t>
      </w:r>
    </w:p>
    <w:p w14:paraId="29AAAF17" w14:textId="395AEDFD" w:rsidR="00FE4A90" w:rsidRPr="00FE4A90" w:rsidRDefault="002F4A9F" w:rsidP="00CB6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 w:rsidR="00CB6D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>przedmiar robót</w:t>
      </w:r>
      <w:r w:rsidR="00CD47D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14:paraId="140BDA1A" w14:textId="6C2EB312" w:rsidR="00FE4A90" w:rsidRPr="00FE4A90" w:rsidRDefault="002F4A9F" w:rsidP="00CB6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 w:rsidR="00CB6D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>kosztorys inwestorski,</w:t>
      </w:r>
    </w:p>
    <w:p w14:paraId="25BADBA2" w14:textId="639095C7" w:rsidR="00FE4A90" w:rsidRPr="00FE4A90" w:rsidRDefault="002F4A9F" w:rsidP="00CB6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</w:t>
      </w:r>
      <w:r w:rsidR="00CB6D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zbiorcze zestawienie całości kosztów inwestycji („ZZK”), w tym wynikające m.in. 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br/>
        <w:t>z kosztorysów inwestorskich, kosztów wykonania dokumentacji projektowej, nadzorów inwestorskich i autorskich, umów przyłączeniowych, wyposażenia i innych,</w:t>
      </w:r>
    </w:p>
    <w:p w14:paraId="0C889492" w14:textId="1951C483" w:rsidR="00FE4A90" w:rsidRPr="00FE4A90" w:rsidRDefault="002F4A9F" w:rsidP="00CB6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g)</w:t>
      </w:r>
      <w:r w:rsidR="00CB6D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inne opracowania wynikające z otrzymanych warunków technicznych przyłączenia oraz niezbędne do spełnienia wszystkich zakładanych funkcji terenu i uzyskania pozwolenia na budowę/ zgłoszenia zamiaru rozpoczęcia robót budowlanych, </w:t>
      </w:r>
    </w:p>
    <w:p w14:paraId="6EB859C9" w14:textId="1B50E0F4" w:rsidR="00FE4A90" w:rsidRPr="00FE4A90" w:rsidRDefault="002F4A9F" w:rsidP="00CB6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h)</w:t>
      </w:r>
      <w:r w:rsidR="00CB6D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>informacja dotycząca bezpieczeństwa i ochrony zdrowia (informacja BIOZ),</w:t>
      </w:r>
    </w:p>
    <w:p w14:paraId="4068A3E6" w14:textId="72EDC40C" w:rsidR="002F4A9F" w:rsidRDefault="002F4A9F" w:rsidP="00CB6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i)</w:t>
      </w:r>
      <w:r w:rsidR="00CB6D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opracowań przedmiotu umowy także w wersji elektronicznej w formacie pdf oraz formatach edytowalnych: </w:t>
      </w:r>
      <w:proofErr w:type="spellStart"/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>dwg</w:t>
      </w:r>
      <w:proofErr w:type="spellEnd"/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  (zapisane w wersji AutoCAD 2008) oraz </w:t>
      </w:r>
      <w:proofErr w:type="spellStart"/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>ath</w:t>
      </w:r>
      <w:proofErr w:type="spellEnd"/>
      <w:r w:rsidR="00FE4A90" w:rsidRPr="00FE4A90">
        <w:rPr>
          <w:rFonts w:ascii="Times New Roman" w:eastAsia="Times New Roman" w:hAnsi="Times New Roman"/>
          <w:sz w:val="24"/>
          <w:szCs w:val="24"/>
          <w:lang w:eastAsia="pl-PL"/>
        </w:rPr>
        <w:t xml:space="preserve"> (przedmiary robót i kosztorysy inwestorskie).</w:t>
      </w:r>
    </w:p>
    <w:p w14:paraId="2686F89F" w14:textId="77777777" w:rsidR="002F4A9F" w:rsidRPr="00FE4A90" w:rsidRDefault="002F4A9F" w:rsidP="00CB6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24B872" w14:textId="11C28336" w:rsidR="00FE4A90" w:rsidRDefault="002F4A9F" w:rsidP="00FE4DEB">
      <w:pPr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4. Przedmiot zadania obejmuje ponadto pozyskanie:</w:t>
      </w:r>
    </w:p>
    <w:p w14:paraId="6E306E27" w14:textId="6B3E8B17" w:rsidR="002F4A9F" w:rsidRDefault="002F4A9F" w:rsidP="00FE4DEB">
      <w:pPr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a) przygotowanie niezbędnych dokumentów i wniosków do wystąpienia przez Zamawiającego o pozwolenia/zgłoszenia do organu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ar-SA"/>
        </w:rPr>
        <w:t>architektoniczno</w:t>
      </w:r>
      <w:proofErr w:type="spell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– budowlanego, ewentualne decyzje administracyjne, warunki techniczne itp. niezbędne dla prawidłowej realizacji zamówienia (</w:t>
      </w:r>
      <w:r w:rsidR="00CD47D0">
        <w:rPr>
          <w:rFonts w:ascii="Times New Roman" w:eastAsia="Times New Roman" w:hAnsi="Times New Roman"/>
          <w:sz w:val="24"/>
          <w:szCs w:val="20"/>
          <w:lang w:eastAsia="ar-SA"/>
        </w:rPr>
        <w:t xml:space="preserve">przygotowane kompletne wnioski podpisuje dyrektor </w:t>
      </w:r>
      <w:proofErr w:type="spellStart"/>
      <w:r w:rsidR="00CD47D0">
        <w:rPr>
          <w:rFonts w:ascii="Times New Roman" w:eastAsia="Times New Roman" w:hAnsi="Times New Roman"/>
          <w:sz w:val="24"/>
          <w:szCs w:val="20"/>
          <w:lang w:eastAsia="ar-SA"/>
        </w:rPr>
        <w:t>WŚiE</w:t>
      </w:r>
      <w:proofErr w:type="spellEnd"/>
      <w:r w:rsidR="00CD47D0">
        <w:rPr>
          <w:rFonts w:ascii="Times New Roman" w:eastAsia="Times New Roman" w:hAnsi="Times New Roman"/>
          <w:sz w:val="24"/>
          <w:szCs w:val="20"/>
          <w:lang w:eastAsia="ar-SA"/>
        </w:rPr>
        <w:t xml:space="preserve"> – wykonawca nie otrzyma pełnomocnictwa)</w:t>
      </w:r>
    </w:p>
    <w:p w14:paraId="596AEA5D" w14:textId="7068CC43" w:rsidR="00CD47D0" w:rsidRDefault="00CD47D0" w:rsidP="00FE4DEB">
      <w:pPr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b) przeniesienie na Zamawiającego praw autorskich majątkowych do wykonanej dokumentacji projektowej w zakresie objętym umową.</w:t>
      </w:r>
    </w:p>
    <w:p w14:paraId="45987908" w14:textId="31E09FD4" w:rsidR="00A974CB" w:rsidRPr="00F17978" w:rsidRDefault="00CD47D0" w:rsidP="00872F1A">
      <w:pPr>
        <w:keepLines/>
        <w:widowControl w:val="0"/>
        <w:spacing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974CB">
        <w:rPr>
          <w:rFonts w:ascii="Times New Roman" w:hAnsi="Times New Roman"/>
          <w:sz w:val="24"/>
          <w:szCs w:val="24"/>
        </w:rPr>
        <w:t xml:space="preserve">. </w:t>
      </w:r>
      <w:r w:rsidR="00A974CB" w:rsidRPr="002353F2">
        <w:rPr>
          <w:rFonts w:ascii="Times New Roman" w:hAnsi="Times New Roman"/>
          <w:sz w:val="24"/>
          <w:szCs w:val="24"/>
        </w:rPr>
        <w:t xml:space="preserve">Termin </w:t>
      </w:r>
      <w:r w:rsidR="00EA7B12">
        <w:rPr>
          <w:rFonts w:ascii="Times New Roman" w:hAnsi="Times New Roman"/>
          <w:sz w:val="24"/>
          <w:szCs w:val="24"/>
        </w:rPr>
        <w:t xml:space="preserve">wykonania dokumentacji projektowej: </w:t>
      </w:r>
      <w:r w:rsidR="00EA7B12" w:rsidRPr="00EA7B12">
        <w:rPr>
          <w:rFonts w:ascii="Times New Roman" w:hAnsi="Times New Roman"/>
          <w:b/>
          <w:bCs/>
          <w:sz w:val="24"/>
          <w:szCs w:val="24"/>
        </w:rPr>
        <w:t>do 29.09.2023r.</w:t>
      </w:r>
    </w:p>
    <w:p w14:paraId="29A84F84" w14:textId="0A71989C" w:rsidR="00EA7B12" w:rsidRDefault="000454F0" w:rsidP="00EA7B12">
      <w:pPr>
        <w:keepLines/>
        <w:widowControl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w tym koncepcja projektowa:  </w:t>
      </w:r>
      <w:r w:rsidRPr="000454F0">
        <w:rPr>
          <w:rFonts w:ascii="Times New Roman" w:hAnsi="Times New Roman"/>
          <w:b/>
          <w:sz w:val="24"/>
          <w:szCs w:val="24"/>
        </w:rPr>
        <w:t>do 4 tygodni od podpisania umowy.</w:t>
      </w:r>
    </w:p>
    <w:p w14:paraId="056803B3" w14:textId="391865EC" w:rsidR="00A974CB" w:rsidRPr="002353F2" w:rsidRDefault="00CD47D0" w:rsidP="00EA7B12">
      <w:pPr>
        <w:keepLines/>
        <w:widowControl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A974CB">
        <w:rPr>
          <w:rFonts w:ascii="Times New Roman" w:hAnsi="Times New Roman"/>
          <w:bCs/>
          <w:sz w:val="24"/>
          <w:szCs w:val="24"/>
        </w:rPr>
        <w:t xml:space="preserve">. </w:t>
      </w:r>
      <w:r w:rsidR="00A974CB" w:rsidRPr="002353F2">
        <w:rPr>
          <w:rFonts w:ascii="Times New Roman" w:hAnsi="Times New Roman"/>
          <w:bCs/>
          <w:sz w:val="24"/>
          <w:szCs w:val="24"/>
        </w:rPr>
        <w:t xml:space="preserve">Kryteria oceny złożonych ofert: </w:t>
      </w:r>
    </w:p>
    <w:p w14:paraId="02628AB3" w14:textId="77777777" w:rsidR="00A974CB" w:rsidRDefault="00A974CB" w:rsidP="00A974CB">
      <w:pPr>
        <w:keepLines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- waga 100% (100 pkt). </w:t>
      </w:r>
    </w:p>
    <w:p w14:paraId="196FB000" w14:textId="77777777" w:rsidR="00A974CB" w:rsidRDefault="00A974CB" w:rsidP="00A974CB">
      <w:pPr>
        <w:keepLines/>
        <w:widowControl w:val="0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najkorzystniejszą ofertę zostanie uznana oferta, która otrzyma największą liczbę punktów stanowiących sumę punktów za kryterium a).</w:t>
      </w:r>
    </w:p>
    <w:p w14:paraId="6CBFA19A" w14:textId="77777777" w:rsidR="00A974CB" w:rsidRDefault="00A974CB" w:rsidP="00A974CB">
      <w:pPr>
        <w:keepLines/>
        <w:widowControl w:val="0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oceny ofert kolejno ocenianym ofertom przyznawane będą punkty </w:t>
      </w:r>
      <w:r>
        <w:rPr>
          <w:rFonts w:ascii="Times New Roman" w:hAnsi="Times New Roman"/>
          <w:sz w:val="24"/>
          <w:szCs w:val="24"/>
        </w:rPr>
        <w:br/>
        <w:t>w następujący sposób:</w:t>
      </w:r>
    </w:p>
    <w:p w14:paraId="0EA78B3B" w14:textId="77777777" w:rsidR="00A974CB" w:rsidRDefault="00A974CB" w:rsidP="00A974CB">
      <w:pPr>
        <w:pStyle w:val="Standard"/>
        <w:keepLines/>
        <w:widowControl w:val="0"/>
        <w:suppressAutoHyphens w:val="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</w:t>
      </w:r>
    </w:p>
    <w:p w14:paraId="4C951AB1" w14:textId="77777777" w:rsidR="00A974CB" w:rsidRDefault="00A974CB" w:rsidP="00A974CB">
      <w:pPr>
        <w:pStyle w:val="Standard"/>
        <w:keepLines/>
        <w:widowControl w:val="0"/>
        <w:suppressAutoHyphens w:val="0"/>
        <w:ind w:left="1416" w:firstLine="708"/>
        <w:rPr>
          <w:bCs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</w:t>
      </w:r>
      <w:r>
        <w:rPr>
          <w:bCs/>
          <w:iCs/>
          <w:color w:val="000000"/>
          <w:sz w:val="22"/>
          <w:szCs w:val="22"/>
        </w:rPr>
        <w:t xml:space="preserve">najniższa oferowana cena </w:t>
      </w:r>
      <w:r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0F2DE45A" w14:textId="77777777" w:rsidR="00A974CB" w:rsidRDefault="00A974CB" w:rsidP="00A974CB">
      <w:pPr>
        <w:pStyle w:val="WW-Domy3flnie"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6E9E0152" w14:textId="77777777" w:rsidR="00A974CB" w:rsidRDefault="00A974CB" w:rsidP="00A974CB">
      <w:pPr>
        <w:pStyle w:val="WW-Domy3flnie"/>
        <w:keepLines/>
        <w:suppressAutoHyphens w:val="0"/>
        <w:spacing w:line="24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 cena oferty badanej</w:t>
      </w:r>
    </w:p>
    <w:p w14:paraId="3EA5A292" w14:textId="53E573F4" w:rsidR="00A974CB" w:rsidRPr="002353F2" w:rsidRDefault="00CD47D0" w:rsidP="00EA7B12">
      <w:pPr>
        <w:keepLines/>
        <w:widowControl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</w:rPr>
        <w:t>7</w:t>
      </w:r>
      <w:r w:rsidR="00A974CB">
        <w:rPr>
          <w:rFonts w:ascii="Times New Roman" w:hAnsi="Times New Roman"/>
          <w:sz w:val="24"/>
        </w:rPr>
        <w:t xml:space="preserve">. </w:t>
      </w:r>
      <w:r w:rsidR="00A974CB" w:rsidRPr="002353F2">
        <w:rPr>
          <w:rFonts w:ascii="Times New Roman" w:hAnsi="Times New Roman"/>
          <w:sz w:val="24"/>
        </w:rPr>
        <w:t>Zamawiający dopuszcza zawarcie umowy dodatkowej na warunkach określonych</w:t>
      </w:r>
      <w:r w:rsidR="00A974CB" w:rsidRPr="002353F2">
        <w:rPr>
          <w:rFonts w:ascii="Times New Roman" w:hAnsi="Times New Roman"/>
          <w:sz w:val="24"/>
        </w:rPr>
        <w:br/>
        <w:t>w umowie.</w:t>
      </w:r>
    </w:p>
    <w:p w14:paraId="735A9793" w14:textId="67B9E0DE" w:rsidR="00A974CB" w:rsidRPr="002353F2" w:rsidRDefault="00CD47D0" w:rsidP="00EA7B12">
      <w:pPr>
        <w:keepLines/>
        <w:widowControl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</w:t>
      </w:r>
      <w:r w:rsidR="00A974CB" w:rsidRPr="002353F2">
        <w:rPr>
          <w:rFonts w:ascii="Times New Roman" w:hAnsi="Times New Roman"/>
          <w:sz w:val="24"/>
          <w:szCs w:val="24"/>
        </w:rPr>
        <w:t xml:space="preserve">. Do oferty należy dołączyć min. </w:t>
      </w:r>
      <w:r w:rsidR="0084650D">
        <w:rPr>
          <w:rFonts w:ascii="Times New Roman" w:hAnsi="Times New Roman"/>
          <w:sz w:val="24"/>
          <w:szCs w:val="24"/>
        </w:rPr>
        <w:t>3</w:t>
      </w:r>
      <w:r w:rsidR="00A974CB" w:rsidRPr="002353F2">
        <w:rPr>
          <w:rFonts w:ascii="Times New Roman" w:hAnsi="Times New Roman"/>
          <w:sz w:val="24"/>
          <w:szCs w:val="24"/>
        </w:rPr>
        <w:t xml:space="preserve"> referencję dot. podobnego zakresu robót oraz kopię wpisu do CEIDG lub KRS.</w:t>
      </w:r>
    </w:p>
    <w:p w14:paraId="7575C8C0" w14:textId="1ED910C2" w:rsidR="00A974CB" w:rsidRPr="002353F2" w:rsidRDefault="00CD47D0" w:rsidP="00EA7B12">
      <w:pPr>
        <w:keepLines/>
        <w:widowControl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</w:t>
      </w:r>
      <w:r w:rsidR="00A974CB">
        <w:rPr>
          <w:rFonts w:ascii="Times New Roman" w:hAnsi="Times New Roman"/>
          <w:sz w:val="24"/>
          <w:szCs w:val="24"/>
        </w:rPr>
        <w:t xml:space="preserve">. </w:t>
      </w:r>
      <w:r w:rsidR="00A974CB" w:rsidRPr="002353F2">
        <w:rPr>
          <w:rFonts w:ascii="Times New Roman" w:hAnsi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14:paraId="42A372BF" w14:textId="02590D2A" w:rsidR="00A974CB" w:rsidRPr="002353F2" w:rsidRDefault="00CD47D0" w:rsidP="00EA7B12">
      <w:pPr>
        <w:keepLines/>
        <w:widowControl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A974CB">
        <w:rPr>
          <w:rFonts w:ascii="Times New Roman" w:hAnsi="Times New Roman"/>
          <w:bCs/>
          <w:sz w:val="24"/>
          <w:szCs w:val="24"/>
        </w:rPr>
        <w:t xml:space="preserve">. </w:t>
      </w:r>
      <w:r w:rsidR="00A974CB" w:rsidRPr="002353F2">
        <w:rPr>
          <w:rFonts w:ascii="Times New Roman" w:hAnsi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przeprowadzeniem procedury wyboru Wykonawcy,</w:t>
      </w:r>
      <w:r w:rsidR="000454F0">
        <w:rPr>
          <w:rFonts w:ascii="Times New Roman" w:hAnsi="Times New Roman"/>
          <w:bCs/>
          <w:sz w:val="24"/>
          <w:szCs w:val="24"/>
        </w:rPr>
        <w:t xml:space="preserve"> </w:t>
      </w:r>
      <w:r w:rsidR="000454F0">
        <w:rPr>
          <w:rFonts w:ascii="Times New Roman" w:hAnsi="Times New Roman"/>
          <w:bCs/>
          <w:sz w:val="24"/>
          <w:szCs w:val="24"/>
        </w:rPr>
        <w:br/>
      </w:r>
      <w:r w:rsidR="00A974CB" w:rsidRPr="002353F2">
        <w:rPr>
          <w:rFonts w:ascii="Times New Roman" w:hAnsi="Times New Roman"/>
          <w:bCs/>
          <w:sz w:val="24"/>
          <w:szCs w:val="24"/>
        </w:rPr>
        <w:t>a wykonawcą.</w:t>
      </w:r>
    </w:p>
    <w:p w14:paraId="1375F31D" w14:textId="44DF753C" w:rsidR="00A974CB" w:rsidRDefault="00A974CB" w:rsidP="00EA7B12">
      <w:pPr>
        <w:keepLines/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D47D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353F2">
        <w:rPr>
          <w:rFonts w:ascii="Times New Roman" w:hAnsi="Times New Roman"/>
          <w:bCs/>
          <w:sz w:val="24"/>
          <w:szCs w:val="24"/>
        </w:rPr>
        <w:t xml:space="preserve"> Termin składania ofert: ofertę cenową na formularzu (druk w załączeniu) wraz z wymaganymi dokumentami należy przesłać lub złożyć </w:t>
      </w:r>
      <w:r w:rsidRPr="002353F2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EA7B12">
        <w:rPr>
          <w:rFonts w:ascii="Times New Roman" w:hAnsi="Times New Roman"/>
          <w:b/>
          <w:bCs/>
          <w:sz w:val="24"/>
          <w:szCs w:val="24"/>
        </w:rPr>
        <w:t>24</w:t>
      </w:r>
      <w:r w:rsidRPr="002353F2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53F2">
        <w:rPr>
          <w:rFonts w:ascii="Times New Roman" w:hAnsi="Times New Roman"/>
          <w:b/>
          <w:bCs/>
          <w:sz w:val="24"/>
          <w:szCs w:val="24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53F2">
        <w:rPr>
          <w:rFonts w:ascii="Times New Roman" w:hAnsi="Times New Roman"/>
          <w:b/>
          <w:bCs/>
          <w:sz w:val="24"/>
          <w:szCs w:val="24"/>
        </w:rPr>
        <w:t xml:space="preserve"> r. do godz. 12.00</w:t>
      </w:r>
      <w:r w:rsidRPr="002353F2">
        <w:rPr>
          <w:rFonts w:ascii="Times New Roman" w:hAnsi="Times New Roman"/>
          <w:bCs/>
          <w:sz w:val="24"/>
          <w:szCs w:val="24"/>
        </w:rPr>
        <w:t xml:space="preserve"> na adres: Wydział Środowiska i Ekologii Urzędu Miasta Torunia, ul. Wały gen. Sikorskiego 12, 87-100 Toruń; e-mail: </w:t>
      </w:r>
      <w:hyperlink r:id="rId5" w:history="1">
        <w:r w:rsidRPr="002353F2">
          <w:rPr>
            <w:rStyle w:val="Hipercze"/>
            <w:rFonts w:ascii="Times New Roman" w:hAnsi="Times New Roman"/>
            <w:bCs/>
            <w:sz w:val="24"/>
            <w:szCs w:val="24"/>
          </w:rPr>
          <w:t>wsie@um.torun.pl</w:t>
        </w:r>
      </w:hyperlink>
      <w:r w:rsidRPr="002353F2">
        <w:rPr>
          <w:rFonts w:ascii="Times New Roman" w:hAnsi="Times New Roman"/>
          <w:bCs/>
          <w:sz w:val="24"/>
          <w:szCs w:val="24"/>
        </w:rPr>
        <w:t xml:space="preserve">. Oferty złożone po terminie nie będą brane pod uwagę. </w:t>
      </w:r>
    </w:p>
    <w:p w14:paraId="2EFC5E54" w14:textId="77777777" w:rsidR="00A974CB" w:rsidRDefault="00A974CB" w:rsidP="00A974CB">
      <w:pPr>
        <w:keepLines/>
        <w:widowControl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Bliższe informacje odnośnie zapytania ofertowego można uzyskać w siedzibie Wydziału Środowiska i Ekologii Urzędu Miasta Torunia, ul. Wały Gen. Sikorskiego 12, </w:t>
      </w:r>
      <w:r>
        <w:rPr>
          <w:rFonts w:ascii="Times New Roman" w:hAnsi="Times New Roman"/>
          <w:sz w:val="24"/>
          <w:szCs w:val="24"/>
        </w:rPr>
        <w:br/>
        <w:t>tel. (56) 611 87 57, 611 86 74.</w:t>
      </w:r>
    </w:p>
    <w:p w14:paraId="22BB783C" w14:textId="77777777" w:rsidR="00A974CB" w:rsidRDefault="00A974CB" w:rsidP="00A974CB">
      <w:pPr>
        <w:keepLines/>
        <w:widowControl w:val="0"/>
        <w:overflowPunct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 ogólne:</w:t>
      </w:r>
    </w:p>
    <w:p w14:paraId="0D0066B9" w14:textId="77777777" w:rsidR="00A974CB" w:rsidRDefault="00A974CB" w:rsidP="00A974CB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63718146" w14:textId="77777777" w:rsidR="00A974CB" w:rsidRDefault="00A974CB" w:rsidP="00A974CB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147951DE" w14:textId="77777777" w:rsidR="00A974CB" w:rsidRPr="002353F2" w:rsidRDefault="00A974CB" w:rsidP="00A974CB">
      <w:pPr>
        <w:keepLines/>
        <w:widowControl w:val="0"/>
        <w:numPr>
          <w:ilvl w:val="0"/>
          <w:numId w:val="3"/>
        </w:numPr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042C0A21" w14:textId="77777777" w:rsidR="009E1DDD" w:rsidRDefault="009E1DDD"/>
    <w:sectPr w:rsidR="009E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DBD"/>
    <w:multiLevelType w:val="hybridMultilevel"/>
    <w:tmpl w:val="D418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26467E"/>
    <w:multiLevelType w:val="hybridMultilevel"/>
    <w:tmpl w:val="D3445A3E"/>
    <w:lvl w:ilvl="0" w:tplc="FD789B1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 w:val="0"/>
      </w:rPr>
    </w:lvl>
    <w:lvl w:ilvl="1" w:tplc="C19E7232">
      <w:start w:val="1"/>
      <w:numFmt w:val="upperLetter"/>
      <w:lvlText w:val="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plc="4E825B9C">
      <w:start w:val="1"/>
      <w:numFmt w:val="decimal"/>
      <w:lvlText w:val="%3)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 w:tplc="0186F11A">
      <w:start w:val="5"/>
      <w:numFmt w:val="bullet"/>
      <w:lvlText w:val="-"/>
      <w:lvlJc w:val="left"/>
      <w:pPr>
        <w:tabs>
          <w:tab w:val="num" w:pos="3345"/>
        </w:tabs>
        <w:ind w:left="3345" w:hanging="102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7"/>
    <w:rsid w:val="000454F0"/>
    <w:rsid w:val="00132C44"/>
    <w:rsid w:val="0013672C"/>
    <w:rsid w:val="00210568"/>
    <w:rsid w:val="0024673B"/>
    <w:rsid w:val="002A05D6"/>
    <w:rsid w:val="002F4A9F"/>
    <w:rsid w:val="003C4580"/>
    <w:rsid w:val="00405C76"/>
    <w:rsid w:val="005D786F"/>
    <w:rsid w:val="00611D65"/>
    <w:rsid w:val="0061643D"/>
    <w:rsid w:val="0063213A"/>
    <w:rsid w:val="00693BCD"/>
    <w:rsid w:val="006E2908"/>
    <w:rsid w:val="00736F1B"/>
    <w:rsid w:val="007758DE"/>
    <w:rsid w:val="0084650D"/>
    <w:rsid w:val="00872F1A"/>
    <w:rsid w:val="008B5ADA"/>
    <w:rsid w:val="008C4C57"/>
    <w:rsid w:val="009D069B"/>
    <w:rsid w:val="009E1DDD"/>
    <w:rsid w:val="00A1266C"/>
    <w:rsid w:val="00A25C53"/>
    <w:rsid w:val="00A7437C"/>
    <w:rsid w:val="00A974CB"/>
    <w:rsid w:val="00AB5C3F"/>
    <w:rsid w:val="00AC215B"/>
    <w:rsid w:val="00B83025"/>
    <w:rsid w:val="00C5128F"/>
    <w:rsid w:val="00CB6DBF"/>
    <w:rsid w:val="00CD440D"/>
    <w:rsid w:val="00CD47D0"/>
    <w:rsid w:val="00D03691"/>
    <w:rsid w:val="00D23331"/>
    <w:rsid w:val="00D73646"/>
    <w:rsid w:val="00DE78B7"/>
    <w:rsid w:val="00E53ED5"/>
    <w:rsid w:val="00E53F3B"/>
    <w:rsid w:val="00EA7B12"/>
    <w:rsid w:val="00F03312"/>
    <w:rsid w:val="00F25182"/>
    <w:rsid w:val="00F31713"/>
    <w:rsid w:val="00FA7613"/>
    <w:rsid w:val="00FB1314"/>
    <w:rsid w:val="00FE4A90"/>
    <w:rsid w:val="00FE4DEB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D0FE"/>
  <w15:chartTrackingRefBased/>
  <w15:docId w15:val="{4B49F8E5-FF8F-4ABE-87D0-5447EBDB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4C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974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74CB"/>
    <w:pPr>
      <w:ind w:left="720"/>
      <w:contextualSpacing/>
    </w:pPr>
  </w:style>
  <w:style w:type="paragraph" w:customStyle="1" w:styleId="Standard">
    <w:name w:val="Standard"/>
    <w:uiPriority w:val="99"/>
    <w:qFormat/>
    <w:rsid w:val="00A974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A974CB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Anna Rasała</cp:lastModifiedBy>
  <cp:revision>2</cp:revision>
  <cp:lastPrinted>2023-03-16T13:19:00Z</cp:lastPrinted>
  <dcterms:created xsi:type="dcterms:W3CDTF">2023-03-16T14:01:00Z</dcterms:created>
  <dcterms:modified xsi:type="dcterms:W3CDTF">2023-03-16T14:01:00Z</dcterms:modified>
</cp:coreProperties>
</file>