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72" w:rsidRPr="00FD7B72" w:rsidRDefault="00FD7B72" w:rsidP="00FD7B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B72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3178E">
        <w:rPr>
          <w:rFonts w:ascii="Times New Roman" w:hAnsi="Times New Roman"/>
          <w:b/>
          <w:sz w:val="24"/>
          <w:szCs w:val="24"/>
        </w:rPr>
        <w:t>50</w:t>
      </w:r>
    </w:p>
    <w:p w:rsidR="00FD7B72" w:rsidRPr="00FD7B72" w:rsidRDefault="00FD7B72" w:rsidP="00FD7B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B72">
        <w:rPr>
          <w:rFonts w:ascii="Times New Roman" w:hAnsi="Times New Roman"/>
          <w:b/>
          <w:sz w:val="24"/>
          <w:szCs w:val="24"/>
        </w:rPr>
        <w:t>PREZYDENTA MIASTA TORUNIA</w:t>
      </w:r>
    </w:p>
    <w:p w:rsidR="00B54BED" w:rsidRPr="00FD7B72" w:rsidRDefault="00FD7B72" w:rsidP="00FD7B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B72">
        <w:rPr>
          <w:rFonts w:ascii="Times New Roman" w:hAnsi="Times New Roman"/>
          <w:b/>
          <w:sz w:val="24"/>
          <w:szCs w:val="24"/>
        </w:rPr>
        <w:t xml:space="preserve">z dnia </w:t>
      </w:r>
      <w:r w:rsidR="0043178E">
        <w:rPr>
          <w:rFonts w:ascii="Times New Roman" w:hAnsi="Times New Roman"/>
          <w:b/>
          <w:sz w:val="24"/>
          <w:szCs w:val="24"/>
        </w:rPr>
        <w:t>03.03.</w:t>
      </w:r>
      <w:bookmarkStart w:id="0" w:name="_GoBack"/>
      <w:bookmarkEnd w:id="0"/>
      <w:r w:rsidR="00B54BED" w:rsidRPr="00FD7B72">
        <w:rPr>
          <w:rFonts w:ascii="Times New Roman" w:hAnsi="Times New Roman" w:cs="Times New Roman"/>
          <w:b/>
          <w:sz w:val="24"/>
          <w:szCs w:val="24"/>
        </w:rPr>
        <w:t>20</w:t>
      </w:r>
      <w:r w:rsidR="00FE2655" w:rsidRPr="00FD7B72">
        <w:rPr>
          <w:rFonts w:ascii="Times New Roman" w:hAnsi="Times New Roman" w:cs="Times New Roman"/>
          <w:b/>
          <w:sz w:val="24"/>
          <w:szCs w:val="24"/>
        </w:rPr>
        <w:t>2</w:t>
      </w:r>
      <w:r w:rsidR="00B358B3">
        <w:rPr>
          <w:rFonts w:ascii="Times New Roman" w:hAnsi="Times New Roman" w:cs="Times New Roman"/>
          <w:b/>
          <w:sz w:val="24"/>
          <w:szCs w:val="24"/>
        </w:rPr>
        <w:t>3</w:t>
      </w:r>
      <w:r w:rsidR="00B54BED" w:rsidRPr="00FD7B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54BED" w:rsidRDefault="00B54BED" w:rsidP="00B54B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D" w:rsidRPr="00042438" w:rsidRDefault="00B54BED" w:rsidP="00B54B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D" w:rsidRDefault="00B54BED" w:rsidP="00B54BED">
      <w:pPr>
        <w:pStyle w:val="Bezodstpw"/>
        <w:jc w:val="center"/>
      </w:pPr>
      <w:r w:rsidRPr="00042438">
        <w:rPr>
          <w:rFonts w:ascii="Times New Roman" w:hAnsi="Times New Roman" w:cs="Times New Roman"/>
          <w:b/>
          <w:sz w:val="24"/>
          <w:szCs w:val="24"/>
        </w:rPr>
        <w:t>w sprawie ustalenia celów jakośc</w:t>
      </w:r>
      <w:r>
        <w:rPr>
          <w:rFonts w:ascii="Times New Roman" w:hAnsi="Times New Roman" w:cs="Times New Roman"/>
          <w:b/>
          <w:sz w:val="24"/>
          <w:szCs w:val="24"/>
        </w:rPr>
        <w:t>iowych realizowanych w roku 20</w:t>
      </w:r>
      <w:r w:rsidR="00FE2655">
        <w:rPr>
          <w:rFonts w:ascii="Times New Roman" w:hAnsi="Times New Roman" w:cs="Times New Roman"/>
          <w:b/>
          <w:sz w:val="24"/>
          <w:szCs w:val="24"/>
        </w:rPr>
        <w:t>2</w:t>
      </w:r>
      <w:r w:rsidR="00B358B3">
        <w:rPr>
          <w:rFonts w:ascii="Times New Roman" w:hAnsi="Times New Roman" w:cs="Times New Roman"/>
          <w:b/>
          <w:sz w:val="24"/>
          <w:szCs w:val="24"/>
        </w:rPr>
        <w:t>3</w:t>
      </w:r>
      <w:r w:rsidRPr="00042438">
        <w:rPr>
          <w:rFonts w:ascii="Times New Roman" w:hAnsi="Times New Roman" w:cs="Times New Roman"/>
          <w:b/>
          <w:sz w:val="24"/>
          <w:szCs w:val="24"/>
        </w:rPr>
        <w:t xml:space="preserve"> w Urzędzie Miasta Torunia</w:t>
      </w:r>
      <w:r>
        <w:t>.</w:t>
      </w:r>
    </w:p>
    <w:p w:rsidR="00B54BED" w:rsidRDefault="00B54BED" w:rsidP="00B54BED">
      <w:pPr>
        <w:pStyle w:val="Bezodstpw"/>
        <w:jc w:val="center"/>
      </w:pPr>
    </w:p>
    <w:p w:rsidR="00B54BED" w:rsidRDefault="00B54BED" w:rsidP="00B54BED">
      <w:pPr>
        <w:pStyle w:val="Teksttreci2"/>
        <w:shd w:val="clear" w:color="auto" w:fill="auto"/>
        <w:spacing w:before="0"/>
      </w:pPr>
      <w:r>
        <w:t xml:space="preserve">Na podstawie § 18 pkt 8 i 9 Regulaminu Organizacyjnego Urzędu Miasta Torunia, stanowiącego załącznik nr 1 do zarządzenia nr 378 Prezydenta Miasta Torunia z dnia </w:t>
      </w:r>
      <w:r>
        <w:br/>
        <w:t>30 października 2013 r. w sprawie nadania Regulaminu Organizacyjnego Urzędowi Miasta Torunia</w:t>
      </w:r>
      <w:r>
        <w:rPr>
          <w:rStyle w:val="Odwoanieprzypisudolnego"/>
        </w:rPr>
        <w:footnoteReference w:id="1"/>
      </w:r>
      <w:r>
        <w:t xml:space="preserve"> </w:t>
      </w:r>
    </w:p>
    <w:p w:rsidR="00B54BED" w:rsidRDefault="00B54BED" w:rsidP="00B54BED">
      <w:pPr>
        <w:pStyle w:val="Teksttreci2"/>
        <w:shd w:val="clear" w:color="auto" w:fill="auto"/>
        <w:spacing w:before="0"/>
        <w:jc w:val="center"/>
      </w:pPr>
      <w:r>
        <w:t>zarządza się, co następuje:</w:t>
      </w:r>
    </w:p>
    <w:p w:rsidR="00B54BED" w:rsidRDefault="00B54BED" w:rsidP="00B54BED">
      <w:pPr>
        <w:pStyle w:val="Teksttreci2"/>
        <w:shd w:val="clear" w:color="auto" w:fill="auto"/>
        <w:spacing w:before="0" w:after="236"/>
      </w:pPr>
      <w:r>
        <w:t>§ 1. Ustala się cele jakościowe do realizacji w 20</w:t>
      </w:r>
      <w:r w:rsidR="00FE2655">
        <w:t>2</w:t>
      </w:r>
      <w:r w:rsidR="00B358B3">
        <w:t>3</w:t>
      </w:r>
      <w:r>
        <w:t xml:space="preserve"> r. w Urzędzie Miasta Torunia stanowiące załącznik do niniejszego zarządzenia.</w:t>
      </w:r>
    </w:p>
    <w:p w:rsidR="00B54BED" w:rsidRDefault="00B54BED" w:rsidP="00B54BED">
      <w:pPr>
        <w:pStyle w:val="Teksttreci2"/>
        <w:shd w:val="clear" w:color="auto" w:fill="auto"/>
        <w:spacing w:before="0" w:after="271" w:line="278" w:lineRule="exact"/>
      </w:pPr>
      <w:r>
        <w:t xml:space="preserve">§ 2. Kierujący działami Urzędu przekazują Pełnomocnikowi Prezydenta ds. Systemu Zarządzania Jakością sprawozdania z realizacji przyjętych </w:t>
      </w:r>
      <w:r w:rsidR="000A5C9C">
        <w:t>w 20</w:t>
      </w:r>
      <w:r w:rsidR="00FE2655">
        <w:t>2</w:t>
      </w:r>
      <w:r w:rsidR="00B358B3">
        <w:t>3</w:t>
      </w:r>
      <w:r w:rsidR="000A5C9C">
        <w:t xml:space="preserve"> roku </w:t>
      </w:r>
      <w:r>
        <w:t>celów jakościowych w terminie do 1</w:t>
      </w:r>
      <w:r w:rsidR="00B358B3">
        <w:t>5</w:t>
      </w:r>
      <w:r>
        <w:t xml:space="preserve"> stycznia 20</w:t>
      </w:r>
      <w:r w:rsidR="004E7753">
        <w:t>2</w:t>
      </w:r>
      <w:r w:rsidR="00B358B3">
        <w:t>4</w:t>
      </w:r>
      <w:r>
        <w:t xml:space="preserve"> r.</w:t>
      </w: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  <w:r>
        <w:t>§ 3. Wykonanie zarządzenia powierza się Pełnomocnikowi ds. SZJ.</w:t>
      </w: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  <w:r>
        <w:t>§ 4. Zarządzenie wchodzi w życie z dniem podpisania.</w:t>
      </w: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  <w:ind w:firstLine="0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  <w:ind w:firstLine="0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  <w:ind w:firstLine="0"/>
      </w:pPr>
    </w:p>
    <w:p w:rsidR="00B54BED" w:rsidRDefault="00B54BED" w:rsidP="00B54BED">
      <w:pPr>
        <w:pStyle w:val="Teksttreci2"/>
        <w:shd w:val="clear" w:color="auto" w:fill="auto"/>
        <w:spacing w:before="0" w:after="0" w:line="240" w:lineRule="exact"/>
        <w:ind w:firstLine="0"/>
      </w:pPr>
    </w:p>
    <w:p w:rsidR="00B54BED" w:rsidRPr="00042438" w:rsidRDefault="00B54BED" w:rsidP="00B54BED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 w:rsidRPr="00042438">
        <w:rPr>
          <w:b/>
        </w:rPr>
        <w:t>Prezydent Miasta Torunia</w:t>
      </w:r>
    </w:p>
    <w:p w:rsidR="00B54BED" w:rsidRPr="00042438" w:rsidRDefault="00B54BED" w:rsidP="00B54BED">
      <w:pPr>
        <w:pStyle w:val="Teksttreci2"/>
        <w:shd w:val="clear" w:color="auto" w:fill="auto"/>
        <w:spacing w:before="0" w:after="0" w:line="240" w:lineRule="exact"/>
        <w:ind w:left="1416" w:firstLine="708"/>
        <w:rPr>
          <w:b/>
        </w:rPr>
      </w:pPr>
    </w:p>
    <w:p w:rsidR="00B54BED" w:rsidRPr="00042438" w:rsidRDefault="00B54BED" w:rsidP="00B54BED">
      <w:pPr>
        <w:pStyle w:val="Teksttreci2"/>
        <w:shd w:val="clear" w:color="auto" w:fill="auto"/>
        <w:spacing w:before="0" w:after="0" w:line="240" w:lineRule="exact"/>
        <w:ind w:firstLine="0"/>
        <w:rPr>
          <w:b/>
        </w:rPr>
      </w:pPr>
    </w:p>
    <w:p w:rsidR="00B54BED" w:rsidRPr="00042438" w:rsidRDefault="00B54BED" w:rsidP="00B54BE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  <w:r>
        <w:rPr>
          <w:b/>
        </w:rPr>
        <w:tab/>
      </w:r>
    </w:p>
    <w:p w:rsidR="00B54BED" w:rsidRPr="00042438" w:rsidRDefault="00B54BED" w:rsidP="00B54BED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 w:rsidRPr="00042438">
        <w:rPr>
          <w:b/>
        </w:rPr>
        <w:t>Michał Zaleski</w:t>
      </w:r>
    </w:p>
    <w:p w:rsidR="00D14DCC" w:rsidRDefault="00D14DCC"/>
    <w:sectPr w:rsidR="00D1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AE" w:rsidRDefault="00E942AE" w:rsidP="00B54BED">
      <w:pPr>
        <w:spacing w:after="0" w:line="240" w:lineRule="auto"/>
      </w:pPr>
      <w:r>
        <w:separator/>
      </w:r>
    </w:p>
  </w:endnote>
  <w:endnote w:type="continuationSeparator" w:id="0">
    <w:p w:rsidR="00E942AE" w:rsidRDefault="00E942AE" w:rsidP="00B5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AE" w:rsidRDefault="00E942AE" w:rsidP="00B54BED">
      <w:pPr>
        <w:spacing w:after="0" w:line="240" w:lineRule="auto"/>
      </w:pPr>
      <w:r>
        <w:separator/>
      </w:r>
    </w:p>
  </w:footnote>
  <w:footnote w:type="continuationSeparator" w:id="0">
    <w:p w:rsidR="00E942AE" w:rsidRDefault="00E942AE" w:rsidP="00B54BED">
      <w:pPr>
        <w:spacing w:after="0" w:line="240" w:lineRule="auto"/>
      </w:pPr>
      <w:r>
        <w:continuationSeparator/>
      </w:r>
    </w:p>
  </w:footnote>
  <w:footnote w:id="1">
    <w:p w:rsidR="00B358B3" w:rsidRPr="000669FF" w:rsidRDefault="00B358B3" w:rsidP="00B358B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69FF">
        <w:rPr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 ,  nr 192 z dnia 1 czerwca 2022 r. oraz nr 220 z dnia 29 czerwca 2022 r.</w:t>
      </w:r>
    </w:p>
    <w:p w:rsidR="00B54BED" w:rsidRDefault="00B54BED" w:rsidP="00B54BE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D"/>
    <w:rsid w:val="000A5C9C"/>
    <w:rsid w:val="000E3EDF"/>
    <w:rsid w:val="00230C0C"/>
    <w:rsid w:val="002D46F8"/>
    <w:rsid w:val="00333EA2"/>
    <w:rsid w:val="0043178E"/>
    <w:rsid w:val="004E7753"/>
    <w:rsid w:val="005262DA"/>
    <w:rsid w:val="006077FC"/>
    <w:rsid w:val="00705688"/>
    <w:rsid w:val="00717FB7"/>
    <w:rsid w:val="007A67E6"/>
    <w:rsid w:val="00811E3F"/>
    <w:rsid w:val="00825353"/>
    <w:rsid w:val="008C2AA6"/>
    <w:rsid w:val="009C6696"/>
    <w:rsid w:val="00B358B3"/>
    <w:rsid w:val="00B54BED"/>
    <w:rsid w:val="00C0792F"/>
    <w:rsid w:val="00D14DCC"/>
    <w:rsid w:val="00D83F8D"/>
    <w:rsid w:val="00DF78B2"/>
    <w:rsid w:val="00E942AE"/>
    <w:rsid w:val="00EF6E37"/>
    <w:rsid w:val="00F7389E"/>
    <w:rsid w:val="00FD7B72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09E0"/>
  <w15:docId w15:val="{C3F3A89A-768D-48AE-97DE-234A4E93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B54BED"/>
    <w:pPr>
      <w:widowControl w:val="0"/>
      <w:shd w:val="clear" w:color="auto" w:fill="FFFFFF"/>
      <w:spacing w:before="780" w:after="240" w:line="274" w:lineRule="exact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54BE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B54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BE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54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v.ochocinska</dc:creator>
  <cp:lastModifiedBy>m.ruszkowska</cp:lastModifiedBy>
  <cp:revision>19</cp:revision>
  <cp:lastPrinted>2023-02-06T11:29:00Z</cp:lastPrinted>
  <dcterms:created xsi:type="dcterms:W3CDTF">2019-03-04T08:13:00Z</dcterms:created>
  <dcterms:modified xsi:type="dcterms:W3CDTF">2023-03-13T08:41:00Z</dcterms:modified>
</cp:coreProperties>
</file>