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36C" w:rsidRDefault="0006336C" w:rsidP="0006336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INFORMACJA O WYNIKU  KOLEJNEGO PRZETARGU </w:t>
      </w:r>
      <w:r w:rsidRPr="00C814BC">
        <w:rPr>
          <w:rFonts w:ascii="Times New Roman" w:hAnsi="Times New Roman" w:cs="Times New Roman"/>
          <w:b/>
        </w:rPr>
        <w:t>USTN</w:t>
      </w:r>
      <w:r>
        <w:rPr>
          <w:rFonts w:ascii="Times New Roman" w:hAnsi="Times New Roman" w:cs="Times New Roman"/>
          <w:b/>
        </w:rPr>
        <w:t>EGO  NIEOGRANICZONEGO</w:t>
      </w:r>
    </w:p>
    <w:p w:rsidR="0006336C" w:rsidRDefault="0006336C" w:rsidP="0006336C">
      <w:pPr>
        <w:jc w:val="center"/>
        <w:rPr>
          <w:rFonts w:ascii="Times New Roman" w:hAnsi="Times New Roman" w:cs="Times New Roman"/>
          <w:b/>
        </w:rPr>
      </w:pPr>
    </w:p>
    <w:p w:rsidR="0006336C" w:rsidRDefault="0006336C" w:rsidP="0006336C">
      <w:pPr>
        <w:jc w:val="center"/>
        <w:rPr>
          <w:rFonts w:ascii="Times New Roman" w:hAnsi="Times New Roman" w:cs="Times New Roman"/>
        </w:rPr>
      </w:pPr>
    </w:p>
    <w:p w:rsidR="0006336C" w:rsidRDefault="0006336C" w:rsidP="0006336C">
      <w:pPr>
        <w:jc w:val="center"/>
        <w:rPr>
          <w:rFonts w:ascii="Times New Roman" w:hAnsi="Times New Roman" w:cs="Times New Roman"/>
        </w:rPr>
      </w:pPr>
    </w:p>
    <w:p w:rsidR="0006336C" w:rsidRDefault="0006336C" w:rsidP="0006336C">
      <w:pPr>
        <w:jc w:val="center"/>
        <w:rPr>
          <w:rFonts w:ascii="Times New Roman" w:hAnsi="Times New Roman" w:cs="Times New Roman"/>
        </w:rPr>
      </w:pPr>
    </w:p>
    <w:p w:rsidR="0006336C" w:rsidRDefault="0006336C" w:rsidP="0006336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przeprowadzonego  w  dniu 28 lutego 2023r. w siedzibie Wydziału Gospodarki Nieruchomościami Urzędu Miasta Torunia, mieszczącej się przy</w:t>
      </w:r>
      <w:r>
        <w:rPr>
          <w:rFonts w:ascii="Times New Roman" w:hAnsi="Times New Roman" w:cs="Times New Roman"/>
        </w:rPr>
        <w:br/>
        <w:t xml:space="preserve"> ul. Grudziądzkiej 126 B w pokoju nr 115.</w:t>
      </w:r>
    </w:p>
    <w:p w:rsidR="0006336C" w:rsidRDefault="0006336C" w:rsidP="0006336C">
      <w:pPr>
        <w:rPr>
          <w:rFonts w:ascii="Times New Roman" w:hAnsi="Times New Roman" w:cs="Times New Roman"/>
        </w:rPr>
      </w:pPr>
    </w:p>
    <w:p w:rsidR="0006336C" w:rsidRDefault="0006336C" w:rsidP="0006336C">
      <w:pPr>
        <w:rPr>
          <w:rFonts w:ascii="Times New Roman" w:hAnsi="Times New Roman" w:cs="Times New Roman"/>
        </w:rPr>
      </w:pPr>
    </w:p>
    <w:p w:rsidR="0006336C" w:rsidRDefault="0006336C" w:rsidP="0006336C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09"/>
        <w:gridCol w:w="2693"/>
        <w:gridCol w:w="1559"/>
        <w:gridCol w:w="1843"/>
        <w:gridCol w:w="1276"/>
        <w:gridCol w:w="1517"/>
        <w:gridCol w:w="2984"/>
      </w:tblGrid>
      <w:tr w:rsidR="0006336C" w:rsidTr="00A74D3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6C" w:rsidRPr="0009182E" w:rsidRDefault="0006336C" w:rsidP="00A74D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182E">
              <w:rPr>
                <w:rFonts w:ascii="Times New Roman" w:hAnsi="Times New Roman" w:cs="Times New Roman"/>
                <w:b/>
                <w:sz w:val="18"/>
                <w:szCs w:val="18"/>
              </w:rPr>
              <w:t>Położenie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6C" w:rsidRPr="0009182E" w:rsidRDefault="0006336C" w:rsidP="00A74D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182E">
              <w:rPr>
                <w:rFonts w:ascii="Times New Roman" w:hAnsi="Times New Roman" w:cs="Times New Roman"/>
                <w:b/>
                <w:sz w:val="18"/>
                <w:szCs w:val="18"/>
              </w:rPr>
              <w:t>Lokal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6C" w:rsidRPr="0009182E" w:rsidRDefault="0006336C" w:rsidP="00A74D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182E">
              <w:rPr>
                <w:rFonts w:ascii="Times New Roman" w:hAnsi="Times New Roman" w:cs="Times New Roman"/>
                <w:b/>
                <w:sz w:val="18"/>
                <w:szCs w:val="18"/>
              </w:rPr>
              <w:t>Działka/</w:t>
            </w:r>
          </w:p>
          <w:p w:rsidR="0006336C" w:rsidRPr="0009182E" w:rsidRDefault="0006336C" w:rsidP="00A74D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182E">
              <w:rPr>
                <w:rFonts w:ascii="Times New Roman" w:hAnsi="Times New Roman" w:cs="Times New Roman"/>
                <w:b/>
                <w:sz w:val="18"/>
                <w:szCs w:val="18"/>
              </w:rPr>
              <w:t>Obręb/użytek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C" w:rsidRPr="0009182E" w:rsidRDefault="0006336C" w:rsidP="00A74D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182E">
              <w:rPr>
                <w:rFonts w:ascii="Times New Roman" w:hAnsi="Times New Roman" w:cs="Times New Roman"/>
                <w:b/>
                <w:sz w:val="18"/>
                <w:szCs w:val="18"/>
              </w:rPr>
              <w:t>KW Nr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6C" w:rsidRPr="0009182E" w:rsidRDefault="0006336C" w:rsidP="00A74D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182E">
              <w:rPr>
                <w:rFonts w:ascii="Times New Roman" w:hAnsi="Times New Roman" w:cs="Times New Roman"/>
                <w:b/>
                <w:sz w:val="18"/>
                <w:szCs w:val="18"/>
              </w:rPr>
              <w:t>MPZP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6C" w:rsidRPr="0009182E" w:rsidRDefault="0006336C" w:rsidP="00A74D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182E">
              <w:rPr>
                <w:rFonts w:ascii="Times New Roman" w:hAnsi="Times New Roman" w:cs="Times New Roman"/>
                <w:b/>
                <w:sz w:val="18"/>
                <w:szCs w:val="18"/>
              </w:rPr>
              <w:t>Cena wywoławcza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6C" w:rsidRPr="0009182E" w:rsidRDefault="0006336C" w:rsidP="00A74D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182E">
              <w:rPr>
                <w:rFonts w:ascii="Times New Roman" w:hAnsi="Times New Roman" w:cs="Times New Roman"/>
                <w:b/>
                <w:sz w:val="18"/>
                <w:szCs w:val="18"/>
              </w:rPr>
              <w:t>Cena wylicytowana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6C" w:rsidRPr="0009182E" w:rsidRDefault="0006336C" w:rsidP="00A74D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182E">
              <w:rPr>
                <w:rFonts w:ascii="Times New Roman" w:hAnsi="Times New Roman" w:cs="Times New Roman"/>
                <w:b/>
                <w:sz w:val="18"/>
                <w:szCs w:val="18"/>
              </w:rPr>
              <w:t>Ilość osób dopuszczonych/niedopuszczonych</w:t>
            </w:r>
          </w:p>
          <w:p w:rsidR="0006336C" w:rsidRPr="0009182E" w:rsidRDefault="0006336C" w:rsidP="00A74D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182E">
              <w:rPr>
                <w:rFonts w:ascii="Times New Roman" w:hAnsi="Times New Roman" w:cs="Times New Roman"/>
                <w:b/>
                <w:sz w:val="18"/>
                <w:szCs w:val="18"/>
              </w:rPr>
              <w:t>Nabywca lokalu</w:t>
            </w:r>
          </w:p>
        </w:tc>
      </w:tr>
      <w:tr w:rsidR="0006336C" w:rsidRPr="007F313D" w:rsidTr="00A74D3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6C" w:rsidRPr="007F313D" w:rsidRDefault="0006336C" w:rsidP="00A74D3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313D">
              <w:rPr>
                <w:rFonts w:ascii="Times New Roman" w:hAnsi="Times New Roman" w:cs="Times New Roman"/>
                <w:sz w:val="16"/>
                <w:szCs w:val="16"/>
              </w:rPr>
              <w:t xml:space="preserve">ul.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Poznańska 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6C" w:rsidRPr="007F313D" w:rsidRDefault="0006336C" w:rsidP="00A74D3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313D">
              <w:rPr>
                <w:rFonts w:ascii="Times New Roman" w:hAnsi="Times New Roman" w:cs="Times New Roman"/>
                <w:sz w:val="16"/>
                <w:szCs w:val="16"/>
              </w:rPr>
              <w:t xml:space="preserve">Nr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6C" w:rsidRPr="007F313D" w:rsidRDefault="0006336C" w:rsidP="00A74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414 o  pow. 0,0597 ha /obręb nr 70</w:t>
            </w:r>
            <w:r w:rsidRPr="007F313D">
              <w:rPr>
                <w:rFonts w:ascii="Times New Roman" w:hAnsi="Times New Roman" w:cs="Times New Roman"/>
                <w:sz w:val="16"/>
                <w:szCs w:val="16"/>
              </w:rPr>
              <w:t>/B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(tereny mieszkaniowe)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C" w:rsidRDefault="0006336C" w:rsidP="00A74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13D">
              <w:rPr>
                <w:rFonts w:ascii="Times New Roman" w:hAnsi="Times New Roman" w:cs="Times New Roman"/>
                <w:sz w:val="16"/>
                <w:szCs w:val="16"/>
              </w:rPr>
              <w:t>TO1T/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00001227/4</w:t>
            </w:r>
          </w:p>
          <w:p w:rsidR="0006336C" w:rsidRDefault="0006336C" w:rsidP="00A74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KW lokalowe TO1T/00128461/2</w:t>
            </w:r>
          </w:p>
          <w:p w:rsidR="0006336C" w:rsidRPr="007F313D" w:rsidRDefault="0006336C" w:rsidP="00A74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C" w:rsidRDefault="0006336C" w:rsidP="00A74D38">
            <w:pPr>
              <w:pStyle w:val="Tekstpodstawowywcity2"/>
              <w:tabs>
                <w:tab w:val="decimal" w:pos="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0510">
              <w:rPr>
                <w:rFonts w:ascii="Times New Roman" w:hAnsi="Times New Roman" w:cs="Times New Roman"/>
                <w:sz w:val="16"/>
                <w:szCs w:val="16"/>
              </w:rPr>
              <w:t>Uchwałą nr 449/12 Rady Miasta Torunia z  dnia 13 grudnia 2012r.</w:t>
            </w:r>
          </w:p>
          <w:p w:rsidR="0006336C" w:rsidRDefault="0006336C" w:rsidP="00A74D38">
            <w:pPr>
              <w:pStyle w:val="Tekstpodstawowywcity2"/>
              <w:tabs>
                <w:tab w:val="decimal" w:pos="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0510">
              <w:rPr>
                <w:rFonts w:ascii="Times New Roman" w:hAnsi="Times New Roman" w:cs="Times New Roman"/>
                <w:sz w:val="16"/>
                <w:szCs w:val="16"/>
              </w:rPr>
              <w:t>70.20-MW1</w:t>
            </w:r>
          </w:p>
          <w:p w:rsidR="0006336C" w:rsidRPr="004A0510" w:rsidRDefault="0006336C" w:rsidP="00A74D38">
            <w:pPr>
              <w:pStyle w:val="Tekstpodstawowywcity2"/>
              <w:tabs>
                <w:tab w:val="decimal" w:pos="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0510">
              <w:rPr>
                <w:rFonts w:ascii="Times New Roman" w:hAnsi="Times New Roman" w:cs="Times New Roman"/>
                <w:b/>
                <w:sz w:val="16"/>
                <w:szCs w:val="16"/>
              </w:rPr>
              <w:t>przeznaczenie podstawowe:</w:t>
            </w:r>
            <w:r w:rsidRPr="004A0510">
              <w:rPr>
                <w:rFonts w:ascii="Times New Roman" w:hAnsi="Times New Roman" w:cs="Times New Roman"/>
                <w:sz w:val="16"/>
                <w:szCs w:val="16"/>
              </w:rPr>
              <w:t xml:space="preserve"> zabudowa mieszkaniowa wielorodzinna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6C" w:rsidRDefault="0006336C" w:rsidP="00A74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  <w:r w:rsidRPr="007F313D">
              <w:rPr>
                <w:rFonts w:ascii="Times New Roman" w:hAnsi="Times New Roman" w:cs="Times New Roman"/>
                <w:sz w:val="16"/>
                <w:szCs w:val="16"/>
              </w:rPr>
              <w:t>.000,00 zł</w:t>
            </w:r>
          </w:p>
          <w:p w:rsidR="0006336C" w:rsidRPr="007F313D" w:rsidRDefault="0006336C" w:rsidP="00A74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6C" w:rsidRPr="007F313D" w:rsidRDefault="0006336C" w:rsidP="00A74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6C" w:rsidRDefault="0006336C" w:rsidP="0006336C">
            <w:pPr>
              <w:tabs>
                <w:tab w:val="left" w:pos="1257"/>
                <w:tab w:val="center" w:pos="138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Brak oferentów</w:t>
            </w:r>
          </w:p>
          <w:p w:rsidR="0006336C" w:rsidRPr="007F313D" w:rsidRDefault="0006336C" w:rsidP="00A74D38">
            <w:pPr>
              <w:tabs>
                <w:tab w:val="left" w:pos="1257"/>
                <w:tab w:val="center" w:pos="138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6336C" w:rsidRPr="007F313D" w:rsidRDefault="0006336C" w:rsidP="0006336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6336C" w:rsidRPr="007F313D" w:rsidRDefault="0006336C" w:rsidP="0006336C">
      <w:pPr>
        <w:jc w:val="both"/>
        <w:rPr>
          <w:rFonts w:ascii="Times New Roman" w:hAnsi="Times New Roman" w:cs="Times New Roman"/>
          <w:sz w:val="16"/>
          <w:szCs w:val="16"/>
        </w:rPr>
      </w:pPr>
      <w:r w:rsidRPr="007F313D">
        <w:rPr>
          <w:rFonts w:ascii="Times New Roman" w:hAnsi="Times New Roman" w:cs="Times New Roman"/>
          <w:sz w:val="16"/>
          <w:szCs w:val="16"/>
        </w:rPr>
        <w:t>IW</w:t>
      </w:r>
    </w:p>
    <w:p w:rsidR="0006336C" w:rsidRPr="007F313D" w:rsidRDefault="0006336C" w:rsidP="0006336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6336C" w:rsidRDefault="0006336C" w:rsidP="0006336C">
      <w:pPr>
        <w:rPr>
          <w:rFonts w:ascii="Times New Roman" w:hAnsi="Times New Roman" w:cs="Times New Roman"/>
        </w:rPr>
      </w:pPr>
    </w:p>
    <w:p w:rsidR="0006336C" w:rsidRDefault="0006336C" w:rsidP="0006336C">
      <w:pPr>
        <w:rPr>
          <w:rFonts w:ascii="Times New Roman" w:hAnsi="Times New Roman" w:cs="Times New Roman"/>
        </w:rPr>
      </w:pPr>
    </w:p>
    <w:p w:rsidR="0049670C" w:rsidRPr="00C14426" w:rsidRDefault="00C14426" w:rsidP="00C14426">
      <w:pPr>
        <w:jc w:val="center"/>
        <w:rPr>
          <w:rFonts w:ascii="Times New Roman" w:hAnsi="Times New Roman" w:cs="Times New Roman"/>
          <w:sz w:val="20"/>
          <w:szCs w:val="20"/>
        </w:rPr>
      </w:pPr>
      <w:r w:rsidRPr="00C1442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(-) Kamila Popiela</w:t>
      </w:r>
    </w:p>
    <w:p w:rsidR="00C14426" w:rsidRPr="00C14426" w:rsidRDefault="00C14426" w:rsidP="00C14426">
      <w:pPr>
        <w:jc w:val="center"/>
        <w:rPr>
          <w:rFonts w:ascii="Times New Roman" w:hAnsi="Times New Roman" w:cs="Times New Roman"/>
          <w:sz w:val="20"/>
          <w:szCs w:val="20"/>
        </w:rPr>
      </w:pPr>
      <w:r w:rsidRPr="00C1442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Dyrektor </w:t>
      </w:r>
    </w:p>
    <w:p w:rsidR="00C14426" w:rsidRPr="00C14426" w:rsidRDefault="00C14426" w:rsidP="00C14426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14426">
        <w:rPr>
          <w:rFonts w:ascii="Times New Roman" w:hAnsi="Times New Roman" w:cs="Times New Roman"/>
          <w:sz w:val="20"/>
          <w:szCs w:val="20"/>
        </w:rPr>
        <w:t>Wydziału Gospodarki Nieruchomościami</w:t>
      </w:r>
    </w:p>
    <w:sectPr w:rsidR="00C14426" w:rsidRPr="00C14426" w:rsidSect="000633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3B"/>
    <w:rsid w:val="0006336C"/>
    <w:rsid w:val="004374E8"/>
    <w:rsid w:val="0049670C"/>
    <w:rsid w:val="00A02B3B"/>
    <w:rsid w:val="00C1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56849"/>
  <w15:chartTrackingRefBased/>
  <w15:docId w15:val="{0647CBA4-D6F5-45DD-8C0F-7D9B512D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36C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3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6336C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6336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3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4</cp:revision>
  <cp:lastPrinted>2023-03-01T14:07:00Z</cp:lastPrinted>
  <dcterms:created xsi:type="dcterms:W3CDTF">2023-03-01T14:01:00Z</dcterms:created>
  <dcterms:modified xsi:type="dcterms:W3CDTF">2023-03-08T07:38:00Z</dcterms:modified>
</cp:coreProperties>
</file>