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E21C0E6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24245B">
        <w:rPr>
          <w:rFonts w:ascii="Times New Roman" w:hAnsi="Times New Roman" w:cs="Times New Roman"/>
          <w:sz w:val="24"/>
          <w:szCs w:val="24"/>
        </w:rPr>
        <w:t>luty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1D3C2" w14:textId="1D870A73" w:rsidR="001822E5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 w:rsidR="0078101D">
        <w:rPr>
          <w:rFonts w:cs="Times New Roman"/>
          <w:sz w:val="24"/>
          <w:szCs w:val="24"/>
          <w:lang w:eastAsia="pl-PL"/>
        </w:rPr>
        <w:t xml:space="preserve"> wykonywania obdukcji lekarskiej w Toruńskiej Izbie Wytrzeźwień oraz funkcjonowania tzw</w:t>
      </w:r>
      <w:r w:rsidR="00EA4796">
        <w:rPr>
          <w:rFonts w:cs="Times New Roman"/>
          <w:sz w:val="24"/>
          <w:szCs w:val="24"/>
          <w:lang w:eastAsia="pl-PL"/>
        </w:rPr>
        <w:t>.</w:t>
      </w:r>
      <w:r w:rsidR="0078101D">
        <w:rPr>
          <w:rFonts w:cs="Times New Roman"/>
          <w:sz w:val="24"/>
          <w:szCs w:val="24"/>
          <w:lang w:eastAsia="pl-PL"/>
        </w:rPr>
        <w:t xml:space="preserve"> niebieskiego pokoju spotkań</w:t>
      </w:r>
      <w:r w:rsidR="00E0732B">
        <w:rPr>
          <w:rFonts w:cs="Times New Roman"/>
          <w:sz w:val="24"/>
          <w:szCs w:val="24"/>
          <w:lang w:eastAsia="pl-PL"/>
        </w:rPr>
        <w:t xml:space="preserve"> dla</w:t>
      </w:r>
      <w:r w:rsidR="0078101D">
        <w:rPr>
          <w:rFonts w:cs="Times New Roman"/>
          <w:sz w:val="24"/>
          <w:szCs w:val="24"/>
          <w:lang w:eastAsia="pl-PL"/>
        </w:rPr>
        <w:t xml:space="preserve"> rodziców z dziećmi.</w:t>
      </w:r>
    </w:p>
    <w:p w14:paraId="45537D60" w14:textId="72FA69A2" w:rsidR="001822E5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C33154">
        <w:rPr>
          <w:rFonts w:cs="Times New Roman"/>
          <w:sz w:val="24"/>
          <w:szCs w:val="24"/>
          <w:lang w:eastAsia="pl-PL"/>
        </w:rPr>
        <w:t xml:space="preserve"> ostatnim czasie docierają do mnie liczne skargi </w:t>
      </w:r>
      <w:r w:rsidR="00FA65D2">
        <w:rPr>
          <w:rFonts w:cs="Times New Roman"/>
          <w:sz w:val="24"/>
          <w:szCs w:val="24"/>
          <w:lang w:eastAsia="pl-PL"/>
        </w:rPr>
        <w:t>mieszkańców związane z zaprzestaniem możliwości dokonywania obdukcji lekarskiej w Toruńskiej Izbie Wytrzeźwień</w:t>
      </w:r>
      <w:r w:rsidR="00C871DB">
        <w:rPr>
          <w:rFonts w:cs="Times New Roman"/>
          <w:sz w:val="24"/>
          <w:szCs w:val="24"/>
          <w:lang w:eastAsia="pl-PL"/>
        </w:rPr>
        <w:t>.</w:t>
      </w:r>
      <w:r w:rsidR="00FA65D2">
        <w:rPr>
          <w:rFonts w:cs="Times New Roman"/>
          <w:sz w:val="24"/>
          <w:szCs w:val="24"/>
          <w:lang w:eastAsia="pl-PL"/>
        </w:rPr>
        <w:t xml:space="preserve"> Z informacji jakie otrzymuję, to w latach ubiegłych przedmiotowa placówka świadczyła tego typu usługi dla mies</w:t>
      </w:r>
      <w:r w:rsidR="00E0732B">
        <w:rPr>
          <w:rFonts w:cs="Times New Roman"/>
          <w:sz w:val="24"/>
          <w:szCs w:val="24"/>
          <w:lang w:eastAsia="pl-PL"/>
        </w:rPr>
        <w:t xml:space="preserve">zkańców. Ponadto co istotne, </w:t>
      </w:r>
      <w:r w:rsidR="00FA65D2">
        <w:rPr>
          <w:rFonts w:cs="Times New Roman"/>
          <w:sz w:val="24"/>
          <w:szCs w:val="24"/>
          <w:lang w:eastAsia="pl-PL"/>
        </w:rPr>
        <w:t xml:space="preserve">posiadane zasoby Izby Wytrzeźwień pozwalają na takie działanie. Biorąc powyższe pod uwagę </w:t>
      </w:r>
      <w:r w:rsidR="00367FD9">
        <w:rPr>
          <w:rFonts w:cs="Times New Roman"/>
          <w:sz w:val="24"/>
          <w:szCs w:val="24"/>
          <w:lang w:eastAsia="pl-PL"/>
        </w:rPr>
        <w:t xml:space="preserve">bardzo proszę Pana Prezydenta o sprawdzenie tej sprawy oraz ewentualne przywrócenie możliwości dokonywanie obdukcji lekarskiej </w:t>
      </w:r>
      <w:r w:rsidR="00E0732B">
        <w:rPr>
          <w:rFonts w:cs="Times New Roman"/>
          <w:sz w:val="24"/>
          <w:szCs w:val="24"/>
          <w:lang w:eastAsia="pl-PL"/>
        </w:rPr>
        <w:br/>
      </w:r>
      <w:r w:rsidR="00367FD9">
        <w:rPr>
          <w:rFonts w:cs="Times New Roman"/>
          <w:sz w:val="24"/>
          <w:szCs w:val="24"/>
          <w:lang w:eastAsia="pl-PL"/>
        </w:rPr>
        <w:t xml:space="preserve">w Toruńskiej Izbie Wytrzeźwień. </w:t>
      </w:r>
    </w:p>
    <w:p w14:paraId="4C358AE8" w14:textId="5EB088BD" w:rsidR="00725512" w:rsidRDefault="00725512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Drugim wątkiem związanym z tą placówką jest funkcjonowanie tzw. niebieskiego pokoju spotkań rodziców z dziećmi. Z informacji jakie otrzymałem od mieszkańców, to od jakiegoś czasu przestrzeń ta została zlikwidowana i nie może służyć potrzebującym tego mieszkańcom. </w:t>
      </w:r>
    </w:p>
    <w:p w14:paraId="5A49DD02" w14:textId="70FD670E" w:rsidR="00725512" w:rsidRDefault="00725512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Bardzo proszę Pana Prezydenta również o informacje w tej sprawie.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67FD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C757B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5512"/>
    <w:rsid w:val="00726AEB"/>
    <w:rsid w:val="00733E35"/>
    <w:rsid w:val="00736429"/>
    <w:rsid w:val="0075452A"/>
    <w:rsid w:val="00771D69"/>
    <w:rsid w:val="0078101D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33154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0732B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A65D2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1889-DF8E-4696-8F34-DB8F9A8F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2023-02-24T10:54:00Z</dcterms:created>
  <dcterms:modified xsi:type="dcterms:W3CDTF">2023-02-24T10:54:00Z</dcterms:modified>
</cp:coreProperties>
</file>