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88D50" w14:textId="77777777" w:rsidR="00D31827" w:rsidRPr="008A4C2B" w:rsidRDefault="00D31827" w:rsidP="00D3182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4C2B">
        <w:rPr>
          <w:rFonts w:ascii="Times New Roman" w:hAnsi="Times New Roman" w:cs="Times New Roman"/>
          <w:b/>
          <w:bCs/>
          <w:sz w:val="24"/>
          <w:szCs w:val="24"/>
        </w:rPr>
        <w:t>Prezydent Miasta Torunia</w:t>
      </w:r>
    </w:p>
    <w:p w14:paraId="3C1213CC" w14:textId="77777777" w:rsidR="00D31827" w:rsidRPr="008A4C2B" w:rsidRDefault="00D31827" w:rsidP="00D3182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4C2B">
        <w:rPr>
          <w:rFonts w:ascii="Times New Roman" w:hAnsi="Times New Roman" w:cs="Times New Roman"/>
          <w:b/>
          <w:bCs/>
          <w:sz w:val="24"/>
          <w:szCs w:val="24"/>
        </w:rPr>
        <w:t>informuje,</w:t>
      </w:r>
    </w:p>
    <w:p w14:paraId="1C8E5BDE" w14:textId="77777777" w:rsidR="00D31827" w:rsidRPr="00C178C0" w:rsidRDefault="00D31827" w:rsidP="00D318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011244" w14:textId="77777777" w:rsidR="008A4C2B" w:rsidRDefault="008A4C2B" w:rsidP="00D31827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671690" w14:textId="772A18A9" w:rsidR="00D31827" w:rsidRPr="00C178C0" w:rsidRDefault="00D31827" w:rsidP="00D31827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8C0">
        <w:rPr>
          <w:rFonts w:ascii="Times New Roman" w:hAnsi="Times New Roman" w:cs="Times New Roman"/>
          <w:sz w:val="24"/>
          <w:szCs w:val="24"/>
        </w:rPr>
        <w:t xml:space="preserve">że posiada do rozdysponowania </w:t>
      </w:r>
      <w:r>
        <w:rPr>
          <w:rFonts w:ascii="Times New Roman" w:hAnsi="Times New Roman" w:cs="Times New Roman"/>
          <w:b/>
          <w:sz w:val="24"/>
          <w:szCs w:val="24"/>
        </w:rPr>
        <w:t>zezwolenie</w:t>
      </w:r>
      <w:r w:rsidRPr="00C178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78C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C178C0">
        <w:rPr>
          <w:rFonts w:ascii="Times New Roman" w:hAnsi="Times New Roman" w:cs="Times New Roman"/>
          <w:b/>
          <w:sz w:val="24"/>
          <w:szCs w:val="24"/>
        </w:rPr>
        <w:t xml:space="preserve">na sprzedaż  napojów </w:t>
      </w:r>
      <w:r>
        <w:rPr>
          <w:rFonts w:ascii="Times New Roman" w:hAnsi="Times New Roman" w:cs="Times New Roman"/>
          <w:b/>
          <w:sz w:val="24"/>
          <w:szCs w:val="24"/>
        </w:rPr>
        <w:t>zawierających</w:t>
      </w:r>
      <w:r w:rsidRPr="00C178C0">
        <w:rPr>
          <w:rFonts w:ascii="Times New Roman" w:hAnsi="Times New Roman" w:cs="Times New Roman"/>
          <w:b/>
          <w:sz w:val="24"/>
          <w:szCs w:val="24"/>
        </w:rPr>
        <w:t xml:space="preserve"> powyżej 4,5% do 18 % alkoholu (z wyjątkiem piwa) </w:t>
      </w:r>
      <w:r w:rsidRPr="00C178C0">
        <w:rPr>
          <w:rFonts w:ascii="Times New Roman" w:hAnsi="Times New Roman" w:cs="Times New Roman"/>
          <w:sz w:val="24"/>
          <w:szCs w:val="24"/>
        </w:rPr>
        <w:t>przeznaczonych do spożycia poza miejscem sprzedaży, dla punktów sprzedaży usytuowanych  na terenie:</w:t>
      </w:r>
    </w:p>
    <w:p w14:paraId="39D94DA8" w14:textId="77777777" w:rsidR="00D31827" w:rsidRPr="00C178C0" w:rsidRDefault="00D31827" w:rsidP="00D31827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84FA79" w14:textId="0EC7CF06" w:rsidR="00D31827" w:rsidRPr="00C178C0" w:rsidRDefault="00D31827" w:rsidP="00D3182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Okręgu nr  </w:t>
      </w:r>
      <w:r w:rsidR="000A4DFB">
        <w:rPr>
          <w:rFonts w:ascii="Times New Roman" w:hAnsi="Times New Roman" w:cs="Times New Roman"/>
          <w:sz w:val="24"/>
          <w:szCs w:val="24"/>
        </w:rPr>
        <w:t>1</w:t>
      </w:r>
      <w:r w:rsidRPr="00C178C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0A4DFB">
        <w:rPr>
          <w:rFonts w:ascii="Times New Roman" w:hAnsi="Times New Roman" w:cs="Times New Roman"/>
          <w:sz w:val="24"/>
          <w:szCs w:val="24"/>
        </w:rPr>
        <w:t>Podgórz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 w:rsidRPr="00C178C0">
        <w:rPr>
          <w:rFonts w:ascii="Times New Roman" w:hAnsi="Times New Roman" w:cs="Times New Roman"/>
          <w:sz w:val="24"/>
          <w:szCs w:val="24"/>
        </w:rPr>
        <w:t xml:space="preserve">1 zezwolenie </w:t>
      </w:r>
    </w:p>
    <w:p w14:paraId="6889E8FE" w14:textId="60A63B48" w:rsidR="00D31827" w:rsidRPr="00C178C0" w:rsidRDefault="00D31827" w:rsidP="00D3182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Okręgu nr  </w:t>
      </w:r>
      <w:r w:rsidR="000A4DFB">
        <w:rPr>
          <w:rFonts w:ascii="Times New Roman" w:hAnsi="Times New Roman" w:cs="Times New Roman"/>
          <w:sz w:val="24"/>
          <w:szCs w:val="24"/>
        </w:rPr>
        <w:t>2</w:t>
      </w:r>
      <w:r w:rsidRPr="00C178C0">
        <w:rPr>
          <w:rFonts w:ascii="Times New Roman" w:hAnsi="Times New Roman" w:cs="Times New Roman"/>
          <w:sz w:val="24"/>
          <w:szCs w:val="24"/>
        </w:rPr>
        <w:t xml:space="preserve">   </w:t>
      </w:r>
      <w:r w:rsidR="000A4DFB">
        <w:rPr>
          <w:rFonts w:ascii="Times New Roman" w:hAnsi="Times New Roman" w:cs="Times New Roman"/>
          <w:sz w:val="24"/>
          <w:szCs w:val="24"/>
        </w:rPr>
        <w:t>Stawki</w:t>
      </w:r>
      <w:r w:rsidR="000A4DFB">
        <w:rPr>
          <w:rFonts w:ascii="Times New Roman" w:hAnsi="Times New Roman" w:cs="Times New Roman"/>
          <w:sz w:val="24"/>
          <w:szCs w:val="24"/>
        </w:rPr>
        <w:tab/>
      </w:r>
      <w:r w:rsidR="000A4DF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 w:rsidRPr="00C178C0">
        <w:rPr>
          <w:rFonts w:ascii="Times New Roman" w:hAnsi="Times New Roman" w:cs="Times New Roman"/>
          <w:sz w:val="24"/>
          <w:szCs w:val="24"/>
        </w:rPr>
        <w:t xml:space="preserve">1 zezwolenie </w:t>
      </w:r>
    </w:p>
    <w:p w14:paraId="65FF5A30" w14:textId="77777777" w:rsidR="00D31827" w:rsidRPr="00C178C0" w:rsidRDefault="00D31827" w:rsidP="00D31827">
      <w:pPr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14:paraId="1033C932" w14:textId="77777777" w:rsidR="00D31827" w:rsidRPr="00C178C0" w:rsidRDefault="00D31827" w:rsidP="00D31827">
      <w:pPr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14:paraId="2DBA29E7" w14:textId="77777777" w:rsidR="00D31827" w:rsidRDefault="00D31827" w:rsidP="00D318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8C0">
        <w:rPr>
          <w:rFonts w:ascii="Times New Roman" w:hAnsi="Times New Roman" w:cs="Times New Roman"/>
          <w:sz w:val="24"/>
          <w:szCs w:val="24"/>
        </w:rPr>
        <w:t xml:space="preserve">oraz </w:t>
      </w:r>
      <w:r>
        <w:rPr>
          <w:rFonts w:ascii="Times New Roman" w:hAnsi="Times New Roman" w:cs="Times New Roman"/>
          <w:b/>
          <w:sz w:val="24"/>
          <w:szCs w:val="24"/>
        </w:rPr>
        <w:t>zezwolenie</w:t>
      </w:r>
      <w:r w:rsidRPr="00C178C0">
        <w:rPr>
          <w:rFonts w:ascii="Times New Roman" w:hAnsi="Times New Roman" w:cs="Times New Roman"/>
          <w:b/>
          <w:sz w:val="24"/>
          <w:szCs w:val="24"/>
        </w:rPr>
        <w:t xml:space="preserve"> na sprzedaż napojów </w:t>
      </w:r>
      <w:r>
        <w:rPr>
          <w:rFonts w:ascii="Times New Roman" w:hAnsi="Times New Roman" w:cs="Times New Roman"/>
          <w:b/>
          <w:sz w:val="24"/>
          <w:szCs w:val="24"/>
        </w:rPr>
        <w:t>zawierających</w:t>
      </w:r>
      <w:r w:rsidRPr="00C178C0">
        <w:rPr>
          <w:rFonts w:ascii="Times New Roman" w:hAnsi="Times New Roman" w:cs="Times New Roman"/>
          <w:b/>
          <w:sz w:val="24"/>
          <w:szCs w:val="24"/>
        </w:rPr>
        <w:t xml:space="preserve"> pow. 18% alkoholu</w:t>
      </w:r>
      <w:r w:rsidRPr="00C178C0">
        <w:rPr>
          <w:rFonts w:ascii="Times New Roman" w:hAnsi="Times New Roman" w:cs="Times New Roman"/>
          <w:sz w:val="24"/>
          <w:szCs w:val="24"/>
        </w:rPr>
        <w:t xml:space="preserve"> przeznaczonych do spożycia poza miejscem sprzedaży, dla punktów sprzedaży usytuowanych na terenie:</w:t>
      </w:r>
    </w:p>
    <w:p w14:paraId="59E6593C" w14:textId="77777777" w:rsidR="00D31827" w:rsidRPr="00C178C0" w:rsidRDefault="00D31827" w:rsidP="00D318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A5D4CE" w14:textId="77777777" w:rsidR="000A4DFB" w:rsidRPr="00C178C0" w:rsidRDefault="000A4DFB" w:rsidP="000A4DF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Okręgu nr  1</w:t>
      </w:r>
      <w:r w:rsidRPr="00C178C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Podgórz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 w:rsidRPr="00C178C0">
        <w:rPr>
          <w:rFonts w:ascii="Times New Roman" w:hAnsi="Times New Roman" w:cs="Times New Roman"/>
          <w:sz w:val="24"/>
          <w:szCs w:val="24"/>
        </w:rPr>
        <w:t xml:space="preserve">1 zezwolenie </w:t>
      </w:r>
    </w:p>
    <w:p w14:paraId="5CE18DC5" w14:textId="77777777" w:rsidR="000A4DFB" w:rsidRPr="00C178C0" w:rsidRDefault="000A4DFB" w:rsidP="000A4DF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Okręgu nr  2</w:t>
      </w:r>
      <w:r w:rsidRPr="00C178C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Stawki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 w:rsidRPr="00C178C0">
        <w:rPr>
          <w:rFonts w:ascii="Times New Roman" w:hAnsi="Times New Roman" w:cs="Times New Roman"/>
          <w:sz w:val="24"/>
          <w:szCs w:val="24"/>
        </w:rPr>
        <w:t xml:space="preserve">1 zezwolenie </w:t>
      </w:r>
    </w:p>
    <w:p w14:paraId="26764C7B" w14:textId="77777777" w:rsidR="00D31827" w:rsidRPr="00C178C0" w:rsidRDefault="00D31827" w:rsidP="00D31827">
      <w:pPr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14:paraId="2360D7CA" w14:textId="77777777" w:rsidR="00D31827" w:rsidRPr="00C178C0" w:rsidRDefault="00D31827" w:rsidP="00D31827">
      <w:pPr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14:paraId="55431BD6" w14:textId="77777777" w:rsidR="00D31827" w:rsidRPr="00C178C0" w:rsidRDefault="00D31827" w:rsidP="00D31827">
      <w:pPr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14:paraId="0A8FD2D3" w14:textId="578955A2" w:rsidR="00D31827" w:rsidRPr="00C178C0" w:rsidRDefault="00D31827" w:rsidP="00D3182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8C0">
        <w:rPr>
          <w:rFonts w:ascii="Times New Roman" w:hAnsi="Times New Roman" w:cs="Times New Roman"/>
          <w:sz w:val="24"/>
          <w:szCs w:val="24"/>
        </w:rPr>
        <w:t xml:space="preserve">Zainteresowani  przedsiębiorcy mogą składać </w:t>
      </w:r>
      <w:r w:rsidR="000A4DFB" w:rsidRPr="000A4DFB">
        <w:rPr>
          <w:rFonts w:ascii="Times New Roman" w:hAnsi="Times New Roman" w:cs="Times New Roman"/>
          <w:b/>
          <w:bCs/>
          <w:sz w:val="24"/>
          <w:szCs w:val="24"/>
        </w:rPr>
        <w:t>wnioski osobiście</w:t>
      </w:r>
      <w:r w:rsidR="000A4D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0A4DFB">
        <w:rPr>
          <w:rFonts w:ascii="Times New Roman" w:hAnsi="Times New Roman" w:cs="Times New Roman"/>
          <w:b/>
          <w:sz w:val="24"/>
          <w:szCs w:val="24"/>
        </w:rPr>
        <w:t>3 marca</w:t>
      </w:r>
      <w:r w:rsidRPr="00C178C0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0A4DFB">
        <w:rPr>
          <w:rFonts w:ascii="Times New Roman" w:hAnsi="Times New Roman" w:cs="Times New Roman"/>
          <w:b/>
          <w:sz w:val="24"/>
          <w:szCs w:val="24"/>
        </w:rPr>
        <w:t>2</w:t>
      </w:r>
      <w:r w:rsidRPr="00C178C0">
        <w:rPr>
          <w:rFonts w:ascii="Times New Roman" w:hAnsi="Times New Roman" w:cs="Times New Roman"/>
          <w:b/>
          <w:sz w:val="24"/>
          <w:szCs w:val="24"/>
        </w:rPr>
        <w:t xml:space="preserve"> r. do godz. 15.00 wnioski o wydanie zezwolenia na sprzedaż ww. napojów alkoholowych w</w:t>
      </w:r>
      <w:r w:rsidR="00CB57A9">
        <w:rPr>
          <w:rFonts w:ascii="Times New Roman" w:hAnsi="Times New Roman" w:cs="Times New Roman"/>
          <w:b/>
          <w:sz w:val="24"/>
          <w:szCs w:val="24"/>
        </w:rPr>
        <w:t> </w:t>
      </w:r>
      <w:r w:rsidRPr="00C178C0">
        <w:rPr>
          <w:rFonts w:ascii="Times New Roman" w:hAnsi="Times New Roman" w:cs="Times New Roman"/>
          <w:b/>
          <w:sz w:val="24"/>
          <w:szCs w:val="24"/>
        </w:rPr>
        <w:t xml:space="preserve">Wydziale Obsługi Mieszkańców – Referat Działalności  ul. </w:t>
      </w:r>
      <w:r w:rsidR="000A4DFB">
        <w:rPr>
          <w:rFonts w:ascii="Times New Roman" w:hAnsi="Times New Roman" w:cs="Times New Roman"/>
          <w:b/>
          <w:sz w:val="24"/>
          <w:szCs w:val="24"/>
        </w:rPr>
        <w:t>Legionów 220 lub za</w:t>
      </w:r>
      <w:r w:rsidR="00CB57A9">
        <w:rPr>
          <w:rFonts w:ascii="Times New Roman" w:hAnsi="Times New Roman" w:cs="Times New Roman"/>
          <w:b/>
          <w:sz w:val="24"/>
          <w:szCs w:val="24"/>
        </w:rPr>
        <w:t> </w:t>
      </w:r>
      <w:r w:rsidR="000A4DFB">
        <w:rPr>
          <w:rFonts w:ascii="Times New Roman" w:hAnsi="Times New Roman" w:cs="Times New Roman"/>
          <w:b/>
          <w:sz w:val="24"/>
          <w:szCs w:val="24"/>
        </w:rPr>
        <w:t>pośrednictwem poczty.</w:t>
      </w:r>
    </w:p>
    <w:p w14:paraId="4A979E00" w14:textId="77777777" w:rsidR="00D31827" w:rsidRPr="00C178C0" w:rsidRDefault="00D31827" w:rsidP="00D318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8C0">
        <w:rPr>
          <w:rFonts w:ascii="Times New Roman" w:hAnsi="Times New Roman" w:cs="Times New Roman"/>
          <w:sz w:val="24"/>
          <w:szCs w:val="24"/>
        </w:rPr>
        <w:t>Wnioski wraz z wymaganymi prawem dokumentami należy składać odrębnie na każdy rodzaj napojów alkoholowych wraz ze wskazaniem okręgu.</w:t>
      </w:r>
    </w:p>
    <w:p w14:paraId="35954C6E" w14:textId="77777777" w:rsidR="00D31827" w:rsidRPr="00C178C0" w:rsidRDefault="00D31827" w:rsidP="00D318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8C0">
        <w:rPr>
          <w:rFonts w:ascii="Times New Roman" w:hAnsi="Times New Roman" w:cs="Times New Roman"/>
          <w:sz w:val="24"/>
          <w:szCs w:val="24"/>
        </w:rPr>
        <w:t>Wnioski złożone po wyznaczonym terminie (decyduje data stempla pocztowego) oraz wskazujące punkty sprzedaży, które nie są usytuowane  na terenie  ww. okręgów, nie będą brane pod uwagę.</w:t>
      </w:r>
    </w:p>
    <w:p w14:paraId="26469989" w14:textId="728A2E3C" w:rsidR="008A4C2B" w:rsidRDefault="00D31827" w:rsidP="00D318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8C0">
        <w:rPr>
          <w:rFonts w:ascii="Times New Roman" w:hAnsi="Times New Roman" w:cs="Times New Roman"/>
          <w:sz w:val="24"/>
          <w:szCs w:val="24"/>
        </w:rPr>
        <w:t>Mapa oraz opis granic poszczególnych okręgów, stanowiących jednostki pomocnicze miasta Torunia, zostały  określone w uchwale nr 372/12 Rady Miasta Torunia z dnia 06 września 2012 r., któr</w:t>
      </w:r>
      <w:r w:rsidR="008A4C2B">
        <w:rPr>
          <w:rFonts w:ascii="Times New Roman" w:hAnsi="Times New Roman" w:cs="Times New Roman"/>
          <w:sz w:val="24"/>
          <w:szCs w:val="24"/>
        </w:rPr>
        <w:t xml:space="preserve">ej tekst jednolity jest dostępny pod adresami: </w:t>
      </w:r>
      <w:hyperlink r:id="rId5" w:history="1">
        <w:r w:rsidR="008A4C2B" w:rsidRPr="00D04A8F">
          <w:rPr>
            <w:rStyle w:val="Hipercze"/>
            <w:rFonts w:ascii="Times New Roman" w:hAnsi="Times New Roman" w:cs="Times New Roman"/>
            <w:sz w:val="24"/>
            <w:szCs w:val="24"/>
          </w:rPr>
          <w:t>http://edzienniki.bydgoszcz.uw.gov.pl/legalact/2021/2601/</w:t>
        </w:r>
      </w:hyperlink>
    </w:p>
    <w:p w14:paraId="3BA1D70D" w14:textId="3A1C9FC5" w:rsidR="00D31827" w:rsidRPr="00C178C0" w:rsidRDefault="008A4C2B" w:rsidP="008A4C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Pr="00D04A8F">
          <w:rPr>
            <w:rStyle w:val="Hipercze"/>
            <w:rFonts w:ascii="Times New Roman" w:hAnsi="Times New Roman" w:cs="Times New Roman"/>
            <w:sz w:val="24"/>
            <w:szCs w:val="24"/>
          </w:rPr>
          <w:t>https://archiwum.bip.torun.pl/dokumenty.php?Kod=1258281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4AC3E550" w14:textId="77777777" w:rsidR="00D31827" w:rsidRPr="00C178C0" w:rsidRDefault="00D31827" w:rsidP="00D318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8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4114DD" w14:textId="5B388408" w:rsidR="00D31827" w:rsidRDefault="00D31827" w:rsidP="00D31827">
      <w:pPr>
        <w:tabs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8C0">
        <w:rPr>
          <w:rFonts w:ascii="Times New Roman" w:hAnsi="Times New Roman" w:cs="Times New Roman"/>
          <w:b/>
          <w:sz w:val="24"/>
          <w:szCs w:val="24"/>
        </w:rPr>
        <w:t xml:space="preserve">Szczegółowe informacje można uzyskać  pod nr telefonu: 56 611 88 </w:t>
      </w:r>
      <w:r w:rsidR="000A4DFB">
        <w:rPr>
          <w:rFonts w:ascii="Times New Roman" w:hAnsi="Times New Roman" w:cs="Times New Roman"/>
          <w:b/>
          <w:sz w:val="24"/>
          <w:szCs w:val="24"/>
        </w:rPr>
        <w:t>29</w:t>
      </w:r>
      <w:r w:rsidRPr="00C178C0">
        <w:rPr>
          <w:rFonts w:ascii="Times New Roman" w:hAnsi="Times New Roman" w:cs="Times New Roman"/>
          <w:b/>
          <w:sz w:val="24"/>
          <w:szCs w:val="24"/>
        </w:rPr>
        <w:t>.</w:t>
      </w:r>
    </w:p>
    <w:p w14:paraId="222E0CA9" w14:textId="5BA87C7F" w:rsidR="008A4C2B" w:rsidRDefault="008A4C2B" w:rsidP="00D31827">
      <w:pPr>
        <w:tabs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823A18" w14:textId="77777777" w:rsidR="008A4C2B" w:rsidRDefault="008A4C2B" w:rsidP="00D31827">
      <w:pPr>
        <w:tabs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9BCEA74" w14:textId="40D2A149" w:rsidR="008A4C2B" w:rsidRPr="008A4C2B" w:rsidRDefault="008A4C2B" w:rsidP="00D31827">
      <w:pPr>
        <w:tabs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A4C2B">
        <w:rPr>
          <w:rFonts w:ascii="Times New Roman" w:hAnsi="Times New Roman" w:cs="Times New Roman"/>
          <w:bCs/>
          <w:i/>
          <w:iCs/>
          <w:sz w:val="24"/>
          <w:szCs w:val="24"/>
        </w:rPr>
        <w:t>/-/ Łukasz Typek</w:t>
      </w:r>
    </w:p>
    <w:p w14:paraId="6F960E30" w14:textId="7DFB9CFB" w:rsidR="009874AE" w:rsidRPr="008A4C2B" w:rsidRDefault="008A4C2B" w:rsidP="008A4C2B">
      <w:pPr>
        <w:tabs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A4C2B">
        <w:rPr>
          <w:rFonts w:ascii="Times New Roman" w:hAnsi="Times New Roman" w:cs="Times New Roman"/>
          <w:bCs/>
          <w:i/>
          <w:iCs/>
          <w:sz w:val="24"/>
          <w:szCs w:val="24"/>
        </w:rPr>
        <w:t>Dyrektor Wydziału Obsługi Mieszkańców</w:t>
      </w:r>
    </w:p>
    <w:sectPr w:rsidR="009874AE" w:rsidRPr="008A4C2B" w:rsidSect="00107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D7EC4"/>
    <w:multiLevelType w:val="hybridMultilevel"/>
    <w:tmpl w:val="B20039E6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54076940"/>
    <w:multiLevelType w:val="hybridMultilevel"/>
    <w:tmpl w:val="B20039E6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 w15:restartNumberingAfterBreak="0">
    <w:nsid w:val="5B9122F4"/>
    <w:multiLevelType w:val="hybridMultilevel"/>
    <w:tmpl w:val="44FCD110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827"/>
    <w:rsid w:val="000A4DFB"/>
    <w:rsid w:val="008A4C2B"/>
    <w:rsid w:val="009874AE"/>
    <w:rsid w:val="00CB57A9"/>
    <w:rsid w:val="00D31827"/>
    <w:rsid w:val="00E42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B20AD"/>
  <w15:docId w15:val="{9DC10D8A-2B35-4671-A2C6-5AE8FA0BB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3182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A4C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rchiwum.bip.torun.pl/dokumenty.php?Kod=1258281" TargetMode="External"/><Relationship Id="rId5" Type="http://schemas.openxmlformats.org/officeDocument/2006/relationships/hyperlink" Target="http://edzienniki.bydgoszcz.uw.gov.pl/legalact/2021/260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l.typek</dc:creator>
  <cp:keywords/>
  <dc:description/>
  <cp:lastModifiedBy>Paweł Piotrowicz</cp:lastModifiedBy>
  <cp:revision>3</cp:revision>
  <dcterms:created xsi:type="dcterms:W3CDTF">2023-02-23T07:55:00Z</dcterms:created>
  <dcterms:modified xsi:type="dcterms:W3CDTF">2023-02-23T07:55:00Z</dcterms:modified>
</cp:coreProperties>
</file>