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43" w:rsidRPr="00615491" w:rsidRDefault="00B9738B" w:rsidP="00B9738B">
      <w:pPr>
        <w:pStyle w:val="Nagwek4"/>
        <w:numPr>
          <w:ilvl w:val="3"/>
          <w:numId w:val="1"/>
        </w:numPr>
        <w:tabs>
          <w:tab w:val="left" w:pos="0"/>
        </w:tabs>
        <w:spacing w:line="100" w:lineRule="atLeast"/>
        <w:ind w:left="0" w:firstLine="0"/>
        <w:rPr>
          <w:rFonts w:ascii="Arial" w:eastAsia="Times New Roman" w:hAnsi="Arial" w:cs="Arial"/>
          <w:sz w:val="20"/>
        </w:rPr>
      </w:pPr>
      <w:r w:rsidRPr="00615491">
        <w:rPr>
          <w:rFonts w:ascii="Arial" w:eastAsia="Times New Roman" w:hAnsi="Arial" w:cs="Arial"/>
          <w:sz w:val="20"/>
        </w:rPr>
        <w:t>OBWIESZCZENIE</w:t>
      </w:r>
      <w:r w:rsidR="001B2943" w:rsidRPr="00615491">
        <w:rPr>
          <w:rFonts w:ascii="Arial" w:eastAsia="Times New Roman" w:hAnsi="Arial" w:cs="Arial"/>
          <w:sz w:val="20"/>
        </w:rPr>
        <w:t xml:space="preserve"> </w:t>
      </w:r>
    </w:p>
    <w:p w:rsidR="00B9738B" w:rsidRPr="00615491" w:rsidRDefault="00B9738B" w:rsidP="00B9738B">
      <w:pPr>
        <w:pStyle w:val="Nagwek4"/>
        <w:numPr>
          <w:ilvl w:val="3"/>
          <w:numId w:val="1"/>
        </w:numPr>
        <w:tabs>
          <w:tab w:val="left" w:pos="0"/>
        </w:tabs>
        <w:spacing w:line="100" w:lineRule="atLeast"/>
        <w:ind w:left="0" w:firstLine="0"/>
        <w:rPr>
          <w:rFonts w:ascii="Arial" w:eastAsia="Times New Roman" w:hAnsi="Arial" w:cs="Arial"/>
          <w:sz w:val="20"/>
        </w:rPr>
      </w:pPr>
      <w:r w:rsidRPr="00615491">
        <w:rPr>
          <w:rFonts w:ascii="Arial" w:eastAsia="Times New Roman" w:hAnsi="Arial" w:cs="Arial"/>
          <w:sz w:val="20"/>
        </w:rPr>
        <w:t>WGN.6840.</w:t>
      </w:r>
      <w:r w:rsidR="00513B28" w:rsidRPr="00615491">
        <w:rPr>
          <w:rFonts w:ascii="Arial" w:eastAsia="Times New Roman" w:hAnsi="Arial" w:cs="Arial"/>
          <w:sz w:val="20"/>
        </w:rPr>
        <w:t>1</w:t>
      </w:r>
      <w:r w:rsidRPr="00615491">
        <w:rPr>
          <w:rFonts w:ascii="Arial" w:eastAsia="Times New Roman" w:hAnsi="Arial" w:cs="Arial"/>
          <w:sz w:val="20"/>
        </w:rPr>
        <w:t>.</w:t>
      </w:r>
      <w:r w:rsidR="00097B2F" w:rsidRPr="00615491">
        <w:rPr>
          <w:rFonts w:ascii="Arial" w:eastAsia="Times New Roman" w:hAnsi="Arial" w:cs="Arial"/>
          <w:sz w:val="20"/>
        </w:rPr>
        <w:t>4.201</w:t>
      </w:r>
      <w:r w:rsidR="00513B28" w:rsidRPr="00615491">
        <w:rPr>
          <w:rFonts w:ascii="Arial" w:eastAsia="Times New Roman" w:hAnsi="Arial" w:cs="Arial"/>
          <w:sz w:val="20"/>
        </w:rPr>
        <w:t>9</w:t>
      </w:r>
      <w:r w:rsidR="00250B9A" w:rsidRPr="00615491">
        <w:rPr>
          <w:rFonts w:ascii="Arial" w:eastAsia="Times New Roman" w:hAnsi="Arial" w:cs="Arial"/>
          <w:sz w:val="20"/>
        </w:rPr>
        <w:t>.KW</w:t>
      </w:r>
    </w:p>
    <w:p w:rsidR="00B9738B" w:rsidRPr="00615491" w:rsidRDefault="00B9738B" w:rsidP="001B2943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615491">
        <w:rPr>
          <w:rFonts w:ascii="Arial" w:eastAsia="Times New Roman" w:hAnsi="Arial" w:cs="Arial"/>
          <w:b/>
          <w:sz w:val="20"/>
          <w:szCs w:val="20"/>
        </w:rPr>
        <w:t>Prezydenta Miasta Torunia</w:t>
      </w:r>
      <w:r w:rsidR="00896817" w:rsidRPr="00615491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615491">
        <w:rPr>
          <w:rFonts w:ascii="Arial" w:eastAsia="Times New Roman" w:hAnsi="Arial" w:cs="Arial"/>
          <w:b/>
          <w:sz w:val="20"/>
          <w:szCs w:val="20"/>
        </w:rPr>
        <w:t xml:space="preserve">z dnia </w:t>
      </w:r>
      <w:r w:rsidR="00D47B43">
        <w:rPr>
          <w:rFonts w:ascii="Arial" w:eastAsia="Times New Roman" w:hAnsi="Arial" w:cs="Arial"/>
          <w:b/>
          <w:sz w:val="20"/>
          <w:szCs w:val="20"/>
        </w:rPr>
        <w:t xml:space="preserve">08 lutego </w:t>
      </w:r>
      <w:r w:rsidR="00345C79">
        <w:rPr>
          <w:rFonts w:ascii="Arial" w:eastAsia="Times New Roman" w:hAnsi="Arial" w:cs="Arial"/>
          <w:b/>
          <w:sz w:val="20"/>
          <w:szCs w:val="20"/>
        </w:rPr>
        <w:t>202</w:t>
      </w:r>
      <w:r w:rsidR="00D47B43">
        <w:rPr>
          <w:rFonts w:ascii="Arial" w:eastAsia="Times New Roman" w:hAnsi="Arial" w:cs="Arial"/>
          <w:b/>
          <w:sz w:val="20"/>
          <w:szCs w:val="20"/>
        </w:rPr>
        <w:t>3</w:t>
      </w:r>
      <w:r w:rsidR="00345C7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15491">
        <w:rPr>
          <w:rFonts w:ascii="Arial" w:eastAsia="Times New Roman" w:hAnsi="Arial" w:cs="Arial"/>
          <w:b/>
          <w:sz w:val="20"/>
          <w:szCs w:val="20"/>
        </w:rPr>
        <w:t>roku</w:t>
      </w:r>
    </w:p>
    <w:p w:rsidR="00B9738B" w:rsidRPr="00615491" w:rsidRDefault="00B9738B" w:rsidP="001B2943">
      <w:pPr>
        <w:pStyle w:val="Tekstpodstawowy23"/>
        <w:rPr>
          <w:rFonts w:ascii="Arial" w:eastAsia="Times New Roman" w:hAnsi="Arial" w:cs="Arial"/>
          <w:sz w:val="20"/>
          <w:szCs w:val="20"/>
        </w:rPr>
      </w:pPr>
    </w:p>
    <w:p w:rsidR="00975B5A" w:rsidRDefault="00B9738B" w:rsidP="001B2943">
      <w:pPr>
        <w:pStyle w:val="Tekstpodstawowy23"/>
        <w:rPr>
          <w:rFonts w:ascii="Arial" w:eastAsia="Times New Roman" w:hAnsi="Arial" w:cs="Arial"/>
          <w:sz w:val="20"/>
          <w:szCs w:val="20"/>
        </w:rPr>
      </w:pPr>
      <w:r w:rsidRPr="00615491">
        <w:rPr>
          <w:rFonts w:ascii="Arial" w:eastAsia="Times New Roman" w:hAnsi="Arial" w:cs="Arial"/>
          <w:sz w:val="20"/>
          <w:szCs w:val="20"/>
        </w:rPr>
        <w:t>w sprawie podania do publicznej wiadomości w</w:t>
      </w:r>
      <w:r w:rsidR="00211CA1" w:rsidRPr="00615491">
        <w:rPr>
          <w:rFonts w:ascii="Arial" w:eastAsia="Times New Roman" w:hAnsi="Arial" w:cs="Arial"/>
          <w:sz w:val="20"/>
          <w:szCs w:val="20"/>
        </w:rPr>
        <w:t xml:space="preserve">ykazu nieruchomości </w:t>
      </w:r>
    </w:p>
    <w:p w:rsidR="00B9738B" w:rsidRDefault="00211CA1" w:rsidP="001B2943">
      <w:pPr>
        <w:pStyle w:val="Tekstpodstawowy23"/>
        <w:rPr>
          <w:rFonts w:ascii="Arial" w:eastAsia="Times New Roman" w:hAnsi="Arial" w:cs="Arial"/>
          <w:sz w:val="20"/>
          <w:szCs w:val="20"/>
        </w:rPr>
      </w:pPr>
      <w:r w:rsidRPr="00615491">
        <w:rPr>
          <w:rFonts w:ascii="Arial" w:eastAsia="Times New Roman" w:hAnsi="Arial" w:cs="Arial"/>
          <w:sz w:val="20"/>
          <w:szCs w:val="20"/>
        </w:rPr>
        <w:t>stanowiącej</w:t>
      </w:r>
      <w:r w:rsidR="00B9738B" w:rsidRPr="00615491">
        <w:rPr>
          <w:rFonts w:ascii="Arial" w:eastAsia="Times New Roman" w:hAnsi="Arial" w:cs="Arial"/>
          <w:sz w:val="20"/>
          <w:szCs w:val="20"/>
        </w:rPr>
        <w:t xml:space="preserve"> własność G</w:t>
      </w:r>
      <w:r w:rsidR="00513B28" w:rsidRPr="00615491">
        <w:rPr>
          <w:rFonts w:ascii="Arial" w:eastAsia="Times New Roman" w:hAnsi="Arial" w:cs="Arial"/>
          <w:sz w:val="20"/>
          <w:szCs w:val="20"/>
        </w:rPr>
        <w:t>miny Mi</w:t>
      </w:r>
      <w:r w:rsidRPr="00615491">
        <w:rPr>
          <w:rFonts w:ascii="Arial" w:eastAsia="Times New Roman" w:hAnsi="Arial" w:cs="Arial"/>
          <w:sz w:val="20"/>
          <w:szCs w:val="20"/>
        </w:rPr>
        <w:t>asta Toruń przeznaczonej</w:t>
      </w:r>
      <w:r w:rsidR="00B9738B" w:rsidRPr="00615491">
        <w:rPr>
          <w:rFonts w:ascii="Arial" w:eastAsia="Times New Roman" w:hAnsi="Arial" w:cs="Arial"/>
          <w:sz w:val="20"/>
          <w:szCs w:val="20"/>
        </w:rPr>
        <w:t xml:space="preserve"> do sprzedaży</w:t>
      </w:r>
    </w:p>
    <w:p w:rsidR="00975B5A" w:rsidRPr="00615491" w:rsidRDefault="00975B5A" w:rsidP="001B2943">
      <w:pPr>
        <w:pStyle w:val="Tekstpodstawowy23"/>
        <w:rPr>
          <w:rFonts w:ascii="Arial" w:eastAsia="Times New Roman" w:hAnsi="Arial" w:cs="Arial"/>
          <w:sz w:val="20"/>
          <w:szCs w:val="20"/>
        </w:rPr>
      </w:pPr>
    </w:p>
    <w:p w:rsidR="00B9738B" w:rsidRDefault="001B2943" w:rsidP="001B2943">
      <w:pPr>
        <w:pStyle w:val="Tekstpodstawowy"/>
        <w:spacing w:line="240" w:lineRule="auto"/>
        <w:rPr>
          <w:rFonts w:ascii="Arial" w:eastAsia="Lucida Sans Unicode" w:hAnsi="Arial" w:cs="Arial"/>
          <w:sz w:val="20"/>
          <w:szCs w:val="20"/>
        </w:rPr>
      </w:pPr>
      <w:r w:rsidRPr="00615491">
        <w:rPr>
          <w:rFonts w:ascii="Arial" w:eastAsia="Lucida Sans Unicode" w:hAnsi="Arial" w:cs="Arial"/>
          <w:sz w:val="20"/>
          <w:szCs w:val="20"/>
        </w:rPr>
        <w:t>N</w:t>
      </w:r>
      <w:r w:rsidR="00B9738B" w:rsidRPr="00615491">
        <w:rPr>
          <w:rFonts w:ascii="Arial" w:eastAsia="Lucida Sans Unicode" w:hAnsi="Arial" w:cs="Arial"/>
          <w:sz w:val="20"/>
          <w:szCs w:val="20"/>
        </w:rPr>
        <w:t>a podstawie art. 35 ust. 1 i 2 ustawy z dnia 21 sierpnia 1997 r. o gospodarce nieruchomościami</w:t>
      </w:r>
      <w:r w:rsidR="00B33FBA" w:rsidRPr="00615491">
        <w:rPr>
          <w:rFonts w:ascii="Arial" w:eastAsia="Lucida Sans Unicode" w:hAnsi="Arial" w:cs="Arial"/>
          <w:sz w:val="20"/>
          <w:szCs w:val="20"/>
        </w:rPr>
        <w:t xml:space="preserve"> </w:t>
      </w:r>
      <w:r w:rsidR="00B9738B" w:rsidRPr="00615491">
        <w:rPr>
          <w:rFonts w:ascii="Arial" w:eastAsia="Lucida Sans Unicode" w:hAnsi="Arial" w:cs="Arial"/>
          <w:sz w:val="20"/>
          <w:szCs w:val="20"/>
        </w:rPr>
        <w:t>(</w:t>
      </w:r>
      <w:proofErr w:type="spellStart"/>
      <w:r w:rsidR="00EE0D9D">
        <w:rPr>
          <w:rFonts w:ascii="Arial" w:eastAsia="Lucida Sans Unicode" w:hAnsi="Arial" w:cs="Arial"/>
          <w:sz w:val="20"/>
          <w:szCs w:val="20"/>
        </w:rPr>
        <w:t>t.j</w:t>
      </w:r>
      <w:proofErr w:type="spellEnd"/>
      <w:r w:rsidR="00EE0D9D">
        <w:rPr>
          <w:rFonts w:ascii="Arial" w:eastAsia="Lucida Sans Unicode" w:hAnsi="Arial" w:cs="Arial"/>
          <w:sz w:val="20"/>
          <w:szCs w:val="20"/>
        </w:rPr>
        <w:t>. Dz. U.</w:t>
      </w:r>
      <w:r w:rsidR="00211CA1" w:rsidRPr="00615491">
        <w:rPr>
          <w:rFonts w:ascii="Arial" w:eastAsia="Lucida Sans Unicode" w:hAnsi="Arial" w:cs="Arial"/>
          <w:sz w:val="20"/>
          <w:szCs w:val="20"/>
        </w:rPr>
        <w:t>202</w:t>
      </w:r>
      <w:r w:rsidR="00EE0D9D">
        <w:rPr>
          <w:rFonts w:ascii="Arial" w:eastAsia="Lucida Sans Unicode" w:hAnsi="Arial" w:cs="Arial"/>
          <w:sz w:val="20"/>
          <w:szCs w:val="20"/>
        </w:rPr>
        <w:t>1</w:t>
      </w:r>
      <w:r w:rsidR="00211CA1" w:rsidRPr="00615491">
        <w:rPr>
          <w:rFonts w:ascii="Arial" w:eastAsia="Lucida Sans Unicode" w:hAnsi="Arial" w:cs="Arial"/>
          <w:sz w:val="20"/>
          <w:szCs w:val="20"/>
        </w:rPr>
        <w:t xml:space="preserve"> </w:t>
      </w:r>
      <w:r w:rsidR="00B9738B" w:rsidRPr="00615491">
        <w:rPr>
          <w:rFonts w:ascii="Arial" w:eastAsia="Lucida Sans Unicode" w:hAnsi="Arial" w:cs="Arial"/>
          <w:sz w:val="20"/>
          <w:szCs w:val="20"/>
        </w:rPr>
        <w:t xml:space="preserve">r. poz. </w:t>
      </w:r>
      <w:r w:rsidR="00EE0D9D">
        <w:rPr>
          <w:rFonts w:ascii="Arial" w:eastAsia="Lucida Sans Unicode" w:hAnsi="Arial" w:cs="Arial"/>
          <w:sz w:val="20"/>
          <w:szCs w:val="20"/>
        </w:rPr>
        <w:t>1899</w:t>
      </w:r>
      <w:r w:rsidR="00211CA1" w:rsidRPr="00615491">
        <w:rPr>
          <w:rFonts w:ascii="Arial" w:eastAsia="Lucida Sans Unicode" w:hAnsi="Arial" w:cs="Arial"/>
          <w:sz w:val="20"/>
          <w:szCs w:val="20"/>
        </w:rPr>
        <w:t xml:space="preserve"> z </w:t>
      </w:r>
      <w:proofErr w:type="spellStart"/>
      <w:r w:rsidR="00211CA1" w:rsidRPr="00615491">
        <w:rPr>
          <w:rFonts w:ascii="Arial" w:eastAsia="Lucida Sans Unicode" w:hAnsi="Arial" w:cs="Arial"/>
          <w:sz w:val="20"/>
          <w:szCs w:val="20"/>
        </w:rPr>
        <w:t>późn</w:t>
      </w:r>
      <w:proofErr w:type="spellEnd"/>
      <w:r w:rsidR="00211CA1" w:rsidRPr="00615491">
        <w:rPr>
          <w:rFonts w:ascii="Arial" w:eastAsia="Lucida Sans Unicode" w:hAnsi="Arial" w:cs="Arial"/>
          <w:sz w:val="20"/>
          <w:szCs w:val="20"/>
        </w:rPr>
        <w:t>. zm.</w:t>
      </w:r>
      <w:r w:rsidR="00B9738B" w:rsidRPr="00615491">
        <w:rPr>
          <w:rFonts w:ascii="Arial" w:eastAsia="Lucida Sans Unicode" w:hAnsi="Arial" w:cs="Arial"/>
          <w:sz w:val="20"/>
          <w:szCs w:val="20"/>
        </w:rPr>
        <w:t>)</w:t>
      </w:r>
      <w:r w:rsidR="00211CA1" w:rsidRPr="00615491">
        <w:rPr>
          <w:rFonts w:ascii="Arial" w:eastAsia="Lucida Sans Unicode" w:hAnsi="Arial" w:cs="Arial"/>
          <w:sz w:val="20"/>
          <w:szCs w:val="20"/>
        </w:rPr>
        <w:t xml:space="preserve"> oraz Uchwały Rady Miasta Torunia Nr 387/20 z dnia 14 maja 2020 r. w sprawie sprzedaży nieruchomości stanowiącej własność Gminy Miasta Toruń, położonej w Toruniu przy ul. Jemiołowej 12 i 14</w:t>
      </w:r>
      <w:r w:rsidR="00896817" w:rsidRPr="00615491">
        <w:rPr>
          <w:rFonts w:ascii="Arial" w:eastAsia="Lucida Sans Unicode" w:hAnsi="Arial" w:cs="Arial"/>
          <w:sz w:val="20"/>
          <w:szCs w:val="20"/>
        </w:rPr>
        <w:t>,</w:t>
      </w:r>
    </w:p>
    <w:p w:rsidR="00975B5A" w:rsidRPr="00615491" w:rsidRDefault="00975B5A" w:rsidP="001B2943">
      <w:pPr>
        <w:pStyle w:val="Tekstpodstawowy"/>
        <w:spacing w:line="240" w:lineRule="auto"/>
        <w:rPr>
          <w:rFonts w:ascii="Arial" w:eastAsia="Lucida Sans Unicode" w:hAnsi="Arial" w:cs="Arial"/>
          <w:sz w:val="20"/>
          <w:szCs w:val="20"/>
        </w:rPr>
      </w:pPr>
    </w:p>
    <w:p w:rsidR="00B9738B" w:rsidRPr="00615491" w:rsidRDefault="00B9738B" w:rsidP="00B9738B">
      <w:pPr>
        <w:pStyle w:val="Nagwek5"/>
        <w:numPr>
          <w:ilvl w:val="4"/>
          <w:numId w:val="1"/>
        </w:numPr>
        <w:tabs>
          <w:tab w:val="left" w:pos="0"/>
        </w:tabs>
        <w:ind w:left="426" w:firstLine="0"/>
        <w:jc w:val="center"/>
        <w:rPr>
          <w:rFonts w:eastAsia="Times New Roman"/>
          <w:sz w:val="20"/>
        </w:rPr>
      </w:pPr>
      <w:r w:rsidRPr="00615491">
        <w:rPr>
          <w:rFonts w:eastAsia="Arial Unicode MS"/>
          <w:sz w:val="20"/>
        </w:rPr>
        <w:t>Prezydent Miasta Torunia</w:t>
      </w:r>
    </w:p>
    <w:p w:rsidR="00B9738B" w:rsidRPr="00615491" w:rsidRDefault="00B9738B" w:rsidP="001B2943">
      <w:pPr>
        <w:jc w:val="center"/>
        <w:rPr>
          <w:rFonts w:ascii="Arial" w:hAnsi="Arial" w:cs="Arial"/>
          <w:b/>
          <w:sz w:val="20"/>
          <w:szCs w:val="20"/>
        </w:rPr>
      </w:pPr>
      <w:r w:rsidRPr="00615491">
        <w:rPr>
          <w:rFonts w:ascii="Arial" w:eastAsia="Times New Roman" w:hAnsi="Arial" w:cs="Arial"/>
          <w:b/>
          <w:sz w:val="20"/>
          <w:szCs w:val="20"/>
        </w:rPr>
        <w:t>podaje do publicznej wiadomości</w:t>
      </w:r>
      <w:r w:rsidR="001B2943" w:rsidRPr="0061549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96817" w:rsidRPr="00615491">
        <w:rPr>
          <w:rFonts w:ascii="Arial" w:eastAsia="Times New Roman" w:hAnsi="Arial" w:cs="Arial"/>
          <w:b/>
          <w:sz w:val="20"/>
          <w:szCs w:val="20"/>
        </w:rPr>
        <w:t>wykaz nieruchomości stanowiącej</w:t>
      </w:r>
      <w:r w:rsidRPr="00615491">
        <w:rPr>
          <w:rFonts w:ascii="Arial" w:eastAsia="Times New Roman" w:hAnsi="Arial" w:cs="Arial"/>
          <w:b/>
          <w:sz w:val="20"/>
          <w:szCs w:val="20"/>
        </w:rPr>
        <w:t xml:space="preserve"> własność Gm</w:t>
      </w:r>
      <w:r w:rsidR="00896817" w:rsidRPr="00615491">
        <w:rPr>
          <w:rFonts w:ascii="Arial" w:eastAsia="Times New Roman" w:hAnsi="Arial" w:cs="Arial"/>
          <w:b/>
          <w:sz w:val="20"/>
          <w:szCs w:val="20"/>
        </w:rPr>
        <w:t>iny Miasta Toruń, przeznaczonej</w:t>
      </w:r>
      <w:r w:rsidRPr="00615491">
        <w:rPr>
          <w:rFonts w:ascii="Arial" w:eastAsia="Times New Roman" w:hAnsi="Arial" w:cs="Arial"/>
          <w:b/>
          <w:sz w:val="20"/>
          <w:szCs w:val="20"/>
        </w:rPr>
        <w:t xml:space="preserve"> do sprzedaży</w:t>
      </w:r>
    </w:p>
    <w:p w:rsidR="00B9738B" w:rsidRPr="00615491" w:rsidRDefault="00B9738B" w:rsidP="00B9738B">
      <w:pPr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5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410"/>
        <w:gridCol w:w="1559"/>
        <w:gridCol w:w="1701"/>
        <w:gridCol w:w="3044"/>
      </w:tblGrid>
      <w:tr w:rsidR="00615491" w:rsidRPr="00615491" w:rsidTr="00440413">
        <w:trPr>
          <w:cantSplit/>
          <w:trHeight w:val="5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491" w:rsidRPr="00615491" w:rsidRDefault="00615491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5491">
              <w:rPr>
                <w:rFonts w:ascii="Arial" w:eastAsia="Times New Roman" w:hAnsi="Arial" w:cs="Arial"/>
                <w:sz w:val="20"/>
                <w:szCs w:val="20"/>
              </w:rPr>
              <w:t>Położenie</w:t>
            </w:r>
          </w:p>
          <w:p w:rsidR="00615491" w:rsidRPr="00615491" w:rsidRDefault="00615491" w:rsidP="00975B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491">
              <w:rPr>
                <w:rFonts w:ascii="Arial" w:eastAsia="Times New Roman" w:hAnsi="Arial" w:cs="Arial"/>
                <w:sz w:val="20"/>
                <w:szCs w:val="20"/>
              </w:rPr>
              <w:t>i oznaczenie  nieruchomości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491" w:rsidRPr="00615491" w:rsidRDefault="0061549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491">
              <w:rPr>
                <w:rFonts w:ascii="Arial" w:eastAsia="Times New Roman" w:hAnsi="Arial" w:cs="Arial"/>
                <w:sz w:val="20"/>
                <w:szCs w:val="20"/>
              </w:rPr>
              <w:t>Opis nieruchomości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491" w:rsidRPr="00615491" w:rsidRDefault="00615491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5491">
              <w:rPr>
                <w:rFonts w:ascii="Arial" w:eastAsia="Times New Roman" w:hAnsi="Arial" w:cs="Arial"/>
                <w:sz w:val="20"/>
                <w:szCs w:val="20"/>
              </w:rPr>
              <w:t>Cena nieruchomości</w:t>
            </w:r>
          </w:p>
          <w:p w:rsidR="00615491" w:rsidRPr="00615491" w:rsidRDefault="004404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91" w:rsidRPr="00615491" w:rsidRDefault="00615491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5491">
              <w:rPr>
                <w:rFonts w:ascii="Arial" w:eastAsia="Times New Roman" w:hAnsi="Arial" w:cs="Arial"/>
                <w:sz w:val="20"/>
                <w:szCs w:val="20"/>
              </w:rPr>
              <w:t xml:space="preserve">Forma </w:t>
            </w:r>
          </w:p>
          <w:p w:rsidR="00615491" w:rsidRPr="00615491" w:rsidRDefault="00615491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5491">
              <w:rPr>
                <w:rFonts w:ascii="Arial" w:eastAsia="Times New Roman" w:hAnsi="Arial" w:cs="Arial"/>
                <w:sz w:val="20"/>
                <w:szCs w:val="20"/>
              </w:rPr>
              <w:t xml:space="preserve">rozdysponowania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91" w:rsidRPr="00615491" w:rsidRDefault="00615491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5491">
              <w:rPr>
                <w:rFonts w:ascii="Arial" w:eastAsia="Times New Roman" w:hAnsi="Arial" w:cs="Arial"/>
                <w:sz w:val="20"/>
                <w:szCs w:val="20"/>
              </w:rPr>
              <w:t>Przeznaczenie nieruchomości</w:t>
            </w:r>
          </w:p>
          <w:p w:rsidR="00615491" w:rsidRPr="00615491" w:rsidRDefault="00615491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5491">
              <w:rPr>
                <w:rFonts w:ascii="Arial" w:eastAsia="Times New Roman" w:hAnsi="Arial" w:cs="Arial"/>
                <w:sz w:val="20"/>
                <w:szCs w:val="20"/>
              </w:rPr>
              <w:t>i sposób jej zagospodarowania</w:t>
            </w:r>
          </w:p>
        </w:tc>
      </w:tr>
      <w:tr w:rsidR="00615491" w:rsidRPr="00615491" w:rsidTr="00440413">
        <w:trPr>
          <w:cantSplit/>
          <w:trHeight w:val="138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5491" w:rsidRPr="00615491" w:rsidRDefault="00615491" w:rsidP="00E81DCA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15491" w:rsidRPr="00615491" w:rsidRDefault="00615491" w:rsidP="00E81DC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5491">
              <w:rPr>
                <w:rFonts w:ascii="Arial" w:eastAsia="Times New Roman" w:hAnsi="Arial" w:cs="Arial"/>
                <w:b/>
                <w:sz w:val="20"/>
                <w:szCs w:val="20"/>
              </w:rPr>
              <w:t>Toruń,</w:t>
            </w:r>
          </w:p>
          <w:p w:rsidR="00975B5A" w:rsidRDefault="00615491" w:rsidP="00E81DC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54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ul. Jemiołowa </w:t>
            </w:r>
            <w:r w:rsidR="00975B5A">
              <w:rPr>
                <w:rFonts w:ascii="Arial" w:eastAsia="Times New Roman" w:hAnsi="Arial" w:cs="Arial"/>
                <w:b/>
                <w:sz w:val="20"/>
                <w:szCs w:val="20"/>
              </w:rPr>
              <w:t>nr</w:t>
            </w:r>
          </w:p>
          <w:p w:rsidR="00615491" w:rsidRPr="00615491" w:rsidRDefault="00615491" w:rsidP="00E81D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5491">
              <w:rPr>
                <w:rFonts w:ascii="Arial" w:eastAsia="Times New Roman" w:hAnsi="Arial" w:cs="Arial"/>
                <w:b/>
                <w:sz w:val="20"/>
                <w:szCs w:val="20"/>
              </w:rPr>
              <w:t>12 i 14</w:t>
            </w:r>
            <w:r w:rsidRPr="00615491">
              <w:rPr>
                <w:rFonts w:ascii="Arial" w:eastAsia="Times New Roman" w:hAnsi="Arial" w:cs="Arial"/>
                <w:sz w:val="20"/>
                <w:szCs w:val="20"/>
              </w:rPr>
              <w:t xml:space="preserve">, obręb 28, działki nr </w:t>
            </w:r>
            <w:r w:rsidRPr="00615491">
              <w:rPr>
                <w:rFonts w:ascii="Arial" w:eastAsia="Times New Roman" w:hAnsi="Arial" w:cs="Arial"/>
                <w:b/>
                <w:sz w:val="20"/>
                <w:szCs w:val="20"/>
              </w:rPr>
              <w:t>188/7</w:t>
            </w:r>
            <w:r w:rsidRPr="006154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75B5A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615491"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 w:rsidRPr="00615491">
              <w:rPr>
                <w:rFonts w:ascii="Arial" w:eastAsia="Times New Roman" w:hAnsi="Arial" w:cs="Arial"/>
                <w:b/>
                <w:sz w:val="20"/>
                <w:szCs w:val="20"/>
              </w:rPr>
              <w:t>188/9</w:t>
            </w:r>
            <w:r w:rsidRPr="00615491">
              <w:rPr>
                <w:rFonts w:ascii="Arial" w:eastAsia="Times New Roman" w:hAnsi="Arial" w:cs="Arial"/>
                <w:sz w:val="20"/>
                <w:szCs w:val="20"/>
              </w:rPr>
              <w:t xml:space="preserve"> o łącznej pow. 0,0321 ha,</w:t>
            </w:r>
          </w:p>
          <w:p w:rsidR="00975B5A" w:rsidRDefault="00975B5A" w:rsidP="00615491">
            <w:pPr>
              <w:tabs>
                <w:tab w:val="left" w:pos="60"/>
              </w:tabs>
              <w:snapToGrid w:val="0"/>
              <w:ind w:left="170" w:hanging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5491" w:rsidRPr="00615491" w:rsidRDefault="00642765" w:rsidP="00615491">
            <w:pPr>
              <w:tabs>
                <w:tab w:val="left" w:pos="60"/>
              </w:tabs>
              <w:snapToGrid w:val="0"/>
              <w:ind w:left="170" w:hanging="3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21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5B5A">
              <w:rPr>
                <w:rFonts w:ascii="Arial" w:hAnsi="Arial" w:cs="Arial"/>
                <w:sz w:val="20"/>
                <w:szCs w:val="20"/>
              </w:rPr>
              <w:t>u</w:t>
            </w:r>
            <w:r w:rsidR="00615491" w:rsidRPr="00615491">
              <w:rPr>
                <w:rFonts w:ascii="Arial" w:hAnsi="Arial" w:cs="Arial"/>
                <w:sz w:val="20"/>
                <w:szCs w:val="20"/>
              </w:rPr>
              <w:t>żytek RVI – Grunty orne</w:t>
            </w:r>
            <w:r w:rsidR="00615491" w:rsidRPr="006154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975B5A" w:rsidRDefault="00975B5A" w:rsidP="00615491">
            <w:pPr>
              <w:tabs>
                <w:tab w:val="left" w:pos="60"/>
              </w:tabs>
              <w:snapToGrid w:val="0"/>
              <w:ind w:left="170" w:hanging="3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15491" w:rsidRPr="00615491" w:rsidRDefault="00975B5A" w:rsidP="00615491">
            <w:pPr>
              <w:tabs>
                <w:tab w:val="left" w:pos="60"/>
              </w:tabs>
              <w:snapToGrid w:val="0"/>
              <w:ind w:left="170" w:hanging="3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księga wieczysta </w:t>
            </w:r>
            <w:r w:rsidR="00615491" w:rsidRPr="00615491">
              <w:rPr>
                <w:rFonts w:ascii="Arial" w:eastAsia="Times New Roman" w:hAnsi="Arial" w:cs="Arial"/>
                <w:sz w:val="20"/>
                <w:szCs w:val="20"/>
              </w:rPr>
              <w:t>KW nr</w:t>
            </w:r>
          </w:p>
          <w:p w:rsidR="00615491" w:rsidRPr="00615491" w:rsidRDefault="00615491" w:rsidP="00615491">
            <w:pPr>
              <w:tabs>
                <w:tab w:val="left" w:pos="60"/>
              </w:tabs>
              <w:snapToGrid w:val="0"/>
              <w:jc w:val="center"/>
              <w:rPr>
                <w:sz w:val="20"/>
                <w:szCs w:val="20"/>
              </w:rPr>
            </w:pPr>
            <w:r w:rsidRPr="00615491">
              <w:rPr>
                <w:rFonts w:ascii="Arial" w:eastAsia="Times New Roman" w:hAnsi="Arial" w:cs="Arial"/>
                <w:sz w:val="20"/>
                <w:szCs w:val="20"/>
              </w:rPr>
              <w:t>TO1T/00026097/4</w:t>
            </w:r>
          </w:p>
          <w:p w:rsidR="00615491" w:rsidRPr="00615491" w:rsidRDefault="00615491" w:rsidP="00E81DCA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5491" w:rsidRPr="00615491" w:rsidRDefault="00615491" w:rsidP="00345C79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5491">
              <w:rPr>
                <w:rFonts w:ascii="Arial" w:eastAsia="Times New Roman" w:hAnsi="Arial" w:cs="Arial"/>
                <w:sz w:val="20"/>
                <w:szCs w:val="20"/>
              </w:rPr>
              <w:t xml:space="preserve">Nieruchomość </w:t>
            </w:r>
            <w:r w:rsidR="00975B5A">
              <w:rPr>
                <w:rFonts w:ascii="Arial" w:eastAsia="Times New Roman" w:hAnsi="Arial" w:cs="Arial"/>
                <w:sz w:val="20"/>
                <w:szCs w:val="20"/>
              </w:rPr>
              <w:t xml:space="preserve">gruntowa, </w:t>
            </w:r>
            <w:r w:rsidRPr="00615491">
              <w:rPr>
                <w:rFonts w:ascii="Arial" w:eastAsia="Times New Roman" w:hAnsi="Arial" w:cs="Arial"/>
                <w:sz w:val="20"/>
                <w:szCs w:val="20"/>
              </w:rPr>
              <w:t xml:space="preserve"> niezabudowana, </w:t>
            </w:r>
            <w:r w:rsidR="00975B5A">
              <w:rPr>
                <w:rFonts w:ascii="Arial" w:eastAsia="Times New Roman" w:hAnsi="Arial" w:cs="Arial"/>
                <w:sz w:val="20"/>
                <w:szCs w:val="20"/>
              </w:rPr>
              <w:t xml:space="preserve">            </w:t>
            </w:r>
            <w:r w:rsidRPr="00615491">
              <w:rPr>
                <w:rFonts w:ascii="Arial" w:eastAsia="Times New Roman" w:hAnsi="Arial" w:cs="Arial"/>
                <w:sz w:val="20"/>
                <w:szCs w:val="20"/>
              </w:rPr>
              <w:t>o topografii płaskiej, położona w bezpośrednim sąsiedztwie cmentarza</w:t>
            </w:r>
            <w:r w:rsidR="001D2B2B">
              <w:rPr>
                <w:rFonts w:ascii="Arial" w:eastAsia="Times New Roman" w:hAnsi="Arial" w:cs="Arial"/>
                <w:sz w:val="20"/>
                <w:szCs w:val="20"/>
              </w:rPr>
              <w:t xml:space="preserve"> przy ul. Owsianej</w:t>
            </w:r>
            <w:r w:rsidRPr="00615491">
              <w:rPr>
                <w:rFonts w:ascii="Arial" w:eastAsia="Times New Roman" w:hAnsi="Arial" w:cs="Arial"/>
                <w:sz w:val="20"/>
                <w:szCs w:val="20"/>
              </w:rPr>
              <w:t>. Grunt posia</w:t>
            </w:r>
            <w:r w:rsidR="00345C79">
              <w:rPr>
                <w:rFonts w:ascii="Arial" w:eastAsia="Times New Roman" w:hAnsi="Arial" w:cs="Arial"/>
                <w:sz w:val="20"/>
                <w:szCs w:val="20"/>
              </w:rPr>
              <w:t xml:space="preserve">da dostęp do drogi publicznej </w:t>
            </w:r>
            <w:r w:rsidRPr="00615491">
              <w:rPr>
                <w:rFonts w:ascii="Arial" w:eastAsia="Times New Roman" w:hAnsi="Arial" w:cs="Arial"/>
                <w:sz w:val="20"/>
                <w:szCs w:val="20"/>
              </w:rPr>
              <w:t xml:space="preserve">– ul. Jemiołowa. Działki gruntu są uzbrojone -sieci: elektroenergetyczna, </w:t>
            </w:r>
            <w:proofErr w:type="spellStart"/>
            <w:r w:rsidRPr="00615491">
              <w:rPr>
                <w:rFonts w:ascii="Arial" w:eastAsia="Times New Roman" w:hAnsi="Arial" w:cs="Arial"/>
                <w:sz w:val="20"/>
                <w:szCs w:val="20"/>
              </w:rPr>
              <w:t>wod</w:t>
            </w:r>
            <w:proofErr w:type="spellEnd"/>
            <w:r w:rsidRPr="00615491">
              <w:rPr>
                <w:rFonts w:ascii="Arial" w:eastAsia="Times New Roman" w:hAnsi="Arial" w:cs="Arial"/>
                <w:sz w:val="20"/>
                <w:szCs w:val="20"/>
              </w:rPr>
              <w:t xml:space="preserve">. - kan. znajdują się w przyległej do nieruchomości drodze publicznej; </w:t>
            </w:r>
            <w:r w:rsidR="00B521AB">
              <w:rPr>
                <w:rFonts w:ascii="Arial" w:eastAsia="Times New Roman" w:hAnsi="Arial" w:cs="Arial"/>
                <w:sz w:val="20"/>
                <w:szCs w:val="20"/>
              </w:rPr>
              <w:t xml:space="preserve">do </w:t>
            </w:r>
            <w:proofErr w:type="spellStart"/>
            <w:r w:rsidR="00B521AB">
              <w:rPr>
                <w:rFonts w:ascii="Arial" w:eastAsia="Times New Roman" w:hAnsi="Arial" w:cs="Arial"/>
                <w:sz w:val="20"/>
                <w:szCs w:val="20"/>
              </w:rPr>
              <w:t>płn</w:t>
            </w:r>
            <w:proofErr w:type="spellEnd"/>
            <w:r w:rsidR="00B521AB">
              <w:rPr>
                <w:rFonts w:ascii="Arial" w:eastAsia="Times New Roman" w:hAnsi="Arial" w:cs="Arial"/>
                <w:sz w:val="20"/>
                <w:szCs w:val="20"/>
              </w:rPr>
              <w:t xml:space="preserve">-zach. narożnika dz. 188/7 doprowadzono przyłącze elektryczne; </w:t>
            </w:r>
            <w:r w:rsidRPr="00615491">
              <w:rPr>
                <w:rFonts w:ascii="Arial" w:eastAsia="Times New Roman" w:hAnsi="Arial" w:cs="Arial"/>
                <w:sz w:val="20"/>
                <w:szCs w:val="20"/>
              </w:rPr>
              <w:t>sieć gazowa znajduje się w pasie ul. Owsianej.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91" w:rsidRPr="00615491" w:rsidRDefault="00345C7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="00615491" w:rsidRPr="00615491">
              <w:rPr>
                <w:rFonts w:ascii="Arial" w:eastAsia="Times New Roman" w:hAnsi="Arial" w:cs="Arial"/>
                <w:b/>
                <w:sz w:val="20"/>
                <w:szCs w:val="20"/>
              </w:rPr>
              <w:t>5.000,00 zł</w:t>
            </w:r>
          </w:p>
          <w:p w:rsidR="00615491" w:rsidRPr="00615491" w:rsidRDefault="00615491">
            <w:pPr>
              <w:jc w:val="center"/>
              <w:rPr>
                <w:sz w:val="20"/>
                <w:szCs w:val="20"/>
              </w:rPr>
            </w:pPr>
          </w:p>
          <w:p w:rsidR="00615491" w:rsidRPr="00615491" w:rsidRDefault="0061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91" w:rsidRPr="00615491" w:rsidRDefault="00615491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15491" w:rsidRPr="00615491" w:rsidRDefault="00615491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15491" w:rsidRPr="00615491" w:rsidRDefault="00615491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15491" w:rsidRPr="00615491" w:rsidRDefault="00615491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15491" w:rsidRPr="00615491" w:rsidRDefault="00615491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15491" w:rsidRPr="00615491" w:rsidRDefault="00615491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5B5A" w:rsidRDefault="00975B5A" w:rsidP="00F202F2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5B5A" w:rsidRDefault="00975B5A" w:rsidP="00F202F2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5B5A" w:rsidRDefault="00975B5A" w:rsidP="00F202F2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40413" w:rsidRDefault="00440413" w:rsidP="00F202F2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00BF6" w:rsidRDefault="00800BF6" w:rsidP="00440413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00BF6" w:rsidRDefault="00800BF6" w:rsidP="00440413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15491" w:rsidRPr="00615491" w:rsidRDefault="00440413" w:rsidP="00440413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615491" w:rsidRPr="00615491">
              <w:rPr>
                <w:rFonts w:ascii="Arial" w:eastAsia="Times New Roman" w:hAnsi="Arial" w:cs="Arial"/>
                <w:sz w:val="20"/>
                <w:szCs w:val="20"/>
              </w:rPr>
              <w:t>przedaż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13" w:rsidRDefault="00440413" w:rsidP="00440413">
            <w:pPr>
              <w:ind w:firstLine="70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40413" w:rsidRDefault="00440413" w:rsidP="00717BA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40413">
              <w:rPr>
                <w:rFonts w:ascii="Arial" w:eastAsia="Times New Roman" w:hAnsi="Arial" w:cs="Arial"/>
                <w:sz w:val="20"/>
                <w:szCs w:val="20"/>
              </w:rPr>
              <w:t xml:space="preserve">Nieruchomość położona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jest </w:t>
            </w:r>
            <w:r w:rsidRPr="00440413">
              <w:rPr>
                <w:rFonts w:ascii="Arial" w:eastAsia="Times New Roman" w:hAnsi="Arial" w:cs="Arial"/>
                <w:sz w:val="20"/>
                <w:szCs w:val="20"/>
              </w:rPr>
              <w:t>na obszarze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dla którego zgodnie z miejscowym planem zagospodarowania przestrzennego, zatwierdzonym  </w:t>
            </w:r>
            <w:r w:rsidRPr="004404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Uchwałą</w:t>
            </w:r>
            <w:r w:rsidRPr="00440413">
              <w:rPr>
                <w:rFonts w:ascii="Arial" w:eastAsia="Times New Roman" w:hAnsi="Arial" w:cs="Arial"/>
                <w:sz w:val="20"/>
                <w:szCs w:val="20"/>
              </w:rPr>
              <w:t xml:space="preserve"> Rady Miasta Torunia Nr 208/11 z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dnia </w:t>
            </w:r>
            <w:r w:rsidRPr="00440413">
              <w:rPr>
                <w:rFonts w:ascii="Arial" w:eastAsia="Times New Roman" w:hAnsi="Arial" w:cs="Arial"/>
                <w:sz w:val="20"/>
                <w:szCs w:val="20"/>
              </w:rPr>
              <w:t>24.11.2011 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440413">
              <w:rPr>
                <w:rFonts w:ascii="Arial" w:eastAsia="Times New Roman" w:hAnsi="Arial" w:cs="Arial"/>
                <w:sz w:val="20"/>
                <w:szCs w:val="20"/>
              </w:rPr>
              <w:t xml:space="preserve"> ustalono przeznaczenie podstawowe: „usługi osiedlowe (ze względu na sąsiedztwo cmentarza preferuje się wprowadzenie usługi sakralnej – kościoła, kaplicy itp.) oraz przeznaczenie dopuszczalne: „zieleń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urządzona, obiekty i urządzenia </w:t>
            </w:r>
            <w:r w:rsidRPr="00440413">
              <w:rPr>
                <w:rFonts w:ascii="Arial" w:eastAsia="Times New Roman" w:hAnsi="Arial" w:cs="Arial"/>
                <w:sz w:val="20"/>
                <w:szCs w:val="20"/>
              </w:rPr>
              <w:t>infrastruktury technicznej, obiekty małej architektury”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(jednostka planistyczna nr:</w:t>
            </w:r>
            <w:r w:rsidRPr="004404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40413">
              <w:rPr>
                <w:rFonts w:ascii="Arial" w:eastAsia="Times New Roman" w:hAnsi="Arial" w:cs="Arial"/>
                <w:b/>
                <w:sz w:val="20"/>
                <w:szCs w:val="20"/>
              </w:rPr>
              <w:t>42.03-U6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).</w:t>
            </w:r>
            <w:r w:rsidRPr="0044041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717BAA" w:rsidRPr="00717BAA">
              <w:rPr>
                <w:rFonts w:ascii="Arial" w:eastAsia="Times New Roman" w:hAnsi="Arial" w:cs="Arial"/>
                <w:sz w:val="20"/>
                <w:szCs w:val="20"/>
              </w:rPr>
              <w:t xml:space="preserve">Plan nakazuje </w:t>
            </w:r>
            <w:r w:rsidR="00717BAA">
              <w:rPr>
                <w:rFonts w:ascii="Arial" w:eastAsia="Times New Roman" w:hAnsi="Arial" w:cs="Arial"/>
                <w:sz w:val="20"/>
                <w:szCs w:val="20"/>
              </w:rPr>
              <w:t xml:space="preserve">uwzględnienie ograniczeń związanych ze strefą sanitarną od cmentarza o szerokości 50 m zgodnie z wymaganiami przepisów szczególnych. </w:t>
            </w:r>
          </w:p>
          <w:p w:rsidR="00717BAA" w:rsidRPr="00440413" w:rsidRDefault="00717BAA" w:rsidP="00717BAA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75B5A" w:rsidRDefault="00975B5A" w:rsidP="001B2943">
      <w:pPr>
        <w:pStyle w:val="Tekstpodstawowy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74833" w:rsidRDefault="00B9738B" w:rsidP="00800BF6">
      <w:pPr>
        <w:pStyle w:val="Tekstpodstawowy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5491">
        <w:rPr>
          <w:rFonts w:ascii="Arial" w:eastAsia="Times New Roman" w:hAnsi="Arial" w:cs="Arial"/>
          <w:sz w:val="20"/>
          <w:szCs w:val="20"/>
        </w:rPr>
        <w:t>1</w:t>
      </w:r>
      <w:r w:rsidR="00574833">
        <w:rPr>
          <w:rFonts w:ascii="Arial" w:eastAsia="Times New Roman" w:hAnsi="Arial" w:cs="Arial"/>
          <w:sz w:val="20"/>
          <w:szCs w:val="20"/>
        </w:rPr>
        <w:t>.</w:t>
      </w:r>
      <w:r w:rsidR="00F97F54" w:rsidRPr="00615491">
        <w:rPr>
          <w:rFonts w:ascii="Arial" w:eastAsia="Times New Roman" w:hAnsi="Arial" w:cs="Arial"/>
          <w:sz w:val="20"/>
          <w:szCs w:val="20"/>
        </w:rPr>
        <w:t xml:space="preserve">Sprzedaż nastąpi </w:t>
      </w:r>
      <w:r w:rsidR="00F97F54" w:rsidRPr="00615491">
        <w:rPr>
          <w:rFonts w:ascii="Arial" w:eastAsia="Times New Roman" w:hAnsi="Arial" w:cs="Arial"/>
          <w:b/>
          <w:sz w:val="20"/>
          <w:szCs w:val="20"/>
        </w:rPr>
        <w:t>w trybie ustnego przetargu nieograniczonego.</w:t>
      </w:r>
      <w:r w:rsidR="00F97F54" w:rsidRPr="00615491">
        <w:rPr>
          <w:rFonts w:ascii="Arial" w:eastAsia="Times New Roman" w:hAnsi="Arial" w:cs="Arial"/>
          <w:sz w:val="20"/>
          <w:szCs w:val="20"/>
        </w:rPr>
        <w:t xml:space="preserve"> </w:t>
      </w:r>
    </w:p>
    <w:p w:rsidR="00B9738B" w:rsidRPr="00615491" w:rsidRDefault="00574833" w:rsidP="00800BF6">
      <w:pPr>
        <w:pStyle w:val="Tekstpodstawowy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</w:t>
      </w:r>
      <w:r w:rsidR="00B9738B" w:rsidRPr="00615491">
        <w:rPr>
          <w:rFonts w:ascii="Arial" w:eastAsia="Times New Roman" w:hAnsi="Arial" w:cs="Arial"/>
          <w:sz w:val="20"/>
          <w:szCs w:val="20"/>
        </w:rPr>
        <w:t xml:space="preserve">Prezydent Miasta Torunia </w:t>
      </w:r>
      <w:r w:rsidR="00F97F54" w:rsidRPr="00615491">
        <w:rPr>
          <w:rFonts w:ascii="Arial" w:eastAsia="Times New Roman" w:hAnsi="Arial" w:cs="Arial"/>
          <w:sz w:val="20"/>
          <w:szCs w:val="20"/>
        </w:rPr>
        <w:t xml:space="preserve">zawiadamia </w:t>
      </w:r>
      <w:r w:rsidR="00B9738B" w:rsidRPr="00615491">
        <w:rPr>
          <w:rFonts w:ascii="Arial" w:eastAsia="Times New Roman" w:hAnsi="Arial" w:cs="Arial"/>
          <w:sz w:val="20"/>
          <w:szCs w:val="20"/>
        </w:rPr>
        <w:t>poprzednich właścicieli zbywanej nieruchomości, przejęt</w:t>
      </w:r>
      <w:r w:rsidR="00ED0388" w:rsidRPr="00615491">
        <w:rPr>
          <w:rFonts w:ascii="Arial" w:eastAsia="Times New Roman" w:hAnsi="Arial" w:cs="Arial"/>
          <w:sz w:val="20"/>
          <w:szCs w:val="20"/>
        </w:rPr>
        <w:t>ych</w:t>
      </w:r>
      <w:r w:rsidR="00F97F54" w:rsidRPr="00615491">
        <w:rPr>
          <w:rFonts w:ascii="Arial" w:eastAsia="Times New Roman" w:hAnsi="Arial" w:cs="Arial"/>
          <w:sz w:val="20"/>
          <w:szCs w:val="20"/>
        </w:rPr>
        <w:t xml:space="preserve"> przed </w:t>
      </w:r>
      <w:r w:rsidR="00F46D2B">
        <w:rPr>
          <w:rFonts w:ascii="Arial" w:eastAsia="Times New Roman" w:hAnsi="Arial" w:cs="Arial"/>
          <w:sz w:val="20"/>
          <w:szCs w:val="20"/>
        </w:rPr>
        <w:t>0</w:t>
      </w:r>
      <w:r w:rsidR="00F97F54" w:rsidRPr="00615491">
        <w:rPr>
          <w:rFonts w:ascii="Arial" w:eastAsia="Times New Roman" w:hAnsi="Arial" w:cs="Arial"/>
          <w:sz w:val="20"/>
          <w:szCs w:val="20"/>
        </w:rPr>
        <w:t>5.12.</w:t>
      </w:r>
      <w:r w:rsidR="00B9738B" w:rsidRPr="00615491">
        <w:rPr>
          <w:rFonts w:ascii="Arial" w:eastAsia="Times New Roman" w:hAnsi="Arial" w:cs="Arial"/>
          <w:sz w:val="20"/>
          <w:szCs w:val="20"/>
        </w:rPr>
        <w:t>1990 r</w:t>
      </w:r>
      <w:r w:rsidR="00F97F54" w:rsidRPr="00615491">
        <w:rPr>
          <w:rFonts w:ascii="Arial" w:eastAsia="Times New Roman" w:hAnsi="Arial" w:cs="Arial"/>
          <w:sz w:val="20"/>
          <w:szCs w:val="20"/>
        </w:rPr>
        <w:t xml:space="preserve">. </w:t>
      </w:r>
      <w:r w:rsidR="00B9738B" w:rsidRPr="00615491">
        <w:rPr>
          <w:rFonts w:ascii="Arial" w:eastAsia="Times New Roman" w:hAnsi="Arial" w:cs="Arial"/>
          <w:sz w:val="20"/>
          <w:szCs w:val="20"/>
        </w:rPr>
        <w:t>lub ich spadkobierców</w:t>
      </w:r>
      <w:r w:rsidR="00D30231" w:rsidRPr="00615491">
        <w:rPr>
          <w:rFonts w:ascii="Arial" w:eastAsia="Times New Roman" w:hAnsi="Arial" w:cs="Arial"/>
          <w:sz w:val="20"/>
          <w:szCs w:val="20"/>
        </w:rPr>
        <w:t xml:space="preserve"> </w:t>
      </w:r>
      <w:r w:rsidR="00D30231" w:rsidRPr="00615491">
        <w:rPr>
          <w:rFonts w:ascii="Arial" w:eastAsia="Lucida Sans Unicode" w:hAnsi="Arial" w:cs="Arial"/>
          <w:sz w:val="20"/>
          <w:szCs w:val="20"/>
        </w:rPr>
        <w:t>oraz osoby, którym przysługuje roszczenie o nabycie nieruchomości</w:t>
      </w:r>
      <w:r w:rsidR="00D30231" w:rsidRPr="00615491">
        <w:rPr>
          <w:rFonts w:ascii="Arial" w:eastAsia="Times New Roman" w:hAnsi="Arial" w:cs="Arial"/>
          <w:sz w:val="20"/>
          <w:szCs w:val="20"/>
        </w:rPr>
        <w:t xml:space="preserve"> </w:t>
      </w:r>
      <w:r w:rsidR="00B9738B" w:rsidRPr="00615491">
        <w:rPr>
          <w:rFonts w:ascii="Arial" w:eastAsia="Times New Roman" w:hAnsi="Arial" w:cs="Arial"/>
          <w:sz w:val="20"/>
          <w:szCs w:val="20"/>
        </w:rPr>
        <w:t xml:space="preserve">o przysługującym </w:t>
      </w:r>
      <w:r w:rsidR="00743250" w:rsidRPr="00615491">
        <w:rPr>
          <w:rFonts w:ascii="Arial" w:eastAsia="Times New Roman" w:hAnsi="Arial" w:cs="Arial"/>
          <w:sz w:val="20"/>
          <w:szCs w:val="20"/>
        </w:rPr>
        <w:t xml:space="preserve">im pierwszeństwie w nabyciu </w:t>
      </w:r>
      <w:r w:rsidR="00642765">
        <w:rPr>
          <w:rFonts w:ascii="Arial" w:eastAsia="Times New Roman" w:hAnsi="Arial" w:cs="Arial"/>
          <w:sz w:val="20"/>
          <w:szCs w:val="20"/>
        </w:rPr>
        <w:t>tej</w:t>
      </w:r>
      <w:r w:rsidR="00B9738B" w:rsidRPr="00615491">
        <w:rPr>
          <w:rFonts w:ascii="Arial" w:eastAsia="Times New Roman" w:hAnsi="Arial" w:cs="Arial"/>
          <w:sz w:val="20"/>
          <w:szCs w:val="20"/>
        </w:rPr>
        <w:t xml:space="preserve"> nieruchomości. Warunkiem jest złożenie wniosku o nabycie, w terminie 6 tygodni od dnia </w:t>
      </w:r>
      <w:r w:rsidR="00705CD2" w:rsidRPr="00615491">
        <w:rPr>
          <w:rFonts w:ascii="Arial" w:eastAsia="Times New Roman" w:hAnsi="Arial" w:cs="Arial"/>
          <w:sz w:val="20"/>
          <w:szCs w:val="20"/>
        </w:rPr>
        <w:t>wywieszenia</w:t>
      </w:r>
      <w:r w:rsidR="00B9738B" w:rsidRPr="00615491">
        <w:rPr>
          <w:rFonts w:ascii="Arial" w:eastAsia="Times New Roman" w:hAnsi="Arial" w:cs="Arial"/>
          <w:sz w:val="20"/>
          <w:szCs w:val="20"/>
        </w:rPr>
        <w:t xml:space="preserve"> </w:t>
      </w:r>
      <w:r w:rsidR="00440413">
        <w:rPr>
          <w:rFonts w:ascii="Arial" w:eastAsia="Times New Roman" w:hAnsi="Arial" w:cs="Arial"/>
          <w:sz w:val="20"/>
          <w:szCs w:val="20"/>
        </w:rPr>
        <w:t>obwieszczenia</w:t>
      </w:r>
      <w:r w:rsidR="00B9738B" w:rsidRPr="00615491">
        <w:rPr>
          <w:rFonts w:ascii="Arial" w:eastAsia="Times New Roman" w:hAnsi="Arial" w:cs="Arial"/>
          <w:sz w:val="20"/>
          <w:szCs w:val="20"/>
        </w:rPr>
        <w:t>, na adres Urzędu Miasta Torunia ul.</w:t>
      </w:r>
      <w:r w:rsidR="00705CD2" w:rsidRPr="00615491">
        <w:rPr>
          <w:rFonts w:ascii="Arial" w:eastAsia="Times New Roman" w:hAnsi="Arial" w:cs="Arial"/>
          <w:sz w:val="20"/>
          <w:szCs w:val="20"/>
        </w:rPr>
        <w:t xml:space="preserve"> Wały Gen. Sikorskiego 8 oraz</w:t>
      </w:r>
      <w:r w:rsidR="00B9738B" w:rsidRPr="00615491">
        <w:rPr>
          <w:rFonts w:ascii="Arial" w:eastAsia="Times New Roman" w:hAnsi="Arial" w:cs="Arial"/>
          <w:sz w:val="20"/>
          <w:szCs w:val="20"/>
        </w:rPr>
        <w:t xml:space="preserve"> oświadczenie o wyrażeniu zgody na cenę </w:t>
      </w:r>
      <w:r w:rsidR="00F97F54" w:rsidRPr="00615491">
        <w:rPr>
          <w:rFonts w:ascii="Arial" w:eastAsia="Times New Roman" w:hAnsi="Arial" w:cs="Arial"/>
          <w:sz w:val="20"/>
          <w:szCs w:val="20"/>
        </w:rPr>
        <w:t xml:space="preserve">ustaloną w sposób określony przepisami ustawy z dnia 21.08.1997 r. o gospodarce nieruchomościami – podaną w niniejszym obwieszczeniu. </w:t>
      </w:r>
      <w:r w:rsidR="00B9738B" w:rsidRPr="00615491">
        <w:rPr>
          <w:rFonts w:ascii="Arial" w:eastAsia="Times New Roman" w:hAnsi="Arial" w:cs="Arial"/>
          <w:sz w:val="20"/>
          <w:szCs w:val="20"/>
        </w:rPr>
        <w:t xml:space="preserve">Prawo </w:t>
      </w:r>
      <w:r w:rsidR="00F97F54" w:rsidRPr="00615491">
        <w:rPr>
          <w:rFonts w:ascii="Arial" w:eastAsia="Times New Roman" w:hAnsi="Arial" w:cs="Arial"/>
          <w:sz w:val="20"/>
          <w:szCs w:val="20"/>
        </w:rPr>
        <w:t xml:space="preserve">to </w:t>
      </w:r>
      <w:r w:rsidR="00B9738B" w:rsidRPr="00615491">
        <w:rPr>
          <w:rFonts w:ascii="Arial" w:eastAsia="Times New Roman" w:hAnsi="Arial" w:cs="Arial"/>
          <w:sz w:val="20"/>
          <w:szCs w:val="20"/>
        </w:rPr>
        <w:t>nie przysługuje do nieruchomości, o których mowa w art. 216a ustawy o gospodarce nieruchomościami.</w:t>
      </w:r>
    </w:p>
    <w:p w:rsidR="00B9738B" w:rsidRPr="00615491" w:rsidRDefault="00F97F54" w:rsidP="00800BF6">
      <w:pPr>
        <w:pStyle w:val="Tekstpodstawowy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5491">
        <w:rPr>
          <w:rFonts w:ascii="Arial" w:eastAsia="Times New Roman" w:hAnsi="Arial" w:cs="Arial"/>
          <w:sz w:val="20"/>
          <w:szCs w:val="20"/>
        </w:rPr>
        <w:t>3</w:t>
      </w:r>
      <w:r w:rsidR="00B9738B" w:rsidRPr="00615491">
        <w:rPr>
          <w:rFonts w:ascii="Arial" w:eastAsia="Times New Roman" w:hAnsi="Arial" w:cs="Arial"/>
          <w:sz w:val="20"/>
          <w:szCs w:val="20"/>
        </w:rPr>
        <w:t xml:space="preserve">. Wykaz wywiesza </w:t>
      </w:r>
      <w:r w:rsidR="00ED0388" w:rsidRPr="00615491">
        <w:rPr>
          <w:rFonts w:ascii="Arial" w:eastAsia="Times New Roman" w:hAnsi="Arial" w:cs="Arial"/>
          <w:sz w:val="20"/>
          <w:szCs w:val="20"/>
        </w:rPr>
        <w:t xml:space="preserve">się </w:t>
      </w:r>
      <w:r w:rsidR="00B9738B" w:rsidRPr="00615491">
        <w:rPr>
          <w:rFonts w:ascii="Arial" w:eastAsia="Times New Roman" w:hAnsi="Arial" w:cs="Arial"/>
          <w:sz w:val="20"/>
          <w:szCs w:val="20"/>
        </w:rPr>
        <w:t xml:space="preserve">na okres 21 dni tj. od dnia </w:t>
      </w:r>
      <w:r w:rsidR="00CF70FC">
        <w:rPr>
          <w:rFonts w:ascii="Arial" w:eastAsia="Times New Roman" w:hAnsi="Arial" w:cs="Arial"/>
          <w:sz w:val="20"/>
          <w:szCs w:val="20"/>
        </w:rPr>
        <w:t xml:space="preserve">08.02.2023 r. </w:t>
      </w:r>
      <w:r w:rsidR="00B9738B" w:rsidRPr="00615491">
        <w:rPr>
          <w:rFonts w:ascii="Arial" w:eastAsia="Times New Roman" w:hAnsi="Arial" w:cs="Arial"/>
          <w:sz w:val="20"/>
          <w:szCs w:val="20"/>
        </w:rPr>
        <w:t xml:space="preserve">do dnia </w:t>
      </w:r>
      <w:r w:rsidR="00CF70FC">
        <w:rPr>
          <w:rFonts w:ascii="Arial" w:eastAsia="Times New Roman" w:hAnsi="Arial" w:cs="Arial"/>
          <w:sz w:val="20"/>
          <w:szCs w:val="20"/>
        </w:rPr>
        <w:t>01.03.</w:t>
      </w:r>
      <w:bookmarkStart w:id="0" w:name="_GoBack"/>
      <w:bookmarkEnd w:id="0"/>
      <w:r w:rsidR="00345C79">
        <w:rPr>
          <w:rFonts w:ascii="Arial" w:eastAsia="Times New Roman" w:hAnsi="Arial" w:cs="Arial"/>
          <w:bCs/>
          <w:sz w:val="20"/>
          <w:szCs w:val="20"/>
        </w:rPr>
        <w:t>202</w:t>
      </w:r>
      <w:r w:rsidR="00800BF6">
        <w:rPr>
          <w:rFonts w:ascii="Arial" w:eastAsia="Times New Roman" w:hAnsi="Arial" w:cs="Arial"/>
          <w:bCs/>
          <w:sz w:val="20"/>
          <w:szCs w:val="20"/>
        </w:rPr>
        <w:t>3</w:t>
      </w:r>
      <w:r w:rsidRPr="0061549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B9738B" w:rsidRPr="00615491">
        <w:rPr>
          <w:rFonts w:ascii="Arial" w:eastAsia="Times New Roman" w:hAnsi="Arial" w:cs="Arial"/>
          <w:sz w:val="20"/>
          <w:szCs w:val="20"/>
        </w:rPr>
        <w:t>r.</w:t>
      </w:r>
    </w:p>
    <w:p w:rsidR="00F97F54" w:rsidRPr="00615491" w:rsidRDefault="00F97F54" w:rsidP="00800BF6">
      <w:pPr>
        <w:pStyle w:val="Tekstpodstawowy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5491">
        <w:rPr>
          <w:rFonts w:ascii="Arial" w:eastAsia="Times New Roman" w:hAnsi="Arial" w:cs="Arial"/>
          <w:sz w:val="20"/>
          <w:szCs w:val="20"/>
        </w:rPr>
        <w:t xml:space="preserve">4. Po upływie terminów, o których mowa powyżej ogłoszony zostanie przetarg na sprzedaż </w:t>
      </w:r>
      <w:r w:rsidR="00F46D2B">
        <w:rPr>
          <w:rFonts w:ascii="Arial" w:eastAsia="Times New Roman" w:hAnsi="Arial" w:cs="Arial"/>
          <w:sz w:val="20"/>
          <w:szCs w:val="20"/>
        </w:rPr>
        <w:t>przedmiotowej</w:t>
      </w:r>
      <w:r w:rsidRPr="00615491">
        <w:rPr>
          <w:rFonts w:ascii="Arial" w:eastAsia="Times New Roman" w:hAnsi="Arial" w:cs="Arial"/>
          <w:sz w:val="20"/>
          <w:szCs w:val="20"/>
        </w:rPr>
        <w:t xml:space="preserve"> nieruchomości.</w:t>
      </w:r>
    </w:p>
    <w:p w:rsidR="00B35D55" w:rsidRDefault="00F97F54" w:rsidP="00800BF6">
      <w:pPr>
        <w:ind w:left="-15"/>
        <w:rPr>
          <w:rFonts w:ascii="Arial" w:eastAsia="Times New Roman" w:hAnsi="Arial" w:cs="Arial"/>
          <w:sz w:val="20"/>
          <w:szCs w:val="20"/>
        </w:rPr>
      </w:pPr>
      <w:r w:rsidRPr="00615491">
        <w:rPr>
          <w:rFonts w:ascii="Arial" w:eastAsia="Times New Roman" w:hAnsi="Arial" w:cs="Arial"/>
          <w:sz w:val="20"/>
          <w:szCs w:val="20"/>
        </w:rPr>
        <w:t xml:space="preserve">5. </w:t>
      </w:r>
      <w:r w:rsidR="00B9738B" w:rsidRPr="00615491">
        <w:rPr>
          <w:rFonts w:ascii="Arial" w:eastAsia="Times New Roman" w:hAnsi="Arial" w:cs="Arial"/>
          <w:sz w:val="20"/>
          <w:szCs w:val="20"/>
        </w:rPr>
        <w:t xml:space="preserve">Obwieszczenie </w:t>
      </w:r>
      <w:r w:rsidR="001D2B2B">
        <w:rPr>
          <w:rFonts w:ascii="Arial" w:eastAsia="Times New Roman" w:hAnsi="Arial" w:cs="Arial"/>
          <w:sz w:val="20"/>
          <w:szCs w:val="20"/>
        </w:rPr>
        <w:t>obowiązuje od dnia o</w:t>
      </w:r>
      <w:r w:rsidR="00B33FBA" w:rsidRPr="00615491">
        <w:rPr>
          <w:rFonts w:ascii="Arial" w:eastAsia="Times New Roman" w:hAnsi="Arial" w:cs="Arial"/>
          <w:sz w:val="20"/>
          <w:szCs w:val="20"/>
        </w:rPr>
        <w:t>głoszenia</w:t>
      </w:r>
      <w:r w:rsidR="0065422C" w:rsidRPr="0061549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00BF6" w:rsidRDefault="00800BF6" w:rsidP="00800BF6">
      <w:pPr>
        <w:ind w:left="5443"/>
        <w:jc w:val="center"/>
        <w:rPr>
          <w:rFonts w:ascii="Arial" w:hAnsi="Arial" w:cs="Arial"/>
          <w:b/>
          <w:sz w:val="20"/>
          <w:lang w:eastAsia="pl-PL" w:bidi="pl-PL"/>
        </w:rPr>
      </w:pPr>
      <w:r>
        <w:rPr>
          <w:rFonts w:ascii="Arial" w:hAnsi="Arial" w:cs="Arial"/>
          <w:b/>
          <w:sz w:val="20"/>
          <w:lang w:eastAsia="pl-PL" w:bidi="pl-PL"/>
        </w:rPr>
        <w:tab/>
      </w:r>
      <w:r>
        <w:rPr>
          <w:rFonts w:ascii="Arial" w:hAnsi="Arial" w:cs="Arial"/>
          <w:b/>
          <w:sz w:val="20"/>
          <w:lang w:eastAsia="pl-PL" w:bidi="pl-PL"/>
        </w:rPr>
        <w:tab/>
      </w:r>
      <w:r>
        <w:rPr>
          <w:rFonts w:ascii="Arial" w:hAnsi="Arial" w:cs="Arial"/>
          <w:b/>
          <w:sz w:val="20"/>
          <w:lang w:eastAsia="pl-PL" w:bidi="pl-PL"/>
        </w:rPr>
        <w:tab/>
      </w:r>
      <w:r>
        <w:rPr>
          <w:rFonts w:ascii="Arial" w:hAnsi="Arial" w:cs="Arial"/>
          <w:b/>
          <w:sz w:val="20"/>
          <w:lang w:eastAsia="pl-PL" w:bidi="pl-PL"/>
        </w:rPr>
        <w:tab/>
      </w:r>
      <w:r>
        <w:rPr>
          <w:rFonts w:ascii="Arial" w:hAnsi="Arial" w:cs="Arial"/>
          <w:b/>
          <w:sz w:val="20"/>
          <w:lang w:eastAsia="pl-PL" w:bidi="pl-PL"/>
        </w:rPr>
        <w:tab/>
      </w:r>
      <w:r>
        <w:rPr>
          <w:rFonts w:ascii="Arial" w:hAnsi="Arial" w:cs="Arial"/>
          <w:b/>
          <w:sz w:val="20"/>
          <w:lang w:eastAsia="pl-PL" w:bidi="pl-PL"/>
        </w:rPr>
        <w:tab/>
      </w:r>
      <w:r>
        <w:rPr>
          <w:rFonts w:ascii="Arial" w:hAnsi="Arial" w:cs="Arial"/>
          <w:b/>
          <w:sz w:val="20"/>
          <w:lang w:eastAsia="pl-PL" w:bidi="pl-PL"/>
        </w:rPr>
        <w:tab/>
      </w:r>
    </w:p>
    <w:p w:rsidR="0097683B" w:rsidRPr="00796DEF" w:rsidRDefault="0097683B" w:rsidP="0097683B">
      <w:pPr>
        <w:ind w:left="5443"/>
        <w:jc w:val="center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796DEF">
        <w:rPr>
          <w:rFonts w:ascii="Arial" w:hAnsi="Arial" w:cs="Arial"/>
          <w:sz w:val="20"/>
          <w:lang w:eastAsia="pl-PL" w:bidi="pl-PL"/>
        </w:rPr>
        <w:t xml:space="preserve">(-) </w:t>
      </w:r>
      <w:r w:rsidRPr="00796DEF">
        <w:rPr>
          <w:rFonts w:ascii="Arial" w:hAnsi="Arial" w:cs="Arial"/>
          <w:sz w:val="20"/>
        </w:rPr>
        <w:t>Kamila Popiela</w:t>
      </w:r>
    </w:p>
    <w:p w:rsidR="0097683B" w:rsidRPr="00796DEF" w:rsidRDefault="0097683B" w:rsidP="0097683B">
      <w:pPr>
        <w:ind w:left="544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796DEF">
        <w:rPr>
          <w:rFonts w:ascii="Arial" w:hAnsi="Arial" w:cs="Arial"/>
          <w:sz w:val="20"/>
        </w:rPr>
        <w:t xml:space="preserve">Dyrektor Wydziału Gospodarki Nieruchomościami </w:t>
      </w:r>
    </w:p>
    <w:p w:rsidR="0097683B" w:rsidRPr="00796DEF" w:rsidRDefault="0097683B" w:rsidP="0097683B">
      <w:pPr>
        <w:ind w:left="5443"/>
        <w:jc w:val="center"/>
        <w:rPr>
          <w:rFonts w:ascii="Arial" w:eastAsia="Times New Roman" w:hAnsi="Arial" w:cs="Arial"/>
          <w:b/>
          <w:kern w:val="1"/>
          <w:sz w:val="20"/>
        </w:rPr>
      </w:pPr>
      <w:r>
        <w:rPr>
          <w:rFonts w:ascii="Arial" w:hAnsi="Arial" w:cs="Arial"/>
          <w:sz w:val="20"/>
        </w:rPr>
        <w:tab/>
        <w:t xml:space="preserve">    </w:t>
      </w:r>
      <w:r w:rsidRPr="00796DEF">
        <w:rPr>
          <w:rFonts w:ascii="Arial" w:hAnsi="Arial" w:cs="Arial"/>
          <w:sz w:val="20"/>
        </w:rPr>
        <w:t>Urzędu Miasta Torunia</w:t>
      </w:r>
    </w:p>
    <w:p w:rsidR="00800BF6" w:rsidRPr="00615491" w:rsidRDefault="00800BF6" w:rsidP="00800BF6">
      <w:pPr>
        <w:ind w:left="-15"/>
        <w:rPr>
          <w:rFonts w:ascii="Arial" w:eastAsia="Times New Roman" w:hAnsi="Arial" w:cs="Arial"/>
          <w:sz w:val="20"/>
          <w:szCs w:val="20"/>
        </w:rPr>
      </w:pPr>
    </w:p>
    <w:sectPr w:rsidR="00800BF6" w:rsidRPr="00615491" w:rsidSect="00975B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2803E3"/>
    <w:multiLevelType w:val="multilevel"/>
    <w:tmpl w:val="ADF4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8B"/>
    <w:rsid w:val="00024098"/>
    <w:rsid w:val="00043033"/>
    <w:rsid w:val="00097B2F"/>
    <w:rsid w:val="000E60B1"/>
    <w:rsid w:val="00111FC3"/>
    <w:rsid w:val="00141677"/>
    <w:rsid w:val="00142EDA"/>
    <w:rsid w:val="001B2943"/>
    <w:rsid w:val="001D2B2B"/>
    <w:rsid w:val="00211CA1"/>
    <w:rsid w:val="00217611"/>
    <w:rsid w:val="002435B9"/>
    <w:rsid w:val="002452AE"/>
    <w:rsid w:val="00250B9A"/>
    <w:rsid w:val="00343FAA"/>
    <w:rsid w:val="00345C79"/>
    <w:rsid w:val="00380C36"/>
    <w:rsid w:val="003C7F04"/>
    <w:rsid w:val="004065FC"/>
    <w:rsid w:val="00440413"/>
    <w:rsid w:val="00472503"/>
    <w:rsid w:val="00490959"/>
    <w:rsid w:val="004C282C"/>
    <w:rsid w:val="00513B28"/>
    <w:rsid w:val="00552723"/>
    <w:rsid w:val="005540D5"/>
    <w:rsid w:val="00556455"/>
    <w:rsid w:val="00574833"/>
    <w:rsid w:val="005B6213"/>
    <w:rsid w:val="00615491"/>
    <w:rsid w:val="00634674"/>
    <w:rsid w:val="00642765"/>
    <w:rsid w:val="0065422C"/>
    <w:rsid w:val="00705CD2"/>
    <w:rsid w:val="00717BAA"/>
    <w:rsid w:val="00730EBE"/>
    <w:rsid w:val="007373ED"/>
    <w:rsid w:val="00743250"/>
    <w:rsid w:val="00791089"/>
    <w:rsid w:val="007A6CFA"/>
    <w:rsid w:val="007B1816"/>
    <w:rsid w:val="007B4A41"/>
    <w:rsid w:val="007E5C0A"/>
    <w:rsid w:val="007E67E0"/>
    <w:rsid w:val="007F7DAA"/>
    <w:rsid w:val="00800BF6"/>
    <w:rsid w:val="00834976"/>
    <w:rsid w:val="00886BB1"/>
    <w:rsid w:val="00896817"/>
    <w:rsid w:val="008A3DFF"/>
    <w:rsid w:val="00937524"/>
    <w:rsid w:val="00941354"/>
    <w:rsid w:val="00975B5A"/>
    <w:rsid w:val="0097683B"/>
    <w:rsid w:val="00983743"/>
    <w:rsid w:val="009B4628"/>
    <w:rsid w:val="009B6EE2"/>
    <w:rsid w:val="009E47D5"/>
    <w:rsid w:val="00A6341C"/>
    <w:rsid w:val="00A648C8"/>
    <w:rsid w:val="00AB375F"/>
    <w:rsid w:val="00AB3DBD"/>
    <w:rsid w:val="00AE43FC"/>
    <w:rsid w:val="00B1599E"/>
    <w:rsid w:val="00B33FBA"/>
    <w:rsid w:val="00B35D55"/>
    <w:rsid w:val="00B40767"/>
    <w:rsid w:val="00B521AB"/>
    <w:rsid w:val="00B53B5B"/>
    <w:rsid w:val="00B9738B"/>
    <w:rsid w:val="00C21A4F"/>
    <w:rsid w:val="00C724EA"/>
    <w:rsid w:val="00C83380"/>
    <w:rsid w:val="00C84BBA"/>
    <w:rsid w:val="00C90283"/>
    <w:rsid w:val="00C91939"/>
    <w:rsid w:val="00CA1361"/>
    <w:rsid w:val="00CF70FC"/>
    <w:rsid w:val="00D30231"/>
    <w:rsid w:val="00D32998"/>
    <w:rsid w:val="00D41EB5"/>
    <w:rsid w:val="00D47B43"/>
    <w:rsid w:val="00D70895"/>
    <w:rsid w:val="00DC4886"/>
    <w:rsid w:val="00E14271"/>
    <w:rsid w:val="00E555FF"/>
    <w:rsid w:val="00E76378"/>
    <w:rsid w:val="00E76480"/>
    <w:rsid w:val="00E7752C"/>
    <w:rsid w:val="00E81DCA"/>
    <w:rsid w:val="00E8446D"/>
    <w:rsid w:val="00EA382F"/>
    <w:rsid w:val="00EB4B7C"/>
    <w:rsid w:val="00ED0388"/>
    <w:rsid w:val="00EE0D9D"/>
    <w:rsid w:val="00EE43DF"/>
    <w:rsid w:val="00EF322D"/>
    <w:rsid w:val="00F16BD0"/>
    <w:rsid w:val="00F202F2"/>
    <w:rsid w:val="00F273CE"/>
    <w:rsid w:val="00F46D2B"/>
    <w:rsid w:val="00F84E3A"/>
    <w:rsid w:val="00F9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A4BB7-345B-4DA4-8656-393BCFD4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38B"/>
    <w:pPr>
      <w:widowControl w:val="0"/>
      <w:suppressAutoHyphens/>
      <w:spacing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5F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60B1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738B"/>
    <w:pPr>
      <w:keepNext/>
      <w:numPr>
        <w:ilvl w:val="2"/>
        <w:numId w:val="2"/>
      </w:numPr>
      <w:ind w:left="5670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738B"/>
    <w:pPr>
      <w:keepNext/>
      <w:numPr>
        <w:ilvl w:val="3"/>
        <w:numId w:val="2"/>
      </w:numPr>
      <w:jc w:val="center"/>
      <w:outlineLvl w:val="3"/>
    </w:pPr>
    <w:rPr>
      <w:rFonts w:ascii="Verdana" w:hAnsi="Verdana" w:cs="Verdana"/>
      <w:b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9738B"/>
    <w:pPr>
      <w:keepNext/>
      <w:numPr>
        <w:ilvl w:val="4"/>
        <w:numId w:val="2"/>
      </w:numPr>
      <w:ind w:left="426"/>
      <w:outlineLvl w:val="4"/>
    </w:pPr>
    <w:rPr>
      <w:rFonts w:ascii="Arial" w:hAnsi="Arial" w:cs="Arial"/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60B1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9738B"/>
    <w:rPr>
      <w:rFonts w:ascii="Arial" w:eastAsia="SimSun" w:hAnsi="Arial" w:cs="Arial"/>
      <w:b/>
      <w:kern w:val="2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semiHidden/>
    <w:rsid w:val="00B9738B"/>
    <w:rPr>
      <w:rFonts w:ascii="Verdana" w:eastAsia="SimSun" w:hAnsi="Verdana" w:cs="Verdana"/>
      <w:b/>
      <w:kern w:val="2"/>
      <w:sz w:val="24"/>
      <w:szCs w:val="20"/>
      <w:lang w:eastAsia="zh-CN" w:bidi="hi-IN"/>
    </w:rPr>
  </w:style>
  <w:style w:type="character" w:customStyle="1" w:styleId="Nagwek5Znak">
    <w:name w:val="Nagłówek 5 Znak"/>
    <w:basedOn w:val="Domylnaczcionkaakapitu"/>
    <w:link w:val="Nagwek5"/>
    <w:semiHidden/>
    <w:rsid w:val="00B9738B"/>
    <w:rPr>
      <w:rFonts w:ascii="Arial" w:eastAsia="SimSun" w:hAnsi="Arial" w:cs="Arial"/>
      <w:b/>
      <w:kern w:val="2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B9738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9738B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rsid w:val="00B9738B"/>
    <w:pPr>
      <w:jc w:val="center"/>
    </w:pPr>
    <w:rPr>
      <w:rFonts w:ascii="Verdana" w:hAnsi="Verdana" w:cs="Verdana"/>
      <w:b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555FF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60B1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60B1"/>
    <w:rPr>
      <w:rFonts w:asciiTheme="majorHAnsi" w:eastAsiaTheme="majorEastAsia" w:hAnsiTheme="majorHAnsi" w:cs="Mangal"/>
      <w:i/>
      <w:iCs/>
      <w:color w:val="243F60" w:themeColor="accent1" w:themeShade="7F"/>
      <w:kern w:val="2"/>
      <w:sz w:val="24"/>
      <w:szCs w:val="21"/>
      <w:lang w:eastAsia="zh-CN" w:bidi="hi-IN"/>
    </w:rPr>
  </w:style>
  <w:style w:type="paragraph" w:customStyle="1" w:styleId="Tekstpodstawowy32">
    <w:name w:val="Tekst podstawowy 32"/>
    <w:basedOn w:val="Normalny"/>
    <w:rsid w:val="000E6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1A8C8-28EA-476A-911F-93EADBE3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k.wesolowska</dc:creator>
  <cp:lastModifiedBy>Katarzyna Wesołowska</cp:lastModifiedBy>
  <cp:revision>7</cp:revision>
  <cp:lastPrinted>2020-05-22T07:56:00Z</cp:lastPrinted>
  <dcterms:created xsi:type="dcterms:W3CDTF">2023-02-07T10:39:00Z</dcterms:created>
  <dcterms:modified xsi:type="dcterms:W3CDTF">2023-02-08T14:18:00Z</dcterms:modified>
</cp:coreProperties>
</file>