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0B217D" w:rsidRDefault="002100D8" w:rsidP="007754EC">
      <w:pPr>
        <w:spacing w:after="0" w:line="360" w:lineRule="auto"/>
        <w:contextualSpacing/>
        <w:jc w:val="right"/>
        <w:rPr>
          <w:rFonts w:cstheme="minorHAnsi"/>
        </w:rPr>
      </w:pPr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17D">
        <w:rPr>
          <w:rFonts w:cstheme="minorHAnsi"/>
        </w:rPr>
        <w:t xml:space="preserve">Toruń, dnia </w:t>
      </w:r>
      <w:r w:rsidR="0086702C">
        <w:rPr>
          <w:rFonts w:cstheme="minorHAnsi"/>
        </w:rPr>
        <w:t>26.01.2023</w:t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</w:rPr>
      </w:pPr>
      <w:proofErr w:type="spellStart"/>
      <w:r w:rsidRPr="000B217D">
        <w:rPr>
          <w:rFonts w:cstheme="minorHAnsi"/>
        </w:rPr>
        <w:t>Margareta</w:t>
      </w:r>
      <w:proofErr w:type="spellEnd"/>
      <w:r w:rsidRPr="000B217D">
        <w:rPr>
          <w:rFonts w:cstheme="minorHAnsi"/>
        </w:rPr>
        <w:t xml:space="preserve"> </w:t>
      </w:r>
      <w:proofErr w:type="spellStart"/>
      <w:r w:rsidRPr="000B217D">
        <w:rPr>
          <w:rFonts w:cstheme="minorHAnsi"/>
        </w:rPr>
        <w:t>Skerska</w:t>
      </w:r>
      <w:proofErr w:type="spellEnd"/>
      <w:r w:rsidRPr="000B217D">
        <w:rPr>
          <w:rFonts w:cstheme="minorHAnsi"/>
        </w:rPr>
        <w:t>-Roman</w:t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</w:rPr>
      </w:pPr>
      <w:r w:rsidRPr="000B217D">
        <w:rPr>
          <w:rFonts w:cstheme="minorHAnsi"/>
        </w:rPr>
        <w:t>Radn</w:t>
      </w:r>
      <w:r w:rsidR="002100D8" w:rsidRPr="000B217D">
        <w:rPr>
          <w:rFonts w:cstheme="minorHAnsi"/>
        </w:rPr>
        <w:t>a</w:t>
      </w:r>
      <w:r w:rsidRPr="000B217D">
        <w:rPr>
          <w:rFonts w:cstheme="minorHAnsi"/>
        </w:rPr>
        <w:t xml:space="preserve"> Miasta Torunia</w:t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  <w:b/>
        </w:rPr>
      </w:pPr>
    </w:p>
    <w:p w:rsidR="00555D07" w:rsidRPr="000B217D" w:rsidRDefault="00B727D8" w:rsidP="007754EC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="00154618" w:rsidRPr="000B217D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 xml:space="preserve">Szanowny Pan </w:t>
      </w:r>
    </w:p>
    <w:p w:rsidR="00555D07" w:rsidRPr="000B217D" w:rsidRDefault="001A2A63" w:rsidP="007754EC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33854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>Michał Zaleski</w:t>
      </w:r>
    </w:p>
    <w:p w:rsidR="00232EE4" w:rsidRPr="000B217D" w:rsidRDefault="00555D07" w:rsidP="007754EC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  <w:t>Prezydent Miasta Torunia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:rsidR="00D55C46" w:rsidRPr="000B217D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0B217D">
        <w:rPr>
          <w:rFonts w:ascii="Calibri" w:hAnsi="Calibri" w:cs="Calibri"/>
          <w:b/>
        </w:rPr>
        <w:t>ZAPYTANI</w:t>
      </w:r>
      <w:r w:rsidR="001A2A63">
        <w:rPr>
          <w:rFonts w:ascii="Calibri" w:hAnsi="Calibri" w:cs="Calibri"/>
          <w:b/>
        </w:rPr>
        <w:t>E</w:t>
      </w:r>
    </w:p>
    <w:p w:rsidR="00F620E6" w:rsidRPr="00CC17B0" w:rsidRDefault="00D55C46" w:rsidP="00CC17B0">
      <w:pPr>
        <w:spacing w:after="0" w:line="360" w:lineRule="auto"/>
        <w:contextualSpacing/>
        <w:jc w:val="both"/>
        <w:rPr>
          <w:rFonts w:ascii="Calibri" w:hAnsi="Calibri" w:cs="Calibri"/>
        </w:rPr>
      </w:pPr>
      <w:r w:rsidRPr="000B217D">
        <w:rPr>
          <w:rFonts w:ascii="Calibri" w:hAnsi="Calibri" w:cs="Calibri"/>
        </w:rPr>
        <w:t>Powołując się na § 18 Statutu Rady Miasta Torunia, w nawiązaniu do § 36 ust. 4 Regulaminu Rady Miasta Torunia zwracam</w:t>
      </w:r>
      <w:r w:rsidR="002100D8" w:rsidRPr="000B217D">
        <w:rPr>
          <w:rFonts w:ascii="Calibri" w:hAnsi="Calibri" w:cs="Calibri"/>
        </w:rPr>
        <w:t xml:space="preserve"> </w:t>
      </w:r>
      <w:r w:rsidRPr="000B217D">
        <w:rPr>
          <w:rFonts w:ascii="Calibri" w:hAnsi="Calibri" w:cs="Calibri"/>
        </w:rPr>
        <w:t xml:space="preserve">się do Pana Prezydenta z </w:t>
      </w:r>
      <w:r w:rsidR="0086702C">
        <w:rPr>
          <w:rFonts w:ascii="Calibri" w:hAnsi="Calibri" w:cs="Calibri"/>
        </w:rPr>
        <w:t>ponownym</w:t>
      </w:r>
      <w:r w:rsidRPr="000B217D">
        <w:rPr>
          <w:rFonts w:ascii="Calibri" w:hAnsi="Calibri" w:cs="Calibri"/>
        </w:rPr>
        <w:t xml:space="preserve"> zapytani</w:t>
      </w:r>
      <w:r w:rsidR="0086702C">
        <w:rPr>
          <w:rFonts w:ascii="Calibri" w:hAnsi="Calibri" w:cs="Calibri"/>
        </w:rPr>
        <w:t>em</w:t>
      </w:r>
      <w:r w:rsidR="00E8389F">
        <w:rPr>
          <w:rFonts w:ascii="Calibri" w:hAnsi="Calibri" w:cs="Calibri"/>
        </w:rPr>
        <w:t>, dotyczącym następującej kwestii:</w:t>
      </w:r>
      <w:r w:rsidR="007965C0" w:rsidRPr="0086702C">
        <w:rPr>
          <w:rFonts w:cstheme="minorHAnsi"/>
        </w:rPr>
        <w:t xml:space="preserve"> </w:t>
      </w:r>
      <w:r w:rsidR="007965C0" w:rsidRPr="00CC17B0">
        <w:rPr>
          <w:rFonts w:cstheme="minorHAnsi"/>
        </w:rPr>
        <w:t>czy dokonuje się korekty</w:t>
      </w:r>
      <w:r w:rsidR="00C40C6A">
        <w:rPr>
          <w:rFonts w:cstheme="minorHAnsi"/>
        </w:rPr>
        <w:t xml:space="preserve"> funduszu premiowego</w:t>
      </w:r>
      <w:r w:rsidR="007965C0" w:rsidRPr="00CC17B0">
        <w:rPr>
          <w:rFonts w:cstheme="minorHAnsi"/>
        </w:rPr>
        <w:t xml:space="preserve"> w ciągu roku kalendarzowego, w związku z np. zmianą ilości etatów, zatrudnieniem nowych pracowników bądź likwidacją etatów</w:t>
      </w:r>
      <w:r w:rsidR="00A309DB" w:rsidRPr="00CC17B0">
        <w:rPr>
          <w:rFonts w:cstheme="minorHAnsi"/>
        </w:rPr>
        <w:t>?</w:t>
      </w:r>
      <w:r w:rsidR="000B217D" w:rsidRPr="00CC17B0">
        <w:rPr>
          <w:rFonts w:cstheme="minorHAnsi"/>
        </w:rPr>
        <w:t xml:space="preserve"> </w:t>
      </w:r>
    </w:p>
    <w:p w:rsidR="00A43673" w:rsidRPr="0086702C" w:rsidRDefault="0086702C" w:rsidP="00CC17B0">
      <w:pPr>
        <w:spacing w:after="0" w:line="360" w:lineRule="auto"/>
        <w:ind w:firstLine="708"/>
        <w:contextualSpacing/>
        <w:jc w:val="both"/>
        <w:rPr>
          <w:rFonts w:cstheme="minorHAnsi"/>
        </w:rPr>
      </w:pPr>
      <w:r w:rsidRPr="0086702C">
        <w:rPr>
          <w:rFonts w:cstheme="minorHAnsi"/>
        </w:rPr>
        <w:t>Z odpowiedzi</w:t>
      </w:r>
      <w:r w:rsidR="00E8389F">
        <w:rPr>
          <w:rFonts w:cstheme="minorHAnsi"/>
        </w:rPr>
        <w:t xml:space="preserve"> (</w:t>
      </w:r>
      <w:r w:rsidR="00E8389F">
        <w:rPr>
          <w:rFonts w:eastAsia="Times New Roman" w:cstheme="minorHAnsi"/>
          <w:lang w:eastAsia="pl-PL"/>
        </w:rPr>
        <w:t>KPM.0003.92</w:t>
      </w:r>
      <w:r w:rsidR="00E8389F">
        <w:rPr>
          <w:rFonts w:eastAsia="Times New Roman" w:cstheme="minorHAnsi"/>
          <w:lang w:eastAsia="pl-PL"/>
        </w:rPr>
        <w:t>5</w:t>
      </w:r>
      <w:r w:rsidR="00E8389F">
        <w:rPr>
          <w:rFonts w:eastAsia="Times New Roman" w:cstheme="minorHAnsi"/>
          <w:lang w:eastAsia="pl-PL"/>
        </w:rPr>
        <w:t>.2023</w:t>
      </w:r>
      <w:r w:rsidR="00E8389F">
        <w:rPr>
          <w:rFonts w:eastAsia="Times New Roman" w:cstheme="minorHAnsi"/>
          <w:lang w:eastAsia="pl-PL"/>
        </w:rPr>
        <w:t>)</w:t>
      </w:r>
      <w:bookmarkStart w:id="0" w:name="_GoBack"/>
      <w:bookmarkEnd w:id="0"/>
      <w:r w:rsidRPr="0086702C">
        <w:rPr>
          <w:rFonts w:cstheme="minorHAnsi"/>
        </w:rPr>
        <w:t xml:space="preserve">, które otrzymałam </w:t>
      </w:r>
      <w:r>
        <w:rPr>
          <w:rFonts w:cstheme="minorHAnsi"/>
        </w:rPr>
        <w:t>wynika, że fundusz tworzony jest na początku roku kalendarzowego i nie przewiduje się zwiększania go w ciągu</w:t>
      </w:r>
      <w:r w:rsidR="00CC17B0">
        <w:rPr>
          <w:rFonts w:cstheme="minorHAnsi"/>
        </w:rPr>
        <w:t xml:space="preserve"> roku, również w </w:t>
      </w:r>
      <w:r>
        <w:rPr>
          <w:rFonts w:cstheme="minorHAnsi"/>
        </w:rPr>
        <w:t>przypadkach wskazanych powyżej. Jest to sprzeczne z pozostałymi zapisami układu zbiorowego pracy, szczególnie jeśli chodzi o wysokość premii regulaminowej i uznaniowej, bo w sytuacji niezabezpieczenia środków na premię nowozatrudnionego pracownika konsumuje on pulę wyliczoną na początku roku kalendarzowego</w:t>
      </w:r>
      <w:r w:rsidR="00C40C6A">
        <w:rPr>
          <w:rFonts w:cstheme="minorHAnsi"/>
        </w:rPr>
        <w:t xml:space="preserve"> (stanowiącą 20% wynagrodzeń zasadniczych zatrudnionych na dzień 01 stycznia)</w:t>
      </w:r>
      <w:r>
        <w:rPr>
          <w:rFonts w:cstheme="minorHAnsi"/>
        </w:rPr>
        <w:t xml:space="preserve">. Czy </w:t>
      </w:r>
      <w:r w:rsidR="00C40C6A">
        <w:rPr>
          <w:rFonts w:cstheme="minorHAnsi"/>
        </w:rPr>
        <w:t>w związku z </w:t>
      </w:r>
      <w:r w:rsidR="00CC17B0">
        <w:rPr>
          <w:rFonts w:cstheme="minorHAnsi"/>
        </w:rPr>
        <w:t xml:space="preserve">powyższym jest to działanie prawidłowe? </w:t>
      </w:r>
    </w:p>
    <w:p w:rsidR="00547270" w:rsidRPr="007754EC" w:rsidRDefault="00547270" w:rsidP="007754EC">
      <w:pPr>
        <w:spacing w:after="0" w:line="360" w:lineRule="auto"/>
        <w:contextualSpacing/>
      </w:pPr>
    </w:p>
    <w:p w:rsidR="00547270" w:rsidRPr="007754EC" w:rsidRDefault="00547270" w:rsidP="007754EC">
      <w:pPr>
        <w:spacing w:after="0" w:line="360" w:lineRule="auto"/>
        <w:contextualSpacing/>
      </w:pPr>
    </w:p>
    <w:p w:rsidR="00E16A06" w:rsidRPr="007754EC" w:rsidRDefault="000B217D" w:rsidP="003D6D92">
      <w:pPr>
        <w:spacing w:after="0" w:line="360" w:lineRule="auto"/>
        <w:contextualSpacing/>
        <w:jc w:val="right"/>
      </w:pPr>
      <w:r w:rsidRPr="007754EC">
        <w:t>Z poważaniem</w:t>
      </w:r>
    </w:p>
    <w:p w:rsidR="00154618" w:rsidRPr="000B217D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0B217D">
        <w:rPr>
          <w:rFonts w:cstheme="minorHAnsi"/>
          <w:noProof/>
          <w:lang w:eastAsia="pl-PL"/>
        </w:rPr>
        <w:t>Margareta Skerska-Roman</w:t>
      </w:r>
    </w:p>
    <w:sectPr w:rsidR="00154618" w:rsidRPr="000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0589"/>
    <w:multiLevelType w:val="hybridMultilevel"/>
    <w:tmpl w:val="073A78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40A9"/>
    <w:rsid w:val="000669A9"/>
    <w:rsid w:val="000A364B"/>
    <w:rsid w:val="000B217D"/>
    <w:rsid w:val="000C0D2D"/>
    <w:rsid w:val="000C5E4B"/>
    <w:rsid w:val="00154618"/>
    <w:rsid w:val="00162D6B"/>
    <w:rsid w:val="0017097D"/>
    <w:rsid w:val="001A2A63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D58"/>
    <w:rsid w:val="003D0955"/>
    <w:rsid w:val="003D6D92"/>
    <w:rsid w:val="00433854"/>
    <w:rsid w:val="00436E44"/>
    <w:rsid w:val="00476846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63216"/>
    <w:rsid w:val="006B67DB"/>
    <w:rsid w:val="006C7C6B"/>
    <w:rsid w:val="006F76CA"/>
    <w:rsid w:val="007754EC"/>
    <w:rsid w:val="007965C0"/>
    <w:rsid w:val="007A2ACF"/>
    <w:rsid w:val="00832DCB"/>
    <w:rsid w:val="008341CE"/>
    <w:rsid w:val="0086702C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9159C"/>
    <w:rsid w:val="00AD7241"/>
    <w:rsid w:val="00B65A49"/>
    <w:rsid w:val="00B727D8"/>
    <w:rsid w:val="00B868D2"/>
    <w:rsid w:val="00C40C6A"/>
    <w:rsid w:val="00C51B59"/>
    <w:rsid w:val="00C859F1"/>
    <w:rsid w:val="00CC17B0"/>
    <w:rsid w:val="00D035D5"/>
    <w:rsid w:val="00D55C46"/>
    <w:rsid w:val="00DC729F"/>
    <w:rsid w:val="00E16A06"/>
    <w:rsid w:val="00E41346"/>
    <w:rsid w:val="00E8389F"/>
    <w:rsid w:val="00EC37AC"/>
    <w:rsid w:val="00EE5D86"/>
    <w:rsid w:val="00F02B4D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1F4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customStyle="1" w:styleId="size">
    <w:name w:val="size"/>
    <w:basedOn w:val="Domylnaczcionkaakapitu"/>
    <w:rsid w:val="007965C0"/>
  </w:style>
  <w:style w:type="paragraph" w:customStyle="1" w:styleId="gwp086ba2b1msobodytext">
    <w:name w:val="gwp086ba2b1_msobodytext"/>
    <w:basedOn w:val="Normalny"/>
    <w:rsid w:val="007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6</cp:revision>
  <dcterms:created xsi:type="dcterms:W3CDTF">2023-01-24T08:38:00Z</dcterms:created>
  <dcterms:modified xsi:type="dcterms:W3CDTF">2023-01-25T20:07:00Z</dcterms:modified>
</cp:coreProperties>
</file>