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8A7B531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4447D">
        <w:rPr>
          <w:rFonts w:ascii="Times New Roman" w:hAnsi="Times New Roman" w:cs="Times New Roman"/>
          <w:b/>
          <w:sz w:val="28"/>
          <w:szCs w:val="24"/>
        </w:rPr>
        <w:t>analizę możliwości doświetlenia przejść dla pieszych w ciągu ul. Poznańskiej wzdłuż osiedla Glinki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061618B" w14:textId="77777777" w:rsidR="00B4447D" w:rsidRDefault="00B4447D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wniosek jest odpowiedzią na sygnały mieszkańców, którzy zauważają problem związany z niedostatecznym oświetleniem przejść dla pieszych na ich osiedlu. Specyfika terenu powoduje, że po zmierzchu faktycznie są miejsca, w których brak dodatkowego doświetlenie może zagrażać bezpieczeństwu. </w:t>
      </w:r>
    </w:p>
    <w:p w14:paraId="455FFC30" w14:textId="412DA8A3" w:rsidR="001A3BC5" w:rsidRDefault="00B4447D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analizę możliwości i ocenę stanu faktycznego. </w:t>
      </w:r>
      <w:bookmarkStart w:id="0" w:name="_GoBack"/>
      <w:bookmarkEnd w:id="0"/>
      <w:r w:rsidR="00113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3E29" w14:textId="37D89145" w:rsidR="006F7BFE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A3E256" w14:textId="662EDD60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D3B230E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131D1"/>
    <w:rsid w:val="00125932"/>
    <w:rsid w:val="00131614"/>
    <w:rsid w:val="001A3BC5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447D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2023-01-24T22:33:00Z</dcterms:created>
  <dcterms:modified xsi:type="dcterms:W3CDTF">2023-01-24T22:33:00Z</dcterms:modified>
</cp:coreProperties>
</file>