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BD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 15 grudnia 2022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C3391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  <w:t>Marcin Czyżniewski</w:t>
      </w:r>
    </w:p>
    <w:p w:rsidR="00222029" w:rsidRDefault="00571E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 Rady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INTERPELACJA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</w:t>
      </w:r>
      <w:r w:rsidR="00571E29">
        <w:rPr>
          <w:rFonts w:ascii="Times New Roman" w:hAnsi="Times New Roman" w:cs="Times New Roman"/>
          <w:sz w:val="24"/>
          <w:szCs w:val="24"/>
        </w:rPr>
        <w:t>unia w nawiązaniu do § 36 ust. 2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</w:t>
      </w:r>
      <w:r w:rsidR="00571E29">
        <w:rPr>
          <w:rFonts w:ascii="Times New Roman" w:hAnsi="Times New Roman" w:cs="Times New Roman"/>
          <w:sz w:val="24"/>
          <w:szCs w:val="24"/>
        </w:rPr>
        <w:t>przekazuję Panu Przewodniczącemu interpelację radnego skierowaną do Prezydenta Miasta Torunia w sprawie: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B6A">
        <w:rPr>
          <w:rFonts w:ascii="Times New Roman" w:hAnsi="Times New Roman" w:cs="Times New Roman"/>
          <w:b/>
          <w:sz w:val="28"/>
          <w:szCs w:val="24"/>
        </w:rPr>
        <w:t>kosztów parkowania w Śródmiejskiej Strefie Parkowania dla osób, które pracują na terenie kompleksu Starego Miasta</w:t>
      </w:r>
    </w:p>
    <w:p w:rsidR="009B78FF" w:rsidRDefault="009B78FF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TREŚĆ INTERPELACJI</w:t>
      </w:r>
    </w:p>
    <w:p w:rsidR="00D91427" w:rsidRDefault="00D91427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614" w:rsidRDefault="00BD1B6A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Toruńskie Stare Miasto to nie tylko niezwykłe miejsce o </w:t>
      </w:r>
      <w:r w:rsidR="00F35C28">
        <w:rPr>
          <w:rFonts w:ascii="Times New Roman" w:hAnsi="Times New Roman" w:cs="Times New Roman"/>
          <w:sz w:val="24"/>
          <w:szCs w:val="24"/>
        </w:rPr>
        <w:t>najwyższych</w:t>
      </w:r>
      <w:r>
        <w:rPr>
          <w:rFonts w:ascii="Times New Roman" w:hAnsi="Times New Roman" w:cs="Times New Roman"/>
          <w:sz w:val="24"/>
          <w:szCs w:val="24"/>
        </w:rPr>
        <w:t xml:space="preserve"> walorach turystycznych, ale także dla bardzo dużej liczby torunianek i torunian miejsce pracy. </w:t>
      </w:r>
    </w:p>
    <w:p w:rsidR="00BD1B6A" w:rsidRDefault="00BD1B6A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Wielu z nich dojeżdża do pracy samochodem, </w:t>
      </w:r>
      <w:r w:rsidR="00F35C28">
        <w:rPr>
          <w:rFonts w:ascii="Times New Roman" w:hAnsi="Times New Roman" w:cs="Times New Roman"/>
          <w:sz w:val="24"/>
          <w:szCs w:val="24"/>
        </w:rPr>
        <w:t>którego</w:t>
      </w:r>
      <w:r>
        <w:rPr>
          <w:rFonts w:ascii="Times New Roman" w:hAnsi="Times New Roman" w:cs="Times New Roman"/>
          <w:sz w:val="24"/>
          <w:szCs w:val="24"/>
        </w:rPr>
        <w:t xml:space="preserve"> w wielu przypadkach nie można zaparkować pod miejscem pracy ze względu na brak wydzielonych miejsc parkingowych (czy </w:t>
      </w:r>
      <w:r w:rsidR="00F35C28">
        <w:rPr>
          <w:rFonts w:ascii="Times New Roman" w:hAnsi="Times New Roman" w:cs="Times New Roman"/>
          <w:sz w:val="24"/>
          <w:szCs w:val="24"/>
        </w:rPr>
        <w:t>dosłownie</w:t>
      </w:r>
      <w:r>
        <w:rPr>
          <w:rFonts w:ascii="Times New Roman" w:hAnsi="Times New Roman" w:cs="Times New Roman"/>
          <w:sz w:val="24"/>
          <w:szCs w:val="24"/>
        </w:rPr>
        <w:t xml:space="preserve"> wykupionych miejsc przez pracodawcę, na których pracownicy mogą zostawić pojazdy).</w:t>
      </w:r>
    </w:p>
    <w:p w:rsidR="00BD1B6A" w:rsidRDefault="00BD1B6A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konieczność do</w:t>
      </w:r>
      <w:r w:rsidR="00DF50F0">
        <w:rPr>
          <w:rFonts w:ascii="Times New Roman" w:hAnsi="Times New Roman" w:cs="Times New Roman"/>
          <w:sz w:val="24"/>
          <w:szCs w:val="24"/>
        </w:rPr>
        <w:t>jazdu do miejsca pracy na Starym</w:t>
      </w:r>
      <w:r>
        <w:rPr>
          <w:rFonts w:ascii="Times New Roman" w:hAnsi="Times New Roman" w:cs="Times New Roman"/>
          <w:sz w:val="24"/>
          <w:szCs w:val="24"/>
        </w:rPr>
        <w:t xml:space="preserve"> Mieście samochodem, nie jest spowodowane niechęcią do korzystania z komunikacji miejskiej, ale logistyką dziennego kalendarza </w:t>
      </w:r>
      <w:r w:rsidR="00DF50F0">
        <w:rPr>
          <w:rFonts w:ascii="Times New Roman" w:hAnsi="Times New Roman" w:cs="Times New Roman"/>
          <w:sz w:val="24"/>
          <w:szCs w:val="24"/>
        </w:rPr>
        <w:t>determinowaną</w:t>
      </w:r>
      <w:r>
        <w:rPr>
          <w:rFonts w:ascii="Times New Roman" w:hAnsi="Times New Roman" w:cs="Times New Roman"/>
          <w:sz w:val="24"/>
          <w:szCs w:val="24"/>
        </w:rPr>
        <w:t xml:space="preserve"> np. koniecznością odbioru dzieci z przedszkola czy żłobka. </w:t>
      </w:r>
    </w:p>
    <w:p w:rsidR="00BD1B6A" w:rsidRDefault="00BD1B6A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 się zatem pytanie, czy osoby, które pracują na terenie Starego Miasta nie mogłyby korzystać ze specjalnego „abonamentu”, który pozwalałaby im np. w formie miesięcznej, korzystać z wyznaczonych miejsc parkingowych np. na parkingu podziemnym przy pl. Świętej Katarzyny, czy CKK Jordanki.</w:t>
      </w:r>
    </w:p>
    <w:p w:rsidR="00BD1B6A" w:rsidRDefault="00BD1B6A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chodzi tu o bezpłatne korzystanie z miejsc parkingowych, ale o pewien upust, który pozwoliłby na zwiększenie komfortu w postaci pewności miejsca parkingowego w wyznaczonym miejscu</w:t>
      </w:r>
      <w:r w:rsidR="00F35C28">
        <w:rPr>
          <w:rFonts w:ascii="Times New Roman" w:hAnsi="Times New Roman" w:cs="Times New Roman"/>
          <w:sz w:val="24"/>
          <w:szCs w:val="24"/>
        </w:rPr>
        <w:t xml:space="preserve">, operatorowi parkingu zapewniłyby wpływ z postaci </w:t>
      </w:r>
      <w:proofErr w:type="spellStart"/>
      <w:r w:rsidR="00F35C28">
        <w:rPr>
          <w:rFonts w:ascii="Times New Roman" w:hAnsi="Times New Roman" w:cs="Times New Roman"/>
          <w:sz w:val="24"/>
          <w:szCs w:val="24"/>
        </w:rPr>
        <w:t>opłąty</w:t>
      </w:r>
      <w:proofErr w:type="spellEnd"/>
      <w:r w:rsidR="00F35C28">
        <w:rPr>
          <w:rFonts w:ascii="Times New Roman" w:hAnsi="Times New Roman" w:cs="Times New Roman"/>
          <w:sz w:val="24"/>
          <w:szCs w:val="24"/>
        </w:rPr>
        <w:t xml:space="preserve"> za taki abonament. </w:t>
      </w:r>
    </w:p>
    <w:p w:rsidR="00F35C28" w:rsidRDefault="00F35C28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Idealnym byłoby aby w </w:t>
      </w:r>
      <w:r w:rsidR="00DF50F0">
        <w:rPr>
          <w:rFonts w:ascii="Times New Roman" w:hAnsi="Times New Roman" w:cs="Times New Roman"/>
          <w:sz w:val="24"/>
          <w:szCs w:val="24"/>
        </w:rPr>
        <w:t>oparciu</w:t>
      </w:r>
      <w:r>
        <w:rPr>
          <w:rFonts w:ascii="Times New Roman" w:hAnsi="Times New Roman" w:cs="Times New Roman"/>
          <w:sz w:val="24"/>
          <w:szCs w:val="24"/>
        </w:rPr>
        <w:t xml:space="preserve"> o kontakt z pracodawcami ze starówki określić potencjalną liczbę zainteresowanych pracowników takim rozwiązaniem a potem wprowadzić pilotażowy projekt z udziałem </w:t>
      </w:r>
      <w:r w:rsidR="00DF50F0">
        <w:rPr>
          <w:rFonts w:ascii="Times New Roman" w:hAnsi="Times New Roman" w:cs="Times New Roman"/>
          <w:sz w:val="24"/>
          <w:szCs w:val="24"/>
        </w:rPr>
        <w:t>wybranych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podmiotów. </w:t>
      </w:r>
    </w:p>
    <w:p w:rsidR="001001DF" w:rsidRDefault="001001DF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Lenkiewicz</w:t>
      </w: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Pr="00222029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sectPr w:rsidR="00131614" w:rsidRPr="0022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AF3"/>
    <w:rsid w:val="001001DF"/>
    <w:rsid w:val="00131614"/>
    <w:rsid w:val="001936C1"/>
    <w:rsid w:val="00222029"/>
    <w:rsid w:val="00297B08"/>
    <w:rsid w:val="00441D01"/>
    <w:rsid w:val="004669D2"/>
    <w:rsid w:val="00473FD9"/>
    <w:rsid w:val="004F5241"/>
    <w:rsid w:val="00571E29"/>
    <w:rsid w:val="007C2C6A"/>
    <w:rsid w:val="008D1014"/>
    <w:rsid w:val="009B78FF"/>
    <w:rsid w:val="00A51437"/>
    <w:rsid w:val="00AB7160"/>
    <w:rsid w:val="00B45132"/>
    <w:rsid w:val="00BD1B6A"/>
    <w:rsid w:val="00C22902"/>
    <w:rsid w:val="00C2410F"/>
    <w:rsid w:val="00C33919"/>
    <w:rsid w:val="00D91427"/>
    <w:rsid w:val="00DF50F0"/>
    <w:rsid w:val="00F35C28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07AC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2022-12-14T10:15:00Z</dcterms:created>
  <dcterms:modified xsi:type="dcterms:W3CDTF">2022-12-14T10:15:00Z</dcterms:modified>
</cp:coreProperties>
</file>