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D11D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ab/>
      </w:r>
      <w:r w:rsidRPr="00E471F9">
        <w:rPr>
          <w:rFonts w:ascii="Times New Roman" w:hAnsi="Times New Roman" w:cs="Times New Roman"/>
        </w:rPr>
        <w:tab/>
      </w:r>
      <w:r w:rsidRPr="00E471F9">
        <w:rPr>
          <w:rFonts w:ascii="Times New Roman" w:hAnsi="Times New Roman" w:cs="Times New Roman"/>
        </w:rPr>
        <w:tab/>
      </w:r>
      <w:r w:rsidRPr="00E471F9">
        <w:rPr>
          <w:rFonts w:ascii="Times New Roman" w:hAnsi="Times New Roman" w:cs="Times New Roman"/>
        </w:rPr>
        <w:tab/>
      </w:r>
      <w:r w:rsidRPr="00E471F9">
        <w:rPr>
          <w:rFonts w:ascii="Times New Roman" w:hAnsi="Times New Roman" w:cs="Times New Roman"/>
        </w:rPr>
        <w:tab/>
      </w:r>
      <w:r w:rsidRPr="00E471F9">
        <w:rPr>
          <w:rFonts w:ascii="Times New Roman" w:hAnsi="Times New Roman" w:cs="Times New Roman"/>
        </w:rPr>
        <w:tab/>
      </w:r>
      <w:r w:rsidRPr="00E471F9">
        <w:rPr>
          <w:rFonts w:ascii="Times New Roman" w:hAnsi="Times New Roman" w:cs="Times New Roman"/>
        </w:rPr>
        <w:tab/>
      </w:r>
      <w:r w:rsidRPr="00E471F9">
        <w:rPr>
          <w:rFonts w:ascii="Times New Roman" w:hAnsi="Times New Roman" w:cs="Times New Roman"/>
        </w:rPr>
        <w:tab/>
      </w:r>
      <w:r w:rsidRPr="00E471F9">
        <w:rPr>
          <w:rFonts w:ascii="Times New Roman" w:hAnsi="Times New Roman" w:cs="Times New Roman"/>
        </w:rPr>
        <w:tab/>
        <w:t>Toruń, 18 listopada 2022r.</w:t>
      </w:r>
    </w:p>
    <w:p w14:paraId="56662FA2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WŚiE.</w:t>
      </w:r>
      <w:r w:rsidR="00DB68DB">
        <w:rPr>
          <w:rFonts w:ascii="Times New Roman" w:hAnsi="Times New Roman" w:cs="Times New Roman"/>
        </w:rPr>
        <w:t>604</w:t>
      </w:r>
      <w:r w:rsidRPr="00E471F9">
        <w:rPr>
          <w:rFonts w:ascii="Times New Roman" w:hAnsi="Times New Roman" w:cs="Times New Roman"/>
        </w:rPr>
        <w:t>.</w:t>
      </w:r>
      <w:r w:rsidR="00DB68DB">
        <w:rPr>
          <w:rFonts w:ascii="Times New Roman" w:hAnsi="Times New Roman" w:cs="Times New Roman"/>
        </w:rPr>
        <w:t>16</w:t>
      </w:r>
      <w:r w:rsidRPr="00E471F9">
        <w:rPr>
          <w:rFonts w:ascii="Times New Roman" w:hAnsi="Times New Roman" w:cs="Times New Roman"/>
        </w:rPr>
        <w:t>.2022.</w:t>
      </w:r>
    </w:p>
    <w:p w14:paraId="293E3B7C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CD186" w14:textId="77777777" w:rsidR="00E471F9" w:rsidRPr="00E471F9" w:rsidRDefault="00E471F9" w:rsidP="00E471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-------------------------------------</w:t>
      </w:r>
    </w:p>
    <w:p w14:paraId="767ED479" w14:textId="77777777" w:rsidR="00E471F9" w:rsidRPr="00E471F9" w:rsidRDefault="00E471F9" w:rsidP="00E471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wg. rozdzielnika</w:t>
      </w:r>
    </w:p>
    <w:p w14:paraId="7AAA1B24" w14:textId="77777777" w:rsidR="00E471F9" w:rsidRPr="00E471F9" w:rsidRDefault="00E471F9" w:rsidP="00E471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-------------------------------------</w:t>
      </w:r>
    </w:p>
    <w:p w14:paraId="6AE03793" w14:textId="77777777" w:rsidR="00E471F9" w:rsidRPr="00E471F9" w:rsidRDefault="00E471F9" w:rsidP="00E471F9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E471F9">
        <w:rPr>
          <w:rFonts w:ascii="Times New Roman" w:hAnsi="Times New Roman" w:cs="Times New Roman"/>
          <w:b/>
        </w:rPr>
        <w:t>ZAPYTANIE OFERTOWE</w:t>
      </w:r>
    </w:p>
    <w:p w14:paraId="36C0FA37" w14:textId="77777777" w:rsidR="00DB44EE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 xml:space="preserve">Wydział Środowiska i Ekologii Urzędu Miasta Torunia zaprasza do złożenia oferty na opracowanie </w:t>
      </w:r>
      <w:r w:rsidR="00DB44EE">
        <w:rPr>
          <w:rFonts w:ascii="Times New Roman" w:hAnsi="Times New Roman" w:cs="Times New Roman"/>
        </w:rPr>
        <w:t xml:space="preserve">na podstawie danych meteorologicznych i klimatycznych oraz otwartych danych satelitarnych </w:t>
      </w:r>
      <w:r w:rsidR="00C7545F">
        <w:rPr>
          <w:rFonts w:ascii="Times New Roman" w:hAnsi="Times New Roman" w:cs="Times New Roman"/>
        </w:rPr>
        <w:t xml:space="preserve">z ostatnich 10 lat </w:t>
      </w:r>
      <w:r w:rsidRPr="00E471F9">
        <w:rPr>
          <w:rFonts w:ascii="Times New Roman" w:hAnsi="Times New Roman" w:cs="Times New Roman"/>
        </w:rPr>
        <w:t>mapy termicznej Torunia</w:t>
      </w:r>
      <w:r w:rsidR="00DB44EE">
        <w:rPr>
          <w:rFonts w:ascii="Times New Roman" w:hAnsi="Times New Roman" w:cs="Times New Roman"/>
        </w:rPr>
        <w:t xml:space="preserve"> obejmującej analizę bioklimatyczną Torunia z uwzględnieniem:</w:t>
      </w:r>
    </w:p>
    <w:p w14:paraId="244BD48B" w14:textId="77777777" w:rsidR="00DB44EE" w:rsidRDefault="00DB44EE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termiki miasta, </w:t>
      </w:r>
    </w:p>
    <w:p w14:paraId="0C2593B1" w14:textId="77777777" w:rsidR="00DB44EE" w:rsidRDefault="00DB44EE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przestrzennego rozkładu letnich temperatur powietrza dni gorących i bardzo gorących, </w:t>
      </w:r>
    </w:p>
    <w:p w14:paraId="189FB3D0" w14:textId="77777777" w:rsidR="00E471F9" w:rsidRDefault="00DB44EE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przestrzennego rozkładu wskaźników bioklimatycznych na obszarze Torunia, </w:t>
      </w:r>
      <w:r w:rsidR="00E471F9" w:rsidRPr="00E471F9">
        <w:rPr>
          <w:rFonts w:ascii="Times New Roman" w:hAnsi="Times New Roman" w:cs="Times New Roman"/>
        </w:rPr>
        <w:t xml:space="preserve">  </w:t>
      </w:r>
    </w:p>
    <w:p w14:paraId="41C1E31E" w14:textId="77777777" w:rsidR="00DB44EE" w:rsidRDefault="00DB44EE" w:rsidP="00DB44E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B44EE">
        <w:rPr>
          <w:rFonts w:ascii="Times New Roman" w:hAnsi="Times New Roman" w:cs="Times New Roman"/>
        </w:rPr>
        <w:t>charakterystyk</w:t>
      </w:r>
      <w:r>
        <w:rPr>
          <w:rFonts w:ascii="Times New Roman" w:hAnsi="Times New Roman" w:cs="Times New Roman"/>
        </w:rPr>
        <w:t xml:space="preserve">i </w:t>
      </w:r>
      <w:r w:rsidRPr="00DB44EE">
        <w:rPr>
          <w:rFonts w:ascii="Times New Roman" w:hAnsi="Times New Roman" w:cs="Times New Roman"/>
        </w:rPr>
        <w:t xml:space="preserve">wegetacji roślin w mieście na podstawie NDVI i </w:t>
      </w:r>
      <w:r w:rsidR="00C7545F">
        <w:rPr>
          <w:rFonts w:ascii="Times New Roman" w:hAnsi="Times New Roman" w:cs="Times New Roman"/>
        </w:rPr>
        <w:t>udziału</w:t>
      </w:r>
      <w:r w:rsidRPr="00DB44EE">
        <w:rPr>
          <w:rFonts w:ascii="Times New Roman" w:hAnsi="Times New Roman" w:cs="Times New Roman"/>
        </w:rPr>
        <w:t xml:space="preserve"> powierzchni biologicznie czynnej w miejscowych planach zagospodarowania przestrzennego</w:t>
      </w:r>
      <w:r>
        <w:rPr>
          <w:rFonts w:ascii="Times New Roman" w:hAnsi="Times New Roman" w:cs="Times New Roman"/>
        </w:rPr>
        <w:t xml:space="preserve">, </w:t>
      </w:r>
    </w:p>
    <w:p w14:paraId="4632C459" w14:textId="77777777" w:rsidR="00DB44EE" w:rsidRPr="00E471F9" w:rsidRDefault="00DB44EE" w:rsidP="00DB44E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rozkładu indeksu podatności miasta na podgrzewanie. </w:t>
      </w:r>
    </w:p>
    <w:p w14:paraId="24A36AFE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4C51E4" w14:textId="77777777" w:rsidR="00E471F9" w:rsidRPr="00E471F9" w:rsidRDefault="008E53C1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opracowania: 15 grudnia 2022r. </w:t>
      </w:r>
    </w:p>
    <w:p w14:paraId="06EE537A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512EA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Uwagi ogólne</w:t>
      </w:r>
    </w:p>
    <w:p w14:paraId="5DB35932" w14:textId="77777777" w:rsidR="00E471F9" w:rsidRPr="00E471F9" w:rsidRDefault="00E471F9" w:rsidP="00E471F9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1. Ofertę cenową (druk w załączeniu) należy przesłać lub złożyć do dnia 2</w:t>
      </w:r>
      <w:r w:rsidR="00DB44EE">
        <w:rPr>
          <w:rFonts w:ascii="Times New Roman" w:hAnsi="Times New Roman" w:cs="Times New Roman"/>
        </w:rPr>
        <w:t>5</w:t>
      </w:r>
      <w:r w:rsidRPr="00E471F9">
        <w:rPr>
          <w:rFonts w:ascii="Times New Roman" w:hAnsi="Times New Roman" w:cs="Times New Roman"/>
        </w:rPr>
        <w:t>.11.2022 r. do godz. 1</w:t>
      </w:r>
      <w:r w:rsidR="00C7545F">
        <w:rPr>
          <w:rFonts w:ascii="Times New Roman" w:hAnsi="Times New Roman" w:cs="Times New Roman"/>
        </w:rPr>
        <w:t>5</w:t>
      </w:r>
      <w:r w:rsidRPr="00E471F9">
        <w:rPr>
          <w:rFonts w:ascii="Times New Roman" w:hAnsi="Times New Roman" w:cs="Times New Roman"/>
        </w:rPr>
        <w:t>.00 na adres: Wydział Środowiska i Ekologii Urzędu Miasta Torunia, ul. Wały gen. Sikorskiego 12, 87-100 Toruń; e-mail: wsie@um.torun.pl</w:t>
      </w:r>
    </w:p>
    <w:p w14:paraId="4471CA3A" w14:textId="77777777" w:rsidR="00E471F9" w:rsidRPr="00E471F9" w:rsidRDefault="00E471F9" w:rsidP="00E471F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2. Niniejsza oferta nie stanowi oferty w myśl art. 66 Kodeksu Cywilnego, jak również nie jest ogłoszeniem w rozumieniu ustawy Prawo zamówień publicznych.</w:t>
      </w:r>
    </w:p>
    <w:p w14:paraId="5C67EC75" w14:textId="77777777" w:rsidR="00E471F9" w:rsidRPr="00E471F9" w:rsidRDefault="00E471F9" w:rsidP="00E471F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3. 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19E73918" w14:textId="77777777" w:rsidR="00E471F9" w:rsidRPr="00E471F9" w:rsidRDefault="00E471F9" w:rsidP="00E471F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4. Zamawiający zastrzega sobie prawo do negocjacji warunków zamówienia oraz ceny za jego wykonanie, a także do rezygnacji z zamówienia bez podania przyczyny.</w:t>
      </w:r>
    </w:p>
    <w:p w14:paraId="56861978" w14:textId="77777777" w:rsidR="00E471F9" w:rsidRPr="00E471F9" w:rsidRDefault="00E471F9" w:rsidP="00E471F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5. Warunkiem złożenia oferty jest potwierdzenie dysponowania odpowiednim potencjałem technicznym oraz osobami zdolnymi do wykonania zamówienia.</w:t>
      </w:r>
    </w:p>
    <w:p w14:paraId="718C02EE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96BB5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85D359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9D9F3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FADFDE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6B4860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47280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697A5C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87D797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Otrzymują:</w:t>
      </w:r>
    </w:p>
    <w:p w14:paraId="64669039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1.</w:t>
      </w:r>
      <w:r w:rsidRPr="00E471F9">
        <w:rPr>
          <w:rFonts w:ascii="Times New Roman" w:hAnsi="Times New Roman" w:cs="Times New Roman"/>
        </w:rPr>
        <w:tab/>
        <w:t>rozdzielnik</w:t>
      </w:r>
    </w:p>
    <w:p w14:paraId="4DB7D43D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2.</w:t>
      </w:r>
      <w:r w:rsidRPr="00E471F9">
        <w:rPr>
          <w:rFonts w:ascii="Times New Roman" w:hAnsi="Times New Roman" w:cs="Times New Roman"/>
        </w:rPr>
        <w:tab/>
        <w:t>BIP</w:t>
      </w:r>
    </w:p>
    <w:p w14:paraId="205619D4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1F9">
        <w:rPr>
          <w:rFonts w:ascii="Times New Roman" w:hAnsi="Times New Roman" w:cs="Times New Roman"/>
        </w:rPr>
        <w:t>3.</w:t>
      </w:r>
      <w:r w:rsidRPr="00E471F9">
        <w:rPr>
          <w:rFonts w:ascii="Times New Roman" w:hAnsi="Times New Roman" w:cs="Times New Roman"/>
        </w:rPr>
        <w:tab/>
        <w:t>a/a (</w:t>
      </w:r>
      <w:r w:rsidR="008E53C1">
        <w:rPr>
          <w:rFonts w:ascii="Times New Roman" w:hAnsi="Times New Roman" w:cs="Times New Roman"/>
        </w:rPr>
        <w:t>mb</w:t>
      </w:r>
      <w:r w:rsidRPr="00E471F9">
        <w:rPr>
          <w:rFonts w:ascii="Times New Roman" w:hAnsi="Times New Roman" w:cs="Times New Roman"/>
        </w:rPr>
        <w:t>-/2022)</w:t>
      </w:r>
    </w:p>
    <w:p w14:paraId="2229A28C" w14:textId="77777777" w:rsidR="00E471F9" w:rsidRPr="00E471F9" w:rsidRDefault="00E471F9" w:rsidP="00E471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471F9" w:rsidRPr="00E4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F9"/>
    <w:rsid w:val="0016094C"/>
    <w:rsid w:val="00680359"/>
    <w:rsid w:val="008E53C1"/>
    <w:rsid w:val="00C7545F"/>
    <w:rsid w:val="00DB44EE"/>
    <w:rsid w:val="00DB68DB"/>
    <w:rsid w:val="00E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E614"/>
  <w15:chartTrackingRefBased/>
  <w15:docId w15:val="{1AE48C86-3259-4E07-A158-97653AE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h.pomianowska</dc:creator>
  <cp:keywords/>
  <dc:description/>
  <cp:lastModifiedBy>Anna Rasała</cp:lastModifiedBy>
  <cp:revision>2</cp:revision>
  <dcterms:created xsi:type="dcterms:W3CDTF">2022-11-21T12:38:00Z</dcterms:created>
  <dcterms:modified xsi:type="dcterms:W3CDTF">2022-11-21T12:38:00Z</dcterms:modified>
</cp:coreProperties>
</file>