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A888" w14:textId="77777777" w:rsidR="009A2312" w:rsidRDefault="009A2312" w:rsidP="00A06185">
      <w:pPr>
        <w:pStyle w:val="Tekstpodstawowy2"/>
        <w:jc w:val="right"/>
        <w:rPr>
          <w:b/>
          <w:i/>
          <w:spacing w:val="0"/>
          <w:szCs w:val="24"/>
        </w:rPr>
      </w:pPr>
    </w:p>
    <w:p w14:paraId="7C8341BE" w14:textId="77777777" w:rsidR="009A2312" w:rsidRDefault="009A2312" w:rsidP="00A06185">
      <w:pPr>
        <w:pStyle w:val="Tekstpodstawowy2"/>
        <w:jc w:val="right"/>
        <w:rPr>
          <w:b/>
          <w:i/>
          <w:spacing w:val="0"/>
          <w:szCs w:val="24"/>
        </w:rPr>
      </w:pPr>
    </w:p>
    <w:p w14:paraId="70433F84" w14:textId="1739B7D0" w:rsidR="00C2204A" w:rsidRDefault="00855505" w:rsidP="00FA237E">
      <w:pPr>
        <w:pStyle w:val="Tekstpodstawowy2"/>
        <w:jc w:val="right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                                                                      </w:t>
      </w:r>
      <w:r w:rsidR="00C40848">
        <w:rPr>
          <w:b/>
          <w:i/>
          <w:spacing w:val="0"/>
          <w:szCs w:val="24"/>
        </w:rPr>
        <w:t xml:space="preserve"> </w:t>
      </w:r>
      <w:r w:rsidR="00497E85">
        <w:rPr>
          <w:b/>
          <w:i/>
          <w:spacing w:val="0"/>
          <w:szCs w:val="24"/>
        </w:rPr>
        <w:t xml:space="preserve">              </w:t>
      </w:r>
      <w:r w:rsidR="00296334">
        <w:rPr>
          <w:b/>
          <w:i/>
          <w:spacing w:val="0"/>
          <w:szCs w:val="24"/>
        </w:rPr>
        <w:t xml:space="preserve">                                                                                                </w:t>
      </w:r>
      <w:r w:rsidR="0078035C">
        <w:rPr>
          <w:b/>
          <w:i/>
          <w:spacing w:val="0"/>
          <w:szCs w:val="24"/>
        </w:rPr>
        <w:t xml:space="preserve">                              </w:t>
      </w:r>
    </w:p>
    <w:p w14:paraId="5EE88E88" w14:textId="5BE36E09" w:rsidR="007001A3" w:rsidRPr="0078035C" w:rsidRDefault="0078035C" w:rsidP="0078035C">
      <w:pPr>
        <w:pStyle w:val="Tekstpodstawowy2"/>
        <w:jc w:val="right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Konkurs nr </w:t>
      </w:r>
      <w:r w:rsidR="00C4163D">
        <w:rPr>
          <w:b/>
          <w:i/>
          <w:spacing w:val="0"/>
          <w:szCs w:val="24"/>
        </w:rPr>
        <w:t>2</w:t>
      </w:r>
      <w:r w:rsidR="00970D7F">
        <w:rPr>
          <w:b/>
          <w:i/>
          <w:spacing w:val="0"/>
          <w:szCs w:val="24"/>
        </w:rPr>
        <w:t>/202</w:t>
      </w:r>
      <w:r w:rsidR="00A17DD8">
        <w:rPr>
          <w:b/>
          <w:i/>
          <w:spacing w:val="0"/>
          <w:szCs w:val="24"/>
        </w:rPr>
        <w:t>3</w:t>
      </w:r>
    </w:p>
    <w:p w14:paraId="1AB0E0AF" w14:textId="77777777" w:rsidR="00C47211" w:rsidRDefault="00C47211" w:rsidP="00B91872">
      <w:pPr>
        <w:pStyle w:val="Tekstpodstawowy2"/>
        <w:spacing w:line="276" w:lineRule="auto"/>
        <w:jc w:val="both"/>
        <w:rPr>
          <w:spacing w:val="0"/>
          <w:szCs w:val="24"/>
        </w:rPr>
      </w:pPr>
    </w:p>
    <w:p w14:paraId="0EA854EC" w14:textId="77777777" w:rsidR="004A7544" w:rsidRPr="00A215BB" w:rsidRDefault="00C87F64" w:rsidP="00B91872">
      <w:pPr>
        <w:pStyle w:val="Tekstpodstawowy2"/>
        <w:spacing w:line="276" w:lineRule="auto"/>
        <w:jc w:val="both"/>
        <w:rPr>
          <w:color w:val="auto"/>
          <w:spacing w:val="0"/>
          <w:szCs w:val="24"/>
        </w:rPr>
      </w:pPr>
      <w:r w:rsidRPr="00E908A8">
        <w:rPr>
          <w:spacing w:val="0"/>
          <w:szCs w:val="24"/>
        </w:rPr>
        <w:t>Działając na podstawie art.</w:t>
      </w:r>
      <w:r w:rsidR="00CA6084">
        <w:rPr>
          <w:spacing w:val="0"/>
          <w:szCs w:val="24"/>
        </w:rPr>
        <w:t xml:space="preserve"> </w:t>
      </w:r>
      <w:r w:rsidRPr="00E908A8">
        <w:rPr>
          <w:spacing w:val="0"/>
          <w:szCs w:val="24"/>
        </w:rPr>
        <w:t xml:space="preserve">11 ust. </w:t>
      </w:r>
      <w:r w:rsidR="00A35401">
        <w:rPr>
          <w:spacing w:val="0"/>
          <w:szCs w:val="24"/>
        </w:rPr>
        <w:t>1</w:t>
      </w:r>
      <w:r w:rsidRPr="00E908A8">
        <w:rPr>
          <w:spacing w:val="0"/>
          <w:szCs w:val="24"/>
        </w:rPr>
        <w:t xml:space="preserve"> i </w:t>
      </w:r>
      <w:r w:rsidR="00F90686">
        <w:rPr>
          <w:spacing w:val="0"/>
          <w:szCs w:val="24"/>
        </w:rPr>
        <w:t xml:space="preserve">2 oraz </w:t>
      </w:r>
      <w:r w:rsidRPr="00E908A8">
        <w:rPr>
          <w:spacing w:val="0"/>
          <w:szCs w:val="24"/>
        </w:rPr>
        <w:t>art. 13 ustawy z dnia 24 kwietnia 2003</w:t>
      </w:r>
      <w:r w:rsidR="00CA6084">
        <w:rPr>
          <w:spacing w:val="0"/>
          <w:szCs w:val="24"/>
        </w:rPr>
        <w:t xml:space="preserve"> </w:t>
      </w:r>
      <w:r w:rsidRPr="00E908A8">
        <w:rPr>
          <w:spacing w:val="0"/>
          <w:szCs w:val="24"/>
        </w:rPr>
        <w:t xml:space="preserve">r. </w:t>
      </w:r>
      <w:r w:rsidR="004A7544">
        <w:rPr>
          <w:spacing w:val="0"/>
          <w:szCs w:val="24"/>
        </w:rPr>
        <w:br/>
      </w:r>
      <w:r w:rsidRPr="00E908A8">
        <w:rPr>
          <w:spacing w:val="0"/>
          <w:szCs w:val="24"/>
        </w:rPr>
        <w:t xml:space="preserve">o działalności pożytku publicznego i o wolontariacie </w:t>
      </w:r>
      <w:r w:rsidRPr="00E908A8">
        <w:rPr>
          <w:szCs w:val="24"/>
        </w:rPr>
        <w:t>(Dz.U. z 20</w:t>
      </w:r>
      <w:r w:rsidR="00B03F96">
        <w:rPr>
          <w:szCs w:val="24"/>
        </w:rPr>
        <w:t>2</w:t>
      </w:r>
      <w:r w:rsidR="00A17DD8">
        <w:rPr>
          <w:szCs w:val="24"/>
        </w:rPr>
        <w:t>2</w:t>
      </w:r>
      <w:r w:rsidRPr="00E908A8">
        <w:rPr>
          <w:szCs w:val="24"/>
        </w:rPr>
        <w:t xml:space="preserve"> r.</w:t>
      </w:r>
      <w:r w:rsidR="00396DD1">
        <w:rPr>
          <w:szCs w:val="24"/>
        </w:rPr>
        <w:t>,</w:t>
      </w:r>
      <w:r w:rsidRPr="00E908A8">
        <w:rPr>
          <w:szCs w:val="24"/>
        </w:rPr>
        <w:t xml:space="preserve"> poz. </w:t>
      </w:r>
      <w:r w:rsidR="00B03F96">
        <w:rPr>
          <w:szCs w:val="24"/>
        </w:rPr>
        <w:t>1</w:t>
      </w:r>
      <w:r w:rsidR="00A17DD8">
        <w:rPr>
          <w:szCs w:val="24"/>
        </w:rPr>
        <w:t>327</w:t>
      </w:r>
      <w:r w:rsidR="003D605D">
        <w:rPr>
          <w:szCs w:val="24"/>
        </w:rPr>
        <w:t xml:space="preserve"> z późn. zm.</w:t>
      </w:r>
      <w:r w:rsidRPr="00E908A8">
        <w:rPr>
          <w:szCs w:val="24"/>
        </w:rPr>
        <w:t>)</w:t>
      </w:r>
      <w:r w:rsidR="00C631AC">
        <w:rPr>
          <w:szCs w:val="24"/>
        </w:rPr>
        <w:t xml:space="preserve"> </w:t>
      </w:r>
      <w:r w:rsidR="003D605D">
        <w:rPr>
          <w:szCs w:val="24"/>
        </w:rPr>
        <w:br/>
      </w:r>
      <w:r w:rsidR="00C631AC">
        <w:rPr>
          <w:szCs w:val="24"/>
        </w:rPr>
        <w:t xml:space="preserve">w związku z </w:t>
      </w:r>
      <w:r w:rsidR="00C631AC" w:rsidRPr="00B8641F">
        <w:rPr>
          <w:bCs/>
          <w:szCs w:val="24"/>
        </w:rPr>
        <w:t xml:space="preserve">art. 25 </w:t>
      </w:r>
      <w:r w:rsidR="00C631AC" w:rsidRPr="00B8641F">
        <w:rPr>
          <w:szCs w:val="24"/>
        </w:rPr>
        <w:t>ust.1,</w:t>
      </w:r>
      <w:r w:rsidR="00C631AC">
        <w:rPr>
          <w:szCs w:val="24"/>
        </w:rPr>
        <w:t xml:space="preserve"> </w:t>
      </w:r>
      <w:r w:rsidR="00C631AC" w:rsidRPr="00B8641F">
        <w:rPr>
          <w:szCs w:val="24"/>
        </w:rPr>
        <w:t>4 i 5 ustawy z dnia 12 marca 2004 r. o pomocy społecznej (</w:t>
      </w:r>
      <w:r w:rsidR="00C631AC" w:rsidRPr="00A215BB">
        <w:rPr>
          <w:color w:val="auto"/>
          <w:szCs w:val="24"/>
        </w:rPr>
        <w:t>Dz.U. 20</w:t>
      </w:r>
      <w:r w:rsidR="005168C6" w:rsidRPr="00A215BB">
        <w:rPr>
          <w:color w:val="auto"/>
          <w:szCs w:val="24"/>
        </w:rPr>
        <w:t>2</w:t>
      </w:r>
      <w:r w:rsidR="00AD4CB8">
        <w:rPr>
          <w:color w:val="auto"/>
          <w:szCs w:val="24"/>
        </w:rPr>
        <w:t>1</w:t>
      </w:r>
      <w:r w:rsidR="00A215BB" w:rsidRPr="00A215BB">
        <w:rPr>
          <w:color w:val="auto"/>
          <w:szCs w:val="24"/>
        </w:rPr>
        <w:t xml:space="preserve"> </w:t>
      </w:r>
      <w:r w:rsidR="00B91872" w:rsidRPr="00A215BB">
        <w:rPr>
          <w:color w:val="auto"/>
          <w:szCs w:val="24"/>
        </w:rPr>
        <w:t>r.</w:t>
      </w:r>
      <w:r w:rsidR="00C631AC" w:rsidRPr="00A215BB">
        <w:rPr>
          <w:color w:val="auto"/>
          <w:szCs w:val="24"/>
        </w:rPr>
        <w:t xml:space="preserve"> poz. </w:t>
      </w:r>
      <w:r w:rsidR="00A215BB" w:rsidRPr="00A215BB">
        <w:rPr>
          <w:color w:val="auto"/>
          <w:szCs w:val="24"/>
        </w:rPr>
        <w:t>2268</w:t>
      </w:r>
      <w:r w:rsidR="003D605D" w:rsidRPr="00A215BB">
        <w:rPr>
          <w:color w:val="auto"/>
          <w:szCs w:val="24"/>
        </w:rPr>
        <w:t xml:space="preserve"> z późn. zm.</w:t>
      </w:r>
      <w:r w:rsidR="00C631AC" w:rsidRPr="00A215BB">
        <w:rPr>
          <w:color w:val="auto"/>
          <w:szCs w:val="24"/>
        </w:rPr>
        <w:t>)</w:t>
      </w:r>
    </w:p>
    <w:p w14:paraId="6ACE8FD0" w14:textId="77777777" w:rsidR="00C87F64" w:rsidRPr="00D31E44" w:rsidRDefault="00C87F64" w:rsidP="00B91872">
      <w:pPr>
        <w:pStyle w:val="Nagwek1"/>
        <w:spacing w:line="276" w:lineRule="auto"/>
        <w:rPr>
          <w:sz w:val="24"/>
          <w:szCs w:val="24"/>
        </w:rPr>
      </w:pPr>
      <w:r w:rsidRPr="00D31E44">
        <w:rPr>
          <w:sz w:val="24"/>
          <w:szCs w:val="24"/>
        </w:rPr>
        <w:t>Prezydent Miasta Torunia</w:t>
      </w:r>
    </w:p>
    <w:p w14:paraId="1170139B" w14:textId="77777777" w:rsidR="00C87F64" w:rsidRPr="00D31E44" w:rsidRDefault="00C87F64" w:rsidP="00B91872">
      <w:pPr>
        <w:spacing w:line="276" w:lineRule="auto"/>
        <w:jc w:val="center"/>
        <w:rPr>
          <w:rFonts w:ascii="Times New Roman" w:hAnsi="Times New Roman"/>
          <w:b w:val="0"/>
          <w:szCs w:val="24"/>
        </w:rPr>
      </w:pPr>
      <w:r w:rsidRPr="00D31E44">
        <w:rPr>
          <w:rFonts w:ascii="Times New Roman" w:hAnsi="Times New Roman"/>
          <w:b w:val="0"/>
          <w:szCs w:val="24"/>
        </w:rPr>
        <w:t>ogłasza:</w:t>
      </w:r>
    </w:p>
    <w:p w14:paraId="66D986CC" w14:textId="75A2FD47" w:rsidR="009A2312" w:rsidRPr="00D31E44" w:rsidRDefault="00C87F64" w:rsidP="00B76D6E">
      <w:pPr>
        <w:tabs>
          <w:tab w:val="left" w:pos="1701"/>
        </w:tabs>
        <w:spacing w:before="100" w:beforeAutospacing="1"/>
        <w:jc w:val="both"/>
        <w:rPr>
          <w:rFonts w:ascii="Times New Roman" w:hAnsi="Times New Roman" w:cs="Arial"/>
          <w:szCs w:val="24"/>
          <w:lang w:eastAsia="zh-CN"/>
        </w:rPr>
      </w:pPr>
      <w:r w:rsidRPr="00D31E44">
        <w:rPr>
          <w:rFonts w:ascii="Times New Roman" w:hAnsi="Times New Roman"/>
          <w:szCs w:val="24"/>
        </w:rPr>
        <w:t xml:space="preserve">otwarty konkurs ofert na </w:t>
      </w:r>
      <w:r w:rsidR="00B03F96" w:rsidRPr="00D31E44">
        <w:rPr>
          <w:rFonts w:ascii="Times New Roman" w:hAnsi="Times New Roman"/>
          <w:szCs w:val="24"/>
        </w:rPr>
        <w:t xml:space="preserve">realizację </w:t>
      </w:r>
      <w:r w:rsidR="00FA237E">
        <w:rPr>
          <w:rFonts w:ascii="Times New Roman" w:hAnsi="Times New Roman"/>
          <w:szCs w:val="24"/>
        </w:rPr>
        <w:t xml:space="preserve">w 2023 roku </w:t>
      </w:r>
      <w:r w:rsidR="00656928" w:rsidRPr="00D31E44">
        <w:rPr>
          <w:rFonts w:ascii="Times New Roman" w:hAnsi="Times New Roman"/>
          <w:szCs w:val="24"/>
        </w:rPr>
        <w:t>zadania publicznego</w:t>
      </w:r>
      <w:r w:rsidR="00A35401" w:rsidRPr="00D31E44">
        <w:rPr>
          <w:rFonts w:ascii="Times New Roman" w:hAnsi="Times New Roman"/>
          <w:szCs w:val="24"/>
        </w:rPr>
        <w:t xml:space="preserve"> polegającego na</w:t>
      </w:r>
      <w:r w:rsidR="00530256" w:rsidRPr="00D31E44">
        <w:rPr>
          <w:rFonts w:ascii="Times New Roman" w:hAnsi="Times New Roman" w:cs="Arial"/>
          <w:szCs w:val="24"/>
          <w:lang w:eastAsia="zh-CN"/>
        </w:rPr>
        <w:t xml:space="preserve">  </w:t>
      </w:r>
      <w:bookmarkStart w:id="0" w:name="_Hlk32914272"/>
      <w:bookmarkStart w:id="1" w:name="_Hlk117773706"/>
      <w:r w:rsidR="00530256" w:rsidRPr="00D31E44">
        <w:rPr>
          <w:rFonts w:ascii="Times New Roman" w:hAnsi="Times New Roman" w:cs="Arial"/>
          <w:szCs w:val="24"/>
          <w:lang w:eastAsia="zh-CN"/>
        </w:rPr>
        <w:t>organizowaniu i świadczeniu usług opiekuńczych w miejscu zamieszkania, z wyłączeniem usług specjalistycznych i specjalistycznych usług dla osób z zaburzeniami psychicznymi</w:t>
      </w:r>
      <w:bookmarkEnd w:id="0"/>
      <w:r w:rsidR="00FA237E">
        <w:rPr>
          <w:rFonts w:ascii="Times New Roman" w:hAnsi="Times New Roman" w:cs="Arial"/>
          <w:szCs w:val="24"/>
          <w:lang w:eastAsia="zh-CN"/>
        </w:rPr>
        <w:t>.</w:t>
      </w:r>
    </w:p>
    <w:bookmarkEnd w:id="1"/>
    <w:p w14:paraId="42151AFF" w14:textId="77777777" w:rsidR="00E41360" w:rsidRPr="003A53AE" w:rsidRDefault="006F741A" w:rsidP="009A2312">
      <w:pPr>
        <w:tabs>
          <w:tab w:val="left" w:pos="1701"/>
          <w:tab w:val="center" w:pos="4536"/>
        </w:tabs>
        <w:spacing w:before="100" w:beforeAutospacing="1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</w:t>
      </w:r>
      <w:r w:rsidR="00F74D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PRZEDMIOT KONKURSU</w:t>
      </w:r>
      <w:r w:rsidR="00530256">
        <w:rPr>
          <w:rFonts w:ascii="Times New Roman" w:hAnsi="Times New Roman"/>
          <w:szCs w:val="24"/>
        </w:rPr>
        <w:t xml:space="preserve"> </w:t>
      </w:r>
      <w:r w:rsidR="001305D5">
        <w:rPr>
          <w:rFonts w:ascii="Times New Roman" w:hAnsi="Times New Roman"/>
          <w:szCs w:val="24"/>
        </w:rPr>
        <w:tab/>
      </w:r>
    </w:p>
    <w:p w14:paraId="3EB98F24" w14:textId="77777777" w:rsidR="00530256" w:rsidRPr="00530256" w:rsidRDefault="006772C2" w:rsidP="00F74D3A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cs="Arial"/>
          <w:b w:val="0"/>
          <w:bCs/>
          <w:spacing w:val="3"/>
          <w:lang w:eastAsia="zh-CN"/>
        </w:rPr>
      </w:pPr>
      <w:r>
        <w:rPr>
          <w:rFonts w:ascii="Times New Roman" w:hAnsi="Times New Roman"/>
          <w:b w:val="0"/>
          <w:szCs w:val="24"/>
        </w:rPr>
        <w:t>1.</w:t>
      </w:r>
      <w:bookmarkStart w:id="2" w:name="_Hlk25230676"/>
      <w:r w:rsidR="00F74D3A">
        <w:rPr>
          <w:rFonts w:ascii="Times New Roman" w:hAnsi="Times New Roman"/>
          <w:b w:val="0"/>
          <w:szCs w:val="24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 xml:space="preserve">Przedmiotem konkursu jest powierzenie realizacji zadania </w:t>
      </w:r>
      <w:r w:rsidR="00287BFC">
        <w:rPr>
          <w:rFonts w:ascii="Times New Roman" w:hAnsi="Times New Roman" w:cs="Arial"/>
          <w:b w:val="0"/>
          <w:szCs w:val="24"/>
          <w:lang w:eastAsia="zh-CN"/>
        </w:rPr>
        <w:t xml:space="preserve">własnego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>gminy</w:t>
      </w:r>
      <w:r w:rsidR="00287BFC">
        <w:rPr>
          <w:rFonts w:ascii="Times New Roman" w:hAnsi="Times New Roman" w:cs="Arial"/>
          <w:b w:val="0"/>
          <w:szCs w:val="24"/>
          <w:lang w:eastAsia="zh-CN"/>
        </w:rPr>
        <w:t xml:space="preserve">, </w:t>
      </w:r>
      <w:r w:rsidR="00287BFC" w:rsidRPr="00287BFC">
        <w:rPr>
          <w:rFonts w:ascii="Times New Roman" w:hAnsi="Times New Roman"/>
          <w:b w:val="0"/>
          <w:bCs/>
          <w:color w:val="222222"/>
          <w:shd w:val="clear" w:color="auto" w:fill="FFFFFF"/>
        </w:rPr>
        <w:t xml:space="preserve">określonego </w:t>
      </w:r>
      <w:r w:rsidR="00287BFC">
        <w:rPr>
          <w:rFonts w:ascii="Times New Roman" w:hAnsi="Times New Roman"/>
          <w:b w:val="0"/>
          <w:bCs/>
          <w:color w:val="222222"/>
          <w:shd w:val="clear" w:color="auto" w:fill="FFFFFF"/>
        </w:rPr>
        <w:br/>
      </w:r>
      <w:r w:rsidR="00287BFC" w:rsidRPr="00287BFC">
        <w:rPr>
          <w:rFonts w:ascii="Times New Roman" w:hAnsi="Times New Roman"/>
          <w:b w:val="0"/>
          <w:bCs/>
          <w:color w:val="222222"/>
          <w:shd w:val="clear" w:color="auto" w:fill="FFFFFF"/>
        </w:rPr>
        <w:t>w art. 50 ust. 1, 2 i 3 ustawy z dnia 12 marca 2004 r. o pomocy społecznej</w:t>
      </w:r>
      <w:r w:rsidR="00287BFC">
        <w:rPr>
          <w:rFonts w:ascii="Times New Roman" w:hAnsi="Times New Roman"/>
          <w:b w:val="0"/>
          <w:bCs/>
          <w:color w:val="222222"/>
          <w:shd w:val="clear" w:color="auto" w:fill="FFFFFF"/>
        </w:rPr>
        <w:t>,</w:t>
      </w:r>
      <w:r w:rsidR="00287BFC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>polegającego na</w:t>
      </w:r>
      <w:r w:rsidR="00530256" w:rsidRPr="00530256">
        <w:rPr>
          <w:rFonts w:ascii="Times New Roman" w:hAnsi="Times New Roman" w:cs="Arial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 w:cs="Arial"/>
          <w:b w:val="0"/>
          <w:bCs/>
          <w:szCs w:val="24"/>
          <w:lang w:eastAsia="zh-CN"/>
        </w:rPr>
        <w:t>organizowaniu i świadczeniu usług opiekuńczych w miejscu zamieszkania, z wyłączeniem usług specjalistycznych i specjalistycznych usług dla osób z zaburzeniami psychicznymi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, </w:t>
      </w:r>
      <w:r w:rsidR="008647A2">
        <w:rPr>
          <w:rFonts w:ascii="Times New Roman" w:hAnsi="Times New Roman" w:cs="Arial"/>
          <w:b w:val="0"/>
          <w:bCs/>
          <w:szCs w:val="24"/>
          <w:lang w:eastAsia="zh-CN"/>
        </w:rPr>
        <w:br/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w </w:t>
      </w:r>
      <w:r w:rsidR="005A4C17">
        <w:rPr>
          <w:rFonts w:ascii="Times New Roman" w:hAnsi="Times New Roman" w:cs="Arial"/>
          <w:b w:val="0"/>
          <w:bCs/>
          <w:szCs w:val="24"/>
          <w:lang w:eastAsia="zh-CN"/>
        </w:rPr>
        <w:t>terminie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od 1 stycznia 202</w:t>
      </w:r>
      <w:r w:rsidR="0029250B">
        <w:rPr>
          <w:rFonts w:ascii="Times New Roman" w:hAnsi="Times New Roman" w:cs="Arial"/>
          <w:b w:val="0"/>
          <w:bCs/>
          <w:szCs w:val="24"/>
          <w:lang w:eastAsia="zh-CN"/>
        </w:rPr>
        <w:t>3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r. do 31 grudnia 202</w:t>
      </w:r>
      <w:r w:rsidR="0029250B">
        <w:rPr>
          <w:rFonts w:ascii="Times New Roman" w:hAnsi="Times New Roman" w:cs="Arial"/>
          <w:b w:val="0"/>
          <w:bCs/>
          <w:szCs w:val="24"/>
          <w:lang w:eastAsia="zh-CN"/>
        </w:rPr>
        <w:t>3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r.</w:t>
      </w:r>
    </w:p>
    <w:p w14:paraId="6FB51E22" w14:textId="77777777" w:rsidR="00530256" w:rsidRPr="00530256" w:rsidRDefault="00530256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hAnsi="Times New Roman" w:cs="Arial"/>
          <w:b w:val="0"/>
          <w:spacing w:val="3"/>
          <w:lang w:eastAsia="zh-CN"/>
        </w:rPr>
      </w:pP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Celem realizacji zadania jest zapewnienie usług opiekuńczych mieszkańcom Torunia, którzy z powodu wieku, choroby lub innych przyczyn wymagają pomocy w</w:t>
      </w:r>
      <w:r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zaspokajaniu codziennych potrzeb, opieki higienicznej</w:t>
      </w:r>
      <w:r w:rsidR="00D31E44">
        <w:rPr>
          <w:rFonts w:ascii="Times New Roman" w:hAnsi="Times New Roman" w:cs="Arial"/>
          <w:b w:val="0"/>
          <w:spacing w:val="3"/>
          <w:szCs w:val="24"/>
          <w:lang w:eastAsia="zh-CN"/>
        </w:rPr>
        <w:t>,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zaleconej przez lekarza pielęgnacji oraz w miarę możliwości, utrzymania kontaktów z otoczeniem. </w:t>
      </w:r>
    </w:p>
    <w:bookmarkEnd w:id="2"/>
    <w:p w14:paraId="1251F830" w14:textId="77777777" w:rsidR="000A7CDA" w:rsidRPr="00E908A8" w:rsidRDefault="000A7CDA" w:rsidP="00A904E5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6DAB0A66" w14:textId="77777777" w:rsidR="00530256" w:rsidRPr="00530256" w:rsidRDefault="006F741A">
      <w:pPr>
        <w:numPr>
          <w:ilvl w:val="0"/>
          <w:numId w:val="31"/>
        </w:numPr>
        <w:spacing w:line="276" w:lineRule="auto"/>
        <w:ind w:left="284" w:hanging="37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RODZAJ I FORMA REALIZACJI ZADANIA</w:t>
      </w:r>
      <w:r w:rsidR="00C87F64" w:rsidRPr="00E908A8">
        <w:rPr>
          <w:rFonts w:ascii="Times New Roman" w:hAnsi="Times New Roman"/>
          <w:color w:val="000000"/>
          <w:szCs w:val="24"/>
        </w:rPr>
        <w:t xml:space="preserve"> </w:t>
      </w:r>
      <w:bookmarkStart w:id="3" w:name="_Hlk25231986"/>
    </w:p>
    <w:p w14:paraId="55BAD766" w14:textId="77777777" w:rsidR="00530256" w:rsidRPr="00C70C63" w:rsidRDefault="00530256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  <w:lang w:eastAsia="zh-CN"/>
        </w:rPr>
      </w:pPr>
      <w:r w:rsidRPr="00530256">
        <w:rPr>
          <w:rFonts w:ascii="Times New Roman" w:hAnsi="Times New Roman"/>
          <w:b w:val="0"/>
          <w:szCs w:val="24"/>
          <w:lang w:eastAsia="zh-CN"/>
        </w:rPr>
        <w:t>Zakres świadcz</w:t>
      </w:r>
      <w:r w:rsidR="00C70C63">
        <w:rPr>
          <w:rFonts w:ascii="Times New Roman" w:hAnsi="Times New Roman"/>
          <w:b w:val="0"/>
          <w:szCs w:val="24"/>
          <w:lang w:eastAsia="zh-CN"/>
        </w:rPr>
        <w:t>enia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usług</w:t>
      </w:r>
      <w:r w:rsidR="00266045">
        <w:rPr>
          <w:rFonts w:ascii="Times New Roman" w:hAnsi="Times New Roman"/>
          <w:b w:val="0"/>
          <w:szCs w:val="24"/>
          <w:lang w:eastAsia="zh-CN"/>
        </w:rPr>
        <w:t xml:space="preserve"> zależny od warunków zdrowotnych i mieszkalno-bytowych osób </w:t>
      </w:r>
      <w:r w:rsidR="005A5C3E">
        <w:rPr>
          <w:rFonts w:ascii="Times New Roman" w:hAnsi="Times New Roman"/>
          <w:b w:val="0"/>
          <w:szCs w:val="24"/>
          <w:lang w:eastAsia="zh-CN"/>
        </w:rPr>
        <w:br/>
      </w:r>
      <w:r w:rsidR="00266045">
        <w:rPr>
          <w:rFonts w:ascii="Times New Roman" w:hAnsi="Times New Roman"/>
          <w:b w:val="0"/>
          <w:szCs w:val="24"/>
          <w:lang w:eastAsia="zh-CN"/>
        </w:rPr>
        <w:t>u których świadczone są usługi opiekuńcze</w:t>
      </w:r>
      <w:r w:rsidR="00C70C63">
        <w:rPr>
          <w:rFonts w:ascii="Times New Roman" w:hAnsi="Times New Roman"/>
          <w:b w:val="0"/>
          <w:szCs w:val="24"/>
          <w:lang w:eastAsia="zh-CN"/>
        </w:rPr>
        <w:t>: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 </w:t>
      </w:r>
    </w:p>
    <w:p w14:paraId="7BE65711" w14:textId="77777777" w:rsidR="0045211F" w:rsidRPr="00B53E37" w:rsidRDefault="0045211F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>pomoc w zaspokajaniu codziennych potrzeb życiowych</w:t>
      </w:r>
      <w:r w:rsidR="001305D5">
        <w:rPr>
          <w:rFonts w:ascii="Times New Roman" w:hAnsi="Times New Roman"/>
          <w:b w:val="0"/>
          <w:bCs/>
          <w:szCs w:val="24"/>
          <w:lang w:eastAsia="zh-CN"/>
        </w:rPr>
        <w:t xml:space="preserve"> klienta</w:t>
      </w:r>
      <w:r w:rsidR="00B62210">
        <w:rPr>
          <w:rFonts w:ascii="Times New Roman" w:hAnsi="Times New Roman"/>
          <w:b w:val="0"/>
          <w:bCs/>
          <w:szCs w:val="24"/>
          <w:lang w:eastAsia="zh-CN"/>
        </w:rPr>
        <w:t xml:space="preserve"> (usługi gospodarcze)</w:t>
      </w:r>
      <w:r w:rsidRPr="00B53E37">
        <w:rPr>
          <w:rFonts w:ascii="Times New Roman" w:hAnsi="Times New Roman"/>
          <w:b w:val="0"/>
          <w:bCs/>
          <w:szCs w:val="24"/>
          <w:lang w:eastAsia="zh-CN"/>
        </w:rPr>
        <w:t>:</w:t>
      </w:r>
    </w:p>
    <w:p w14:paraId="4EA72069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robie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nie niezbędnych zakupów, </w:t>
      </w:r>
    </w:p>
    <w:p w14:paraId="7C933215" w14:textId="77777777" w:rsidR="0045211F" w:rsidRDefault="0045211F" w:rsidP="00B62210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przygotowanie posiłków lub ich dostarczanie z punktu gastronomicznego, </w:t>
      </w:r>
    </w:p>
    <w:p w14:paraId="35F55CF2" w14:textId="77777777" w:rsidR="0045211F" w:rsidRDefault="0045211F" w:rsidP="0045211F">
      <w:pPr>
        <w:suppressAutoHyphens/>
        <w:spacing w:after="200" w:line="276" w:lineRule="auto"/>
        <w:ind w:left="851" w:hanging="142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bieżące prace porządkowe w mieszkaniu </w:t>
      </w:r>
      <w:r>
        <w:rPr>
          <w:rFonts w:ascii="Times New Roman" w:hAnsi="Times New Roman"/>
          <w:b w:val="0"/>
          <w:bCs/>
          <w:szCs w:val="24"/>
          <w:lang w:eastAsia="zh-CN"/>
        </w:rPr>
        <w:t>klienta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lub części mieszkania 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przez niego użytkowanej,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</w:p>
    <w:p w14:paraId="20FB7992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mycie naczyń, </w:t>
      </w:r>
    </w:p>
    <w:p w14:paraId="6A739EB8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pranie ubrań i bielizny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pościelowej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, </w:t>
      </w:r>
    </w:p>
    <w:p w14:paraId="709CDA06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przy</w:t>
      </w:r>
      <w:r>
        <w:rPr>
          <w:rFonts w:ascii="Times New Roman" w:hAnsi="Times New Roman"/>
          <w:b w:val="0"/>
          <w:bCs/>
          <w:szCs w:val="24"/>
          <w:lang w:eastAsia="zh-CN"/>
        </w:rPr>
        <w:t>nosze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nie opału, </w:t>
      </w:r>
    </w:p>
    <w:p w14:paraId="4C650892" w14:textId="77777777" w:rsidR="0045211F" w:rsidRPr="003708E8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palenie w piecu</w:t>
      </w:r>
      <w:r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5B06B48F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zapewnienie możliwości kontaktu lub pośredniczenie w kontaktach z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 xml:space="preserve"> instytucja</w:t>
      </w:r>
      <w:r>
        <w:rPr>
          <w:rFonts w:ascii="Times New Roman" w:hAnsi="Times New Roman"/>
          <w:b w:val="0"/>
          <w:bCs/>
          <w:szCs w:val="24"/>
          <w:lang w:eastAsia="zh-CN"/>
        </w:rPr>
        <w:t>mi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2B49C4E4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pomoc w załatwianiu spraw urzędowych,</w:t>
      </w:r>
    </w:p>
    <w:p w14:paraId="48132ABB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 xml:space="preserve">regulowanie płatności, </w:t>
      </w:r>
    </w:p>
    <w:p w14:paraId="225B21DA" w14:textId="77777777" w:rsidR="0045211F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zapewnienie klientowi kontaktu z otoczeniem</w:t>
      </w:r>
      <w:r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1D2E5A7A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- wykonywanie innych czynności nie objętych powyższym zakresem, ale wynikających </w:t>
      </w:r>
      <w:r w:rsidR="005A5C3E">
        <w:rPr>
          <w:rFonts w:ascii="Times New Roman" w:hAnsi="Times New Roman"/>
          <w:b w:val="0"/>
          <w:bCs/>
          <w:szCs w:val="24"/>
          <w:lang w:eastAsia="zh-CN"/>
        </w:rPr>
        <w:br/>
      </w:r>
      <w:r>
        <w:rPr>
          <w:rFonts w:ascii="Times New Roman" w:hAnsi="Times New Roman"/>
          <w:b w:val="0"/>
          <w:bCs/>
          <w:szCs w:val="24"/>
          <w:lang w:eastAsia="zh-CN"/>
        </w:rPr>
        <w:t>z konieczności zabezpieczenia klientowi prawidłowego funkcjonowania w środowisku;</w:t>
      </w:r>
    </w:p>
    <w:p w14:paraId="1651A93A" w14:textId="77777777" w:rsidR="009A2312" w:rsidRDefault="009A2312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</w:p>
    <w:p w14:paraId="55D5E4AB" w14:textId="77777777" w:rsidR="009A2312" w:rsidRDefault="009A2312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</w:p>
    <w:p w14:paraId="09B262B8" w14:textId="77777777" w:rsidR="00C70C63" w:rsidRPr="00B53E37" w:rsidRDefault="000639E3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lastRenderedPageBreak/>
        <w:t xml:space="preserve">zapewnienie opieki higienicznej i zaleconej przez lekarza </w:t>
      </w:r>
      <w:r w:rsidR="00C70C63" w:rsidRPr="00B53E37">
        <w:rPr>
          <w:rFonts w:ascii="Times New Roman" w:hAnsi="Times New Roman"/>
          <w:b w:val="0"/>
          <w:bCs/>
          <w:szCs w:val="24"/>
          <w:lang w:eastAsia="zh-CN"/>
        </w:rPr>
        <w:t xml:space="preserve"> pielęgnac</w:t>
      </w:r>
      <w:r>
        <w:rPr>
          <w:rFonts w:ascii="Times New Roman" w:hAnsi="Times New Roman"/>
          <w:b w:val="0"/>
          <w:bCs/>
          <w:szCs w:val="24"/>
          <w:lang w:eastAsia="zh-CN"/>
        </w:rPr>
        <w:t>ji</w:t>
      </w:r>
      <w:r w:rsidR="00B62210">
        <w:rPr>
          <w:rFonts w:ascii="Times New Roman" w:hAnsi="Times New Roman"/>
          <w:b w:val="0"/>
          <w:bCs/>
          <w:szCs w:val="24"/>
          <w:lang w:eastAsia="zh-CN"/>
        </w:rPr>
        <w:t xml:space="preserve"> (usługi pielęgnacyjne)</w:t>
      </w:r>
      <w:r w:rsidR="00C70C63" w:rsidRPr="00B53E37">
        <w:rPr>
          <w:rFonts w:ascii="Times New Roman" w:hAnsi="Times New Roman"/>
          <w:b w:val="0"/>
          <w:bCs/>
          <w:szCs w:val="24"/>
          <w:lang w:eastAsia="zh-CN"/>
        </w:rPr>
        <w:t>:</w:t>
      </w:r>
    </w:p>
    <w:p w14:paraId="1B81E438" w14:textId="77777777" w:rsidR="00C70C63" w:rsidRDefault="00C70C63" w:rsidP="0045211F">
      <w:pPr>
        <w:suppressAutoHyphens/>
        <w:spacing w:after="200" w:line="276" w:lineRule="auto"/>
        <w:ind w:left="851" w:hanging="142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</w:t>
      </w:r>
      <w:r w:rsidR="000639E3" w:rsidRPr="000639E3">
        <w:rPr>
          <w:rFonts w:ascii="Times New Roman" w:hAnsi="Times New Roman"/>
          <w:b w:val="0"/>
          <w:bCs/>
          <w:szCs w:val="24"/>
          <w:lang w:eastAsia="zh-CN"/>
        </w:rPr>
        <w:t>utrzymanie higieny całego ciała (</w:t>
      </w:r>
      <w:r w:rsidR="00697EE7">
        <w:rPr>
          <w:rFonts w:ascii="Times New Roman" w:hAnsi="Times New Roman"/>
          <w:b w:val="0"/>
          <w:bCs/>
          <w:szCs w:val="24"/>
          <w:lang w:eastAsia="zh-CN"/>
        </w:rPr>
        <w:t>przygotowanie kąpieli,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="000639E3">
        <w:rPr>
          <w:rFonts w:ascii="Times New Roman" w:hAnsi="Times New Roman"/>
          <w:b w:val="0"/>
          <w:bCs/>
          <w:szCs w:val="24"/>
          <w:lang w:eastAsia="zh-CN"/>
        </w:rPr>
        <w:t xml:space="preserve">mycie chorego, 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czesanie, </w:t>
      </w:r>
      <w:r w:rsidR="0045211F">
        <w:rPr>
          <w:rFonts w:ascii="Times New Roman" w:hAnsi="Times New Roman"/>
          <w:b w:val="0"/>
          <w:bCs/>
          <w:szCs w:val="24"/>
          <w:lang w:eastAsia="zh-CN"/>
        </w:rPr>
        <w:t xml:space="preserve">   </w:t>
      </w:r>
      <w:r>
        <w:rPr>
          <w:rFonts w:ascii="Times New Roman" w:hAnsi="Times New Roman"/>
          <w:b w:val="0"/>
          <w:bCs/>
          <w:szCs w:val="24"/>
          <w:lang w:eastAsia="zh-CN"/>
        </w:rPr>
        <w:t>golenie,</w:t>
      </w:r>
      <w:r w:rsidR="000639E3">
        <w:rPr>
          <w:rFonts w:ascii="Times New Roman" w:hAnsi="Times New Roman"/>
          <w:b w:val="0"/>
          <w:bCs/>
          <w:szCs w:val="24"/>
          <w:lang w:eastAsia="zh-CN"/>
        </w:rPr>
        <w:t xml:space="preserve"> pielęgnacja rąk i nóg itp.),</w:t>
      </w:r>
    </w:p>
    <w:p w14:paraId="611CF4BC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zmiana bielizny osobistej i pościelowej, </w:t>
      </w:r>
    </w:p>
    <w:p w14:paraId="2EE5B993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pomoc w ubieraniu się,</w:t>
      </w:r>
    </w:p>
    <w:p w14:paraId="3E0CF7BF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pomoc przy załatwianiu potrzeb fizjologicznych, </w:t>
      </w:r>
    </w:p>
    <w:p w14:paraId="12892ED6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zmiana opatrunków, </w:t>
      </w:r>
      <w:r w:rsidR="0045211F">
        <w:rPr>
          <w:rFonts w:ascii="Times New Roman" w:hAnsi="Times New Roman"/>
          <w:b w:val="0"/>
          <w:bCs/>
          <w:szCs w:val="24"/>
          <w:lang w:eastAsia="zh-CN"/>
        </w:rPr>
        <w:t>w razie potrzeby zabezpieczenie w pampersy,</w:t>
      </w:r>
    </w:p>
    <w:p w14:paraId="33D6700E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wykonywanie czynności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zapobiega</w:t>
      </w:r>
      <w:r>
        <w:rPr>
          <w:rFonts w:ascii="Times New Roman" w:hAnsi="Times New Roman"/>
          <w:b w:val="0"/>
          <w:bCs/>
          <w:szCs w:val="24"/>
          <w:lang w:eastAsia="zh-CN"/>
        </w:rPr>
        <w:t>jących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powstawaniu odleżyn, </w:t>
      </w:r>
    </w:p>
    <w:p w14:paraId="44959849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pomoc w ułożeniu  </w:t>
      </w:r>
      <w:r w:rsidR="00DD487E">
        <w:rPr>
          <w:rFonts w:ascii="Times New Roman" w:hAnsi="Times New Roman"/>
          <w:b w:val="0"/>
          <w:bCs/>
          <w:szCs w:val="24"/>
          <w:lang w:eastAsia="zh-CN"/>
        </w:rPr>
        <w:t xml:space="preserve">chorego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w łóżku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i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zmianie pozycji w łóżku, </w:t>
      </w:r>
    </w:p>
    <w:p w14:paraId="3A000222" w14:textId="77777777" w:rsidR="00697EE7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pomoc w poruszaniu się  po mieszkaniu,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</w:p>
    <w:p w14:paraId="2D5EB57C" w14:textId="77777777" w:rsidR="00697EE7" w:rsidRDefault="00697EE7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podawanie choremu posiłku lub w razie potrzeby karmienie go,</w:t>
      </w:r>
    </w:p>
    <w:p w14:paraId="25651570" w14:textId="77777777" w:rsidR="0045211F" w:rsidRDefault="0045211F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umawianie wizyt lekarskich i pielęgniarskich</w:t>
      </w:r>
    </w:p>
    <w:p w14:paraId="31F436CA" w14:textId="77777777" w:rsidR="0045211F" w:rsidRDefault="0045211F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towarzyszenie w czasie wizyt u lekarza</w:t>
      </w:r>
    </w:p>
    <w:p w14:paraId="00E6B9B4" w14:textId="77777777" w:rsidR="003708E8" w:rsidRPr="003708E8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realizacja recept, podawanie leków.</w:t>
      </w:r>
    </w:p>
    <w:p w14:paraId="2E6EEB75" w14:textId="77777777" w:rsidR="003708E8" w:rsidRDefault="003708E8" w:rsidP="00A904E5">
      <w:pPr>
        <w:suppressAutoHyphens/>
        <w:spacing w:after="200" w:line="276" w:lineRule="auto"/>
        <w:ind w:left="720" w:hanging="720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2. </w:t>
      </w:r>
      <w:r w:rsidR="00D319B6">
        <w:rPr>
          <w:rFonts w:ascii="Times New Roman" w:hAnsi="Times New Roman"/>
          <w:b w:val="0"/>
          <w:bCs/>
          <w:szCs w:val="24"/>
          <w:lang w:eastAsia="en-US"/>
        </w:rPr>
        <w:t>W</w:t>
      </w:r>
      <w:r>
        <w:rPr>
          <w:rFonts w:ascii="Times New Roman" w:hAnsi="Times New Roman"/>
          <w:b w:val="0"/>
          <w:bCs/>
          <w:szCs w:val="24"/>
          <w:lang w:eastAsia="en-US"/>
        </w:rPr>
        <w:t>ymagania</w:t>
      </w:r>
      <w:r w:rsidR="00D319B6">
        <w:rPr>
          <w:rFonts w:ascii="Times New Roman" w:hAnsi="Times New Roman"/>
          <w:b w:val="0"/>
          <w:bCs/>
          <w:szCs w:val="24"/>
          <w:lang w:eastAsia="en-US"/>
        </w:rPr>
        <w:t xml:space="preserve"> w zakresie świadczenia usług</w:t>
      </w:r>
      <w:r>
        <w:rPr>
          <w:rFonts w:ascii="Times New Roman" w:hAnsi="Times New Roman"/>
          <w:b w:val="0"/>
          <w:bCs/>
          <w:szCs w:val="24"/>
          <w:lang w:eastAsia="en-US"/>
        </w:rPr>
        <w:t>:</w:t>
      </w:r>
    </w:p>
    <w:p w14:paraId="704BC2C4" w14:textId="77777777" w:rsidR="00530256" w:rsidRDefault="003708E8" w:rsidP="00A904E5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a) świadczenie usług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we wszystkie dni tygodnia, również w dni świąteczne i wolne od pracy,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>w różnym wymiarze godzin</w:t>
      </w:r>
      <w:r w:rsidR="004C396B">
        <w:rPr>
          <w:rFonts w:ascii="Times New Roman" w:hAnsi="Times New Roman"/>
          <w:b w:val="0"/>
          <w:szCs w:val="24"/>
          <w:lang w:eastAsia="zh-CN"/>
        </w:rPr>
        <w:t>, w miejscu zamieszkania klienta.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Pod pojęciem wymiaru godzin świadczenia usług rozumieć należy wyłącznie rzeczywisty czas świadczenia usług (60 minut) bez czynności przygotowawczych np. dojazdu do osoby objętej tą formą pomocy</w:t>
      </w:r>
      <w:r>
        <w:rPr>
          <w:rFonts w:ascii="Times New Roman" w:hAnsi="Times New Roman"/>
          <w:b w:val="0"/>
          <w:szCs w:val="24"/>
          <w:lang w:eastAsia="zh-CN"/>
        </w:rPr>
        <w:t>,</w:t>
      </w:r>
    </w:p>
    <w:p w14:paraId="257BC7B0" w14:textId="77777777" w:rsidR="00B1780F" w:rsidRPr="007523FD" w:rsidRDefault="003708E8" w:rsidP="007523FD">
      <w:pPr>
        <w:tabs>
          <w:tab w:val="left" w:pos="284"/>
        </w:tabs>
        <w:suppressAutoHyphens/>
        <w:spacing w:line="276" w:lineRule="auto"/>
        <w:ind w:left="720" w:hanging="294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b) </w:t>
      </w:r>
      <w:r w:rsidRPr="00530256">
        <w:rPr>
          <w:rFonts w:ascii="Times New Roman" w:hAnsi="Times New Roman"/>
          <w:b w:val="0"/>
          <w:szCs w:val="24"/>
          <w:lang w:eastAsia="zh-CN"/>
        </w:rPr>
        <w:t>posiadanie przez oferenta kadry (opiekunek) z odpowiednim przygotowaniem do świadczenia usług opiekuńczych osobom starszym i niepełnosprawnym</w:t>
      </w:r>
      <w:r w:rsidR="00E3715D">
        <w:rPr>
          <w:rFonts w:ascii="Times New Roman" w:hAnsi="Times New Roman"/>
          <w:b w:val="0"/>
          <w:szCs w:val="24"/>
          <w:lang w:eastAsia="zh-CN"/>
        </w:rPr>
        <w:t>; osoby posiadające kwalifikacje potwierdzone zaświadczeniem o ukończeniu kursu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dla opiekunek</w:t>
      </w:r>
      <w:r w:rsidR="00B1780F">
        <w:rPr>
          <w:rFonts w:ascii="Times New Roman" w:hAnsi="Times New Roman"/>
          <w:b w:val="0"/>
          <w:szCs w:val="24"/>
          <w:lang w:eastAsia="zh-CN"/>
        </w:rPr>
        <w:t>, pon</w:t>
      </w:r>
      <w:r w:rsidR="00E3715D">
        <w:rPr>
          <w:rFonts w:ascii="Times New Roman" w:hAnsi="Times New Roman"/>
          <w:b w:val="0"/>
          <w:szCs w:val="24"/>
          <w:lang w:eastAsia="zh-CN"/>
        </w:rPr>
        <w:t xml:space="preserve">adto </w:t>
      </w:r>
      <w:r w:rsidR="00B1780F">
        <w:rPr>
          <w:rFonts w:ascii="Times New Roman" w:hAnsi="Times New Roman"/>
          <w:b w:val="0"/>
          <w:szCs w:val="24"/>
          <w:lang w:eastAsia="zh-CN"/>
        </w:rPr>
        <w:t xml:space="preserve">gwarantujące wykonywanie usług w sposób sumienny, rzetelny, z poszanowaniem godności i uczuć klienta, przestrzegające zasad współżycia społecznego. </w:t>
      </w:r>
      <w:r w:rsidR="00B53E37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</w:p>
    <w:p w14:paraId="18A86B27" w14:textId="77777777" w:rsidR="00C14240" w:rsidRPr="00530256" w:rsidRDefault="00031B90" w:rsidP="007523FD">
      <w:pPr>
        <w:suppressAutoHyphens/>
        <w:spacing w:after="200"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3</w:t>
      </w:r>
      <w:r w:rsidR="004C396B">
        <w:rPr>
          <w:rFonts w:ascii="Times New Roman" w:hAnsi="Times New Roman"/>
          <w:b w:val="0"/>
          <w:bCs/>
          <w:szCs w:val="24"/>
          <w:lang w:eastAsia="en-US"/>
        </w:rPr>
        <w:t xml:space="preserve">. </w:t>
      </w:r>
      <w:r w:rsidR="00C14240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P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lanowane działania uwzględniające liczbę możliwych do zrealizowania godzin usług, liczbę odbiorców, a także cenę jednostkową za jedną godzinę usług</w:t>
      </w:r>
      <w:r w:rsidR="00C14240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, należy ująć w części III oferty pkt 3.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 xml:space="preserve"> Cena jednostkowa za jedną godzinę usług (</w:t>
      </w:r>
      <w:r w:rsidR="004C396B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jednakowa</w:t>
      </w:r>
      <w:r w:rsidR="00DD487E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 xml:space="preserve"> 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w dni robocze i świąteczne) winna zostać szczegółowo skalkulowana w załączonej do oferty kalkulacji przewidywanych kosztów.</w:t>
      </w:r>
    </w:p>
    <w:p w14:paraId="10238433" w14:textId="77777777" w:rsidR="00C14240" w:rsidRPr="00216B79" w:rsidRDefault="00C14240">
      <w:pPr>
        <w:numPr>
          <w:ilvl w:val="0"/>
          <w:numId w:val="3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  <w:lang w:eastAsia="zh-CN"/>
        </w:rPr>
      </w:pPr>
      <w:r w:rsidRPr="00530256">
        <w:rPr>
          <w:rFonts w:ascii="Times New Roman" w:hAnsi="Times New Roman"/>
          <w:b w:val="0"/>
          <w:szCs w:val="24"/>
          <w:lang w:eastAsia="zh-CN"/>
        </w:rPr>
        <w:t xml:space="preserve">W kalkulacji planowanych kosztów realizacji zadania stawka godzinowa wynagrodzenia brutto dla osób świadczących usługi nie może być niższa niż stawka godzinowa  obowiązująca </w:t>
      </w:r>
      <w:r w:rsidR="005A5C3E">
        <w:rPr>
          <w:rFonts w:ascii="Times New Roman" w:hAnsi="Times New Roman"/>
          <w:b w:val="0"/>
          <w:szCs w:val="24"/>
          <w:lang w:eastAsia="zh-CN"/>
        </w:rPr>
        <w:br/>
      </w:r>
      <w:r w:rsidRPr="00530256">
        <w:rPr>
          <w:rFonts w:ascii="Times New Roman" w:hAnsi="Times New Roman"/>
          <w:b w:val="0"/>
          <w:szCs w:val="24"/>
          <w:lang w:eastAsia="zh-CN"/>
        </w:rPr>
        <w:t>w danym roku realizacji zadania, określona w rozporządzeniu Rady Ministrów w sprawie minimalnego wynagrodzenia za pracę oraz wysokości minimalnej stawki godzinowej.</w:t>
      </w:r>
    </w:p>
    <w:p w14:paraId="3D934183" w14:textId="7EDA7758" w:rsidR="00C14240" w:rsidRPr="0029250B" w:rsidRDefault="00216B79">
      <w:pPr>
        <w:pStyle w:val="Tekstpodstawowy"/>
        <w:numPr>
          <w:ilvl w:val="0"/>
          <w:numId w:val="30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color w:val="000000"/>
          <w:sz w:val="24"/>
          <w:szCs w:val="24"/>
        </w:rPr>
      </w:pPr>
      <w:r w:rsidRPr="00047C56">
        <w:rPr>
          <w:b w:val="0"/>
          <w:sz w:val="24"/>
          <w:szCs w:val="24"/>
        </w:rPr>
        <w:t xml:space="preserve">Kalkulacja przewidywanych kosztów realizacji zadania </w:t>
      </w:r>
      <w:r w:rsidRPr="00047C56">
        <w:rPr>
          <w:b w:val="0"/>
          <w:sz w:val="24"/>
          <w:szCs w:val="24"/>
          <w:u w:val="single"/>
        </w:rPr>
        <w:t>nie może uwzględniać</w:t>
      </w:r>
      <w:r w:rsidRPr="00047C56">
        <w:rPr>
          <w:b w:val="0"/>
          <w:sz w:val="24"/>
          <w:szCs w:val="24"/>
        </w:rPr>
        <w:t xml:space="preserve"> </w:t>
      </w:r>
      <w:r w:rsidRPr="00047C56">
        <w:rPr>
          <w:b w:val="0"/>
          <w:sz w:val="24"/>
          <w:szCs w:val="24"/>
          <w:u w:val="single"/>
        </w:rPr>
        <w:t>świadczeń</w:t>
      </w:r>
      <w:r>
        <w:rPr>
          <w:b w:val="0"/>
          <w:sz w:val="24"/>
          <w:szCs w:val="24"/>
          <w:u w:val="single"/>
        </w:rPr>
        <w:t xml:space="preserve"> </w:t>
      </w:r>
      <w:r w:rsidRPr="00047C56">
        <w:rPr>
          <w:b w:val="0"/>
          <w:sz w:val="24"/>
          <w:szCs w:val="24"/>
          <w:u w:val="single"/>
        </w:rPr>
        <w:t>pieniężnych od odbiorców zadania</w:t>
      </w:r>
      <w:r>
        <w:rPr>
          <w:b w:val="0"/>
          <w:sz w:val="24"/>
          <w:szCs w:val="24"/>
        </w:rPr>
        <w:t>.</w:t>
      </w:r>
      <w:r w:rsidR="00BD6345">
        <w:rPr>
          <w:b w:val="0"/>
          <w:sz w:val="24"/>
          <w:szCs w:val="24"/>
        </w:rPr>
        <w:t xml:space="preserve"> </w:t>
      </w:r>
      <w:r w:rsidR="00AD4CB8">
        <w:rPr>
          <w:b w:val="0"/>
          <w:sz w:val="24"/>
          <w:szCs w:val="24"/>
        </w:rPr>
        <w:t>Zlecenio</w:t>
      </w:r>
      <w:r w:rsidR="007E30E4">
        <w:rPr>
          <w:b w:val="0"/>
          <w:sz w:val="24"/>
          <w:szCs w:val="24"/>
        </w:rPr>
        <w:t>biorcy</w:t>
      </w:r>
      <w:r w:rsidR="00BD6345">
        <w:rPr>
          <w:b w:val="0"/>
          <w:sz w:val="24"/>
          <w:szCs w:val="24"/>
        </w:rPr>
        <w:t xml:space="preserve"> ani osobom działającym na jego zlecenie nie wolno pobierać żadnych świadczeń </w:t>
      </w:r>
      <w:r w:rsidR="00AD4CB8">
        <w:rPr>
          <w:b w:val="0"/>
          <w:sz w:val="24"/>
          <w:szCs w:val="24"/>
        </w:rPr>
        <w:t xml:space="preserve">finansowych </w:t>
      </w:r>
      <w:r w:rsidR="00BD6345">
        <w:rPr>
          <w:b w:val="0"/>
          <w:sz w:val="24"/>
          <w:szCs w:val="24"/>
        </w:rPr>
        <w:t>od odbiorców zadania</w:t>
      </w:r>
      <w:r w:rsidR="00AD4CB8">
        <w:rPr>
          <w:b w:val="0"/>
          <w:sz w:val="24"/>
          <w:szCs w:val="24"/>
        </w:rPr>
        <w:t xml:space="preserve">, z wyjątkiem odpłatności </w:t>
      </w:r>
      <w:r w:rsidR="008A464F">
        <w:rPr>
          <w:b w:val="0"/>
          <w:sz w:val="24"/>
          <w:szCs w:val="24"/>
        </w:rPr>
        <w:t>z tytułu wykonania zadania publicznego, o której mowa w pkt V ust. 5 pkt 6.</w:t>
      </w:r>
    </w:p>
    <w:p w14:paraId="0085A33D" w14:textId="29D08F05" w:rsidR="009A2312" w:rsidRPr="005A5C3E" w:rsidRDefault="004150F0" w:rsidP="001F03DA">
      <w:pPr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4"/>
          <w:lang w:eastAsia="zh-CN"/>
        </w:rPr>
      </w:pPr>
      <w:r w:rsidRPr="000907B9">
        <w:rPr>
          <w:rFonts w:ascii="Times New Roman" w:hAnsi="Times New Roman"/>
          <w:b w:val="0"/>
          <w:szCs w:val="24"/>
        </w:rPr>
        <w:t xml:space="preserve">Oferent zobowiązany jest do przygotowania oferty </w:t>
      </w:r>
      <w:r w:rsidR="00316545">
        <w:rPr>
          <w:rFonts w:ascii="Times New Roman" w:hAnsi="Times New Roman"/>
          <w:b w:val="0"/>
          <w:szCs w:val="24"/>
        </w:rPr>
        <w:t xml:space="preserve">z uwzględnieniem zagrożeń związanych </w:t>
      </w:r>
      <w:r w:rsidRPr="000907B9">
        <w:rPr>
          <w:rFonts w:ascii="Times New Roman" w:hAnsi="Times New Roman"/>
          <w:b w:val="0"/>
          <w:szCs w:val="24"/>
        </w:rPr>
        <w:t>z</w:t>
      </w:r>
      <w:r w:rsidR="00316545">
        <w:rPr>
          <w:rFonts w:ascii="Times New Roman" w:hAnsi="Times New Roman"/>
          <w:b w:val="0"/>
          <w:szCs w:val="24"/>
        </w:rPr>
        <w:t> </w:t>
      </w:r>
      <w:r w:rsidRPr="000907B9">
        <w:rPr>
          <w:rFonts w:ascii="Times New Roman" w:hAnsi="Times New Roman"/>
          <w:b w:val="0"/>
          <w:szCs w:val="24"/>
        </w:rPr>
        <w:t xml:space="preserve">realizacją zadania oraz ryzykiem niewykonania w całości lub w części zadania </w:t>
      </w:r>
      <w:r w:rsidR="00201EF2">
        <w:rPr>
          <w:rFonts w:ascii="Times New Roman" w:hAnsi="Times New Roman"/>
          <w:b w:val="0"/>
          <w:szCs w:val="24"/>
        </w:rPr>
        <w:br/>
      </w:r>
      <w:r w:rsidRPr="000907B9">
        <w:rPr>
          <w:rFonts w:ascii="Times New Roman" w:hAnsi="Times New Roman"/>
          <w:b w:val="0"/>
          <w:szCs w:val="24"/>
        </w:rPr>
        <w:t>w związku obowiązującymi wytycznymi</w:t>
      </w:r>
      <w:r>
        <w:rPr>
          <w:rFonts w:ascii="Times New Roman" w:hAnsi="Times New Roman"/>
          <w:b w:val="0"/>
          <w:szCs w:val="24"/>
        </w:rPr>
        <w:t xml:space="preserve"> i </w:t>
      </w:r>
      <w:r w:rsidRPr="000907B9">
        <w:rPr>
          <w:rFonts w:ascii="Times New Roman" w:hAnsi="Times New Roman"/>
          <w:b w:val="0"/>
          <w:szCs w:val="24"/>
        </w:rPr>
        <w:t>ograniczeniami</w:t>
      </w:r>
      <w:r w:rsidR="00E6226B">
        <w:rPr>
          <w:rFonts w:ascii="Times New Roman" w:hAnsi="Times New Roman"/>
          <w:b w:val="0"/>
          <w:szCs w:val="24"/>
        </w:rPr>
        <w:t xml:space="preserve"> związanymi z pandemią </w:t>
      </w:r>
      <w:r w:rsidRPr="000907B9">
        <w:rPr>
          <w:rFonts w:ascii="Times New Roman" w:hAnsi="Times New Roman"/>
          <w:b w:val="0"/>
          <w:szCs w:val="24"/>
        </w:rPr>
        <w:t>SARS-COV-2. W przygotowanym opisie zadania powinny znaleźć się informacje o alternatywnych sposobach realizacji zadania.</w:t>
      </w:r>
    </w:p>
    <w:bookmarkEnd w:id="3"/>
    <w:p w14:paraId="21D3FADB" w14:textId="77777777" w:rsidR="005A5C3E" w:rsidRPr="009A2312" w:rsidRDefault="00A35401" w:rsidP="009A2312">
      <w:pPr>
        <w:pStyle w:val="Tekstpodstawowy"/>
        <w:numPr>
          <w:ilvl w:val="0"/>
          <w:numId w:val="30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color w:val="000000"/>
          <w:sz w:val="24"/>
          <w:szCs w:val="24"/>
        </w:rPr>
      </w:pPr>
      <w:r w:rsidRPr="00201EF2">
        <w:rPr>
          <w:b w:val="0"/>
          <w:sz w:val="24"/>
          <w:szCs w:val="24"/>
        </w:rPr>
        <w:t xml:space="preserve">W przypadku wyboru oferty, realizacja zadania nastąpi w trybie </w:t>
      </w:r>
      <w:r w:rsidR="0078199E" w:rsidRPr="00201EF2">
        <w:rPr>
          <w:b w:val="0"/>
          <w:sz w:val="24"/>
          <w:szCs w:val="24"/>
        </w:rPr>
        <w:t>powierzenia</w:t>
      </w:r>
      <w:r w:rsidRPr="00201EF2">
        <w:rPr>
          <w:b w:val="0"/>
          <w:color w:val="FF0000"/>
          <w:sz w:val="24"/>
          <w:szCs w:val="24"/>
        </w:rPr>
        <w:t xml:space="preserve"> </w:t>
      </w:r>
      <w:r w:rsidRPr="00201EF2">
        <w:rPr>
          <w:b w:val="0"/>
          <w:sz w:val="24"/>
          <w:szCs w:val="24"/>
        </w:rPr>
        <w:t>wykonania zadania.</w:t>
      </w:r>
    </w:p>
    <w:p w14:paraId="5C4B7707" w14:textId="3F013180" w:rsidR="006F741A" w:rsidRDefault="006F741A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2BD4DA5C" w14:textId="1FC9D39D" w:rsidR="00C4163D" w:rsidRDefault="00C4163D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1CC7FFDC" w14:textId="3FAF5BE3" w:rsidR="00C4163D" w:rsidRDefault="00C4163D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4564D973" w14:textId="77777777" w:rsidR="00C4163D" w:rsidRPr="00201EF2" w:rsidRDefault="00C4163D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56223A38" w14:textId="77777777" w:rsidR="00E41360" w:rsidRPr="00B91872" w:rsidRDefault="006F741A">
      <w:pPr>
        <w:pStyle w:val="Tekstpodstawowywcity2"/>
        <w:numPr>
          <w:ilvl w:val="0"/>
          <w:numId w:val="31"/>
        </w:numPr>
        <w:spacing w:line="276" w:lineRule="auto"/>
        <w:ind w:left="426" w:hanging="568"/>
        <w:rPr>
          <w:spacing w:val="0"/>
        </w:rPr>
      </w:pPr>
      <w:r>
        <w:rPr>
          <w:spacing w:val="0"/>
        </w:rPr>
        <w:lastRenderedPageBreak/>
        <w:t>WYSOKOŚĆ ŚRODKÓW PUBLICZNYCH PRZEZNACZONYCH NA REALIZACJĘ ZADANIA W ROKU 202</w:t>
      </w:r>
      <w:r w:rsidR="004150F0">
        <w:rPr>
          <w:spacing w:val="0"/>
        </w:rPr>
        <w:t>3</w:t>
      </w:r>
    </w:p>
    <w:p w14:paraId="7A206370" w14:textId="77777777" w:rsidR="00B7517E" w:rsidRDefault="00C87F64" w:rsidP="00B7517E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num" w:pos="1724"/>
          <w:tab w:val="num" w:pos="1800"/>
          <w:tab w:val="left" w:pos="2688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AC262E">
        <w:rPr>
          <w:rFonts w:ascii="Times New Roman" w:hAnsi="Times New Roman"/>
          <w:b w:val="0"/>
          <w:color w:val="000000"/>
          <w:szCs w:val="24"/>
        </w:rPr>
        <w:t xml:space="preserve">Na </w:t>
      </w:r>
      <w:r w:rsidR="009A70A5" w:rsidRPr="00AC262E">
        <w:rPr>
          <w:rFonts w:ascii="Times New Roman" w:hAnsi="Times New Roman"/>
          <w:b w:val="0"/>
          <w:color w:val="000000"/>
          <w:szCs w:val="24"/>
        </w:rPr>
        <w:t>realizację zadania</w:t>
      </w:r>
      <w:r w:rsidR="006F55BC" w:rsidRPr="00AC262E">
        <w:rPr>
          <w:rFonts w:ascii="Times New Roman" w:hAnsi="Times New Roman"/>
          <w:b w:val="0"/>
          <w:color w:val="000000"/>
          <w:szCs w:val="24"/>
        </w:rPr>
        <w:t xml:space="preserve"> w </w:t>
      </w:r>
      <w:r w:rsidR="009E1058">
        <w:rPr>
          <w:rFonts w:ascii="Times New Roman" w:hAnsi="Times New Roman"/>
          <w:b w:val="0"/>
          <w:color w:val="000000"/>
          <w:szCs w:val="24"/>
        </w:rPr>
        <w:t>roku 202</w:t>
      </w:r>
      <w:r w:rsidR="00C13F9A">
        <w:rPr>
          <w:rFonts w:ascii="Times New Roman" w:hAnsi="Times New Roman"/>
          <w:b w:val="0"/>
          <w:color w:val="000000"/>
          <w:szCs w:val="24"/>
        </w:rPr>
        <w:t>3</w:t>
      </w:r>
      <w:r w:rsidRPr="00AC262E">
        <w:rPr>
          <w:rFonts w:ascii="Times New Roman" w:hAnsi="Times New Roman"/>
          <w:b w:val="0"/>
          <w:color w:val="000000"/>
          <w:szCs w:val="24"/>
        </w:rPr>
        <w:t xml:space="preserve"> planuje się przeznaczyć kwotę </w:t>
      </w:r>
      <w:r w:rsidR="0063033E" w:rsidRPr="00AC262E">
        <w:rPr>
          <w:rFonts w:ascii="Times New Roman" w:hAnsi="Times New Roman"/>
          <w:b w:val="0"/>
          <w:color w:val="000000"/>
          <w:szCs w:val="24"/>
        </w:rPr>
        <w:t>dotacji</w:t>
      </w:r>
      <w:r w:rsidRPr="00AC262E">
        <w:rPr>
          <w:rFonts w:ascii="Times New Roman" w:hAnsi="Times New Roman"/>
          <w:b w:val="0"/>
          <w:color w:val="000000"/>
          <w:szCs w:val="24"/>
        </w:rPr>
        <w:t xml:space="preserve">  </w:t>
      </w:r>
      <w:r w:rsidR="00AC262E">
        <w:rPr>
          <w:rFonts w:ascii="Times New Roman" w:hAnsi="Times New Roman"/>
          <w:b w:val="0"/>
          <w:color w:val="000000"/>
          <w:szCs w:val="24"/>
        </w:rPr>
        <w:t xml:space="preserve">w </w:t>
      </w:r>
      <w:r w:rsidRPr="00AC262E">
        <w:rPr>
          <w:rFonts w:ascii="Times New Roman" w:hAnsi="Times New Roman"/>
          <w:b w:val="0"/>
          <w:color w:val="000000"/>
          <w:szCs w:val="24"/>
        </w:rPr>
        <w:t>wysoko</w:t>
      </w:r>
      <w:r w:rsidR="009E1058">
        <w:rPr>
          <w:rFonts w:ascii="Times New Roman" w:hAnsi="Times New Roman"/>
          <w:b w:val="0"/>
          <w:color w:val="000000"/>
          <w:szCs w:val="24"/>
        </w:rPr>
        <w:t>ści</w:t>
      </w:r>
      <w:r w:rsidR="00AC3AC8">
        <w:rPr>
          <w:rFonts w:ascii="Times New Roman" w:hAnsi="Times New Roman"/>
          <w:b w:val="0"/>
          <w:szCs w:val="24"/>
        </w:rPr>
        <w:t xml:space="preserve"> </w:t>
      </w:r>
      <w:r w:rsidR="00A063DE">
        <w:rPr>
          <w:rFonts w:ascii="Times New Roman" w:hAnsi="Times New Roman"/>
          <w:b w:val="0"/>
          <w:szCs w:val="24"/>
        </w:rPr>
        <w:t xml:space="preserve">do </w:t>
      </w:r>
      <w:r w:rsidR="00C13F9A">
        <w:rPr>
          <w:rFonts w:ascii="Times New Roman" w:hAnsi="Times New Roman"/>
          <w:bCs/>
          <w:szCs w:val="24"/>
        </w:rPr>
        <w:t>6 </w:t>
      </w:r>
      <w:r w:rsidR="00A063DE">
        <w:rPr>
          <w:rFonts w:ascii="Times New Roman" w:hAnsi="Times New Roman"/>
          <w:bCs/>
          <w:szCs w:val="24"/>
        </w:rPr>
        <w:t>794</w:t>
      </w:r>
      <w:r w:rsidR="00C13F9A">
        <w:rPr>
          <w:rFonts w:ascii="Times New Roman" w:hAnsi="Times New Roman"/>
          <w:bCs/>
          <w:szCs w:val="24"/>
        </w:rPr>
        <w:t> 000 zł</w:t>
      </w:r>
      <w:r w:rsidR="00B05C0A">
        <w:rPr>
          <w:rFonts w:ascii="Times New Roman" w:hAnsi="Times New Roman"/>
          <w:b w:val="0"/>
          <w:szCs w:val="24"/>
        </w:rPr>
        <w:t xml:space="preserve"> złotych (słownie: </w:t>
      </w:r>
      <w:r w:rsidR="00C13F9A">
        <w:rPr>
          <w:rFonts w:ascii="Times New Roman" w:hAnsi="Times New Roman"/>
          <w:b w:val="0"/>
          <w:szCs w:val="24"/>
        </w:rPr>
        <w:t>sześć</w:t>
      </w:r>
      <w:r w:rsidR="00D31E44">
        <w:rPr>
          <w:rFonts w:ascii="Times New Roman" w:hAnsi="Times New Roman"/>
          <w:b w:val="0"/>
          <w:szCs w:val="24"/>
        </w:rPr>
        <w:t xml:space="preserve"> milionów </w:t>
      </w:r>
      <w:r w:rsidR="00A063DE">
        <w:rPr>
          <w:rFonts w:ascii="Times New Roman" w:hAnsi="Times New Roman"/>
          <w:b w:val="0"/>
          <w:szCs w:val="24"/>
        </w:rPr>
        <w:t>siedemset dziewięćdziesiąt cztery</w:t>
      </w:r>
      <w:r w:rsidR="00D31E44">
        <w:rPr>
          <w:rFonts w:ascii="Times New Roman" w:hAnsi="Times New Roman"/>
          <w:b w:val="0"/>
          <w:szCs w:val="24"/>
        </w:rPr>
        <w:t xml:space="preserve"> </w:t>
      </w:r>
      <w:r w:rsidR="007523FD">
        <w:rPr>
          <w:rFonts w:ascii="Times New Roman" w:hAnsi="Times New Roman"/>
          <w:b w:val="0"/>
          <w:szCs w:val="24"/>
        </w:rPr>
        <w:t>tysi</w:t>
      </w:r>
      <w:r w:rsidR="005A4C17">
        <w:rPr>
          <w:rFonts w:ascii="Times New Roman" w:hAnsi="Times New Roman"/>
          <w:b w:val="0"/>
          <w:szCs w:val="24"/>
        </w:rPr>
        <w:t>ą</w:t>
      </w:r>
      <w:r w:rsidR="007523FD">
        <w:rPr>
          <w:rFonts w:ascii="Times New Roman" w:hAnsi="Times New Roman"/>
          <w:b w:val="0"/>
          <w:szCs w:val="24"/>
        </w:rPr>
        <w:t>c</w:t>
      </w:r>
      <w:r w:rsidR="00A063DE">
        <w:rPr>
          <w:rFonts w:ascii="Times New Roman" w:hAnsi="Times New Roman"/>
          <w:b w:val="0"/>
          <w:szCs w:val="24"/>
        </w:rPr>
        <w:t>e</w:t>
      </w:r>
      <w:r w:rsidR="007523FD">
        <w:rPr>
          <w:rFonts w:ascii="Times New Roman" w:hAnsi="Times New Roman"/>
          <w:b w:val="0"/>
          <w:szCs w:val="24"/>
        </w:rPr>
        <w:t xml:space="preserve"> </w:t>
      </w:r>
      <w:r w:rsidR="00D31E44">
        <w:rPr>
          <w:rFonts w:ascii="Times New Roman" w:hAnsi="Times New Roman"/>
          <w:b w:val="0"/>
          <w:szCs w:val="24"/>
        </w:rPr>
        <w:t>złotych</w:t>
      </w:r>
      <w:r w:rsidR="00B05C0A">
        <w:rPr>
          <w:rFonts w:ascii="Times New Roman" w:hAnsi="Times New Roman"/>
          <w:b w:val="0"/>
          <w:szCs w:val="24"/>
        </w:rPr>
        <w:t xml:space="preserve"> 00/100)</w:t>
      </w:r>
      <w:r w:rsidR="00B7517E">
        <w:rPr>
          <w:rFonts w:ascii="Times New Roman" w:hAnsi="Times New Roman"/>
          <w:b w:val="0"/>
          <w:szCs w:val="24"/>
        </w:rPr>
        <w:t>.</w:t>
      </w:r>
    </w:p>
    <w:p w14:paraId="4793AB82" w14:textId="77777777" w:rsidR="00F019CD" w:rsidRDefault="00F019CD" w:rsidP="00F019CD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200" w:line="276" w:lineRule="auto"/>
        <w:ind w:left="426" w:hanging="426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Szacunkowy zakres usług w ramach kwoty dotacji, o której mowa w pkt 1:</w:t>
      </w:r>
    </w:p>
    <w:p w14:paraId="072782C1" w14:textId="77777777" w:rsidR="00F019CD" w:rsidRDefault="00F019CD" w:rsidP="00F019CD">
      <w:pPr>
        <w:suppressAutoHyphens/>
        <w:spacing w:after="200" w:line="276" w:lineRule="auto"/>
        <w:ind w:firstLine="426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1) liczba godzin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 xml:space="preserve"> do zrealizowania</w:t>
      </w:r>
      <w:r>
        <w:rPr>
          <w:rFonts w:ascii="Times New Roman" w:hAnsi="Times New Roman"/>
          <w:b w:val="0"/>
          <w:bCs/>
          <w:szCs w:val="24"/>
          <w:lang w:eastAsia="en-US"/>
        </w:rPr>
        <w:t xml:space="preserve"> – nie mniej niż 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>21</w:t>
      </w:r>
      <w:r w:rsidR="00A063DE">
        <w:rPr>
          <w:rFonts w:ascii="Times New Roman" w:hAnsi="Times New Roman"/>
          <w:b w:val="0"/>
          <w:bCs/>
          <w:szCs w:val="24"/>
          <w:lang w:eastAsia="en-US"/>
        </w:rPr>
        <w:t>5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 xml:space="preserve"> 000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>;</w:t>
      </w:r>
    </w:p>
    <w:p w14:paraId="11CFE881" w14:textId="77777777" w:rsidR="00F019CD" w:rsidRDefault="00F019CD" w:rsidP="00F019CD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2) liczba osób objętych usługami – nie mniej niż 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>650.</w:t>
      </w:r>
    </w:p>
    <w:p w14:paraId="70174DCA" w14:textId="77777777" w:rsidR="00F019CD" w:rsidRDefault="007523FD" w:rsidP="007523FD">
      <w:pPr>
        <w:suppressAutoHyphens/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3</w:t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t xml:space="preserve">. Liczba godzin i osób objętych usługami może ulegać zmianom wynikającym </w:t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br/>
        <w:t xml:space="preserve">z potrzeb  klientów MOPR. W takim przypadku dopuszcza się możliwość dokonania zmian </w:t>
      </w:r>
      <w:r w:rsidR="005A5C3E">
        <w:rPr>
          <w:rFonts w:ascii="Times New Roman" w:hAnsi="Times New Roman"/>
          <w:b w:val="0"/>
          <w:bCs/>
          <w:szCs w:val="24"/>
          <w:lang w:eastAsia="en-US"/>
        </w:rPr>
        <w:br/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t>w umowie dotacyjnej.</w:t>
      </w:r>
    </w:p>
    <w:p w14:paraId="49102FAD" w14:textId="77777777" w:rsidR="007523FD" w:rsidRPr="008A464F" w:rsidRDefault="00C13F9A" w:rsidP="008A464F">
      <w:pPr>
        <w:suppressAutoHyphens/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4. 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  <w:r w:rsidR="007523FD" w:rsidRPr="00CC4072">
        <w:rPr>
          <w:rFonts w:ascii="Times New Roman" w:hAnsi="Times New Roman"/>
          <w:b w:val="0"/>
          <w:szCs w:val="24"/>
        </w:rPr>
        <w:t>Kwota wskazana w ust. 1 może ulec zmianie w przypadku stwierdzenia, że:</w:t>
      </w:r>
    </w:p>
    <w:p w14:paraId="0D01CBE7" w14:textId="77777777" w:rsidR="004150F0" w:rsidRPr="000907B9" w:rsidRDefault="004150F0" w:rsidP="001F03DA">
      <w:pPr>
        <w:pStyle w:val="Akapitzlist"/>
        <w:numPr>
          <w:ilvl w:val="2"/>
          <w:numId w:val="32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>zadanie można zrealizować mniejszym kosztem;</w:t>
      </w:r>
    </w:p>
    <w:p w14:paraId="18F81E68" w14:textId="77777777" w:rsidR="004150F0" w:rsidRPr="000907B9" w:rsidRDefault="004150F0" w:rsidP="001F03DA">
      <w:pPr>
        <w:pStyle w:val="Akapitzlist"/>
        <w:numPr>
          <w:ilvl w:val="2"/>
          <w:numId w:val="32"/>
        </w:numPr>
        <w:spacing w:line="276" w:lineRule="auto"/>
        <w:ind w:left="567" w:hanging="141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 xml:space="preserve"> złożone oferty nie uzyskają akceptacji Prezydenta Miasta Torunia; </w:t>
      </w:r>
    </w:p>
    <w:p w14:paraId="01B34C2F" w14:textId="77777777" w:rsidR="004150F0" w:rsidRPr="00637526" w:rsidRDefault="004150F0">
      <w:pPr>
        <w:pStyle w:val="Akapitzlist"/>
        <w:numPr>
          <w:ilvl w:val="2"/>
          <w:numId w:val="32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>Rada Miasta Torunia przyzna inne niż planowano limity środków na realizację zadań publicznych GMT we współpracy z organizacjami pozarządowymi lub zaistnieje konieczność zmiany budżetu Miasta Torunia w tym zakresie.</w:t>
      </w:r>
    </w:p>
    <w:p w14:paraId="567E56BA" w14:textId="77777777" w:rsidR="00F74D3A" w:rsidRPr="00CC4072" w:rsidRDefault="00F74D3A" w:rsidP="00F74D3A">
      <w:pPr>
        <w:pStyle w:val="Akapitzlist"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47D20B7E" w14:textId="77777777" w:rsidR="00F74D3A" w:rsidRPr="00605120" w:rsidRDefault="00F74D3A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ZASADY PRZYZNAWANIA DOTACJI</w:t>
      </w:r>
    </w:p>
    <w:p w14:paraId="600FBD29" w14:textId="77777777" w:rsidR="004150F0" w:rsidRPr="004150F0" w:rsidRDefault="004150F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Zlecenie zadania i udzielanie dotacji następuje z zastosowaniem przepisów ustawy z dnia 24 kwietnia 2003 r. o działalności pożytku publicznego i o wolontariacie.</w:t>
      </w:r>
    </w:p>
    <w:p w14:paraId="56D8A64F" w14:textId="77777777" w:rsidR="004150F0" w:rsidRPr="004150F0" w:rsidRDefault="004150F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Prezydent Miasta Torunia przyznaje dotacje celowe na realizację zadania podmiotowi wyłonionemu w konkursie w trybie indywidualnych rozstrzygnięć</w:t>
      </w:r>
      <w:r w:rsidR="00201EF2">
        <w:rPr>
          <w:rFonts w:ascii="Times New Roman" w:hAnsi="Times New Roman"/>
          <w:b w:val="0"/>
          <w:szCs w:val="24"/>
        </w:rPr>
        <w:t>, od których nie przysługuje odwołanie.</w:t>
      </w:r>
    </w:p>
    <w:p w14:paraId="50710B6D" w14:textId="7B3E0CC7" w:rsidR="004150F0" w:rsidRPr="004150F0" w:rsidRDefault="004150F0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4150F0">
        <w:rPr>
          <w:rFonts w:ascii="Times New Roman" w:hAnsi="Times New Roman"/>
          <w:b w:val="0"/>
          <w:szCs w:val="24"/>
        </w:rPr>
        <w:t xml:space="preserve">Rekomendowane przez komisję konkursową, powołaną przez Prezydenta Miasta Torunia do oceny ofert, ewentualne zmiany kalkulacji kosztów, zakresu rzeczowego oraz rezultatów zadania stanowią podstawę do aktualizacji oferty przez oferenta. </w:t>
      </w:r>
      <w:r w:rsidRPr="004150F0">
        <w:rPr>
          <w:rFonts w:ascii="Times New Roman" w:hAnsi="Times New Roman"/>
          <w:b w:val="0"/>
          <w:bCs/>
          <w:szCs w:val="24"/>
        </w:rPr>
        <w:t xml:space="preserve">Aktualizacji dokonuje się </w:t>
      </w:r>
      <w:r w:rsidR="00E86B40">
        <w:rPr>
          <w:rFonts w:ascii="Times New Roman" w:hAnsi="Times New Roman"/>
          <w:b w:val="0"/>
          <w:bCs/>
          <w:szCs w:val="24"/>
        </w:rPr>
        <w:br/>
      </w:r>
      <w:r w:rsidRPr="004150F0">
        <w:rPr>
          <w:rFonts w:ascii="Times New Roman" w:hAnsi="Times New Roman"/>
          <w:b w:val="0"/>
          <w:bCs/>
          <w:szCs w:val="24"/>
        </w:rPr>
        <w:t>w GENERATORZE OFERT witkac.pl.  </w:t>
      </w:r>
    </w:p>
    <w:p w14:paraId="1BD02F90" w14:textId="77777777" w:rsidR="004150F0" w:rsidRPr="004150F0" w:rsidRDefault="004150F0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color w:val="000000"/>
          <w:szCs w:val="24"/>
        </w:rPr>
        <w:t xml:space="preserve">Dwa lub więcej podmiotów uprawnionych do udziału w postępowaniu konkursowym może złożyć ofertę wspólną w trybie art. 14 ust. 2, 3, 4 i 5 ustawy z dnia 24 kwietnia 2003 r.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4150F0">
        <w:rPr>
          <w:rFonts w:ascii="Times New Roman" w:hAnsi="Times New Roman"/>
          <w:b w:val="0"/>
          <w:color w:val="000000"/>
          <w:szCs w:val="24"/>
        </w:rPr>
        <w:t>o działalności pożytku publicznego i o wolontariacie. W tym przypadku oferenci przystępujący do zawarcia umowy są zobowiązani przedstawić kopię umowy zawartej pomiędzy oferentami określającą zakres ich świadczeń, składających się na realizację zadania publicznego.</w:t>
      </w:r>
    </w:p>
    <w:p w14:paraId="1CBD6E6C" w14:textId="77777777" w:rsidR="004150F0" w:rsidRPr="004150F0" w:rsidRDefault="004150F0">
      <w:pPr>
        <w:numPr>
          <w:ilvl w:val="0"/>
          <w:numId w:val="33"/>
        </w:numPr>
        <w:suppressAutoHyphens/>
        <w:spacing w:line="276" w:lineRule="auto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hAnsi="Times New Roman"/>
          <w:b w:val="0"/>
          <w:szCs w:val="24"/>
          <w:lang w:eastAsia="zh-CN"/>
        </w:rPr>
        <w:t xml:space="preserve">Prezydent Miasta Torunia może odmówić podmiotowi wyłonionemu w konkursie przyznania dotacji i podpisania umowy, w przypadku gdy okaże się, że: </w:t>
      </w:r>
    </w:p>
    <w:p w14:paraId="2A41E72C" w14:textId="77777777" w:rsidR="004150F0" w:rsidRPr="004150F0" w:rsidRDefault="004150F0">
      <w:pPr>
        <w:numPr>
          <w:ilvl w:val="0"/>
          <w:numId w:val="34"/>
        </w:numPr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podmiot lub jego reprezentanci utracą zdolność do czynności prawnych; </w:t>
      </w:r>
    </w:p>
    <w:p w14:paraId="3D4E56D4" w14:textId="77777777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zostaną ujawnione nieznane wcześniej okoliczności podważające wiarygodność merytoryczną lub finansową oferenta; </w:t>
      </w:r>
    </w:p>
    <w:p w14:paraId="1F49D381" w14:textId="5C732430" w:rsidR="009A2312" w:rsidRPr="009C3C26" w:rsidRDefault="004150F0" w:rsidP="001F03D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5A5C3E">
        <w:rPr>
          <w:rFonts w:ascii="Times New Roman" w:hAnsi="Times New Roman"/>
          <w:b w:val="0"/>
          <w:bCs/>
          <w:szCs w:val="24"/>
        </w:rPr>
        <w:t xml:space="preserve">w przypadku, gdy wysokość przyznanej dotacji jest niższa niż wnioskowana w ofercie,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5A5C3E">
        <w:rPr>
          <w:rFonts w:ascii="Times New Roman" w:hAnsi="Times New Roman"/>
          <w:b w:val="0"/>
          <w:bCs/>
          <w:szCs w:val="24"/>
        </w:rPr>
        <w:t>a oferent nie złoży w wyznaczonym terminie aktualizacji oferty uwzględniającej zmiany;</w:t>
      </w:r>
    </w:p>
    <w:p w14:paraId="6E43B9E7" w14:textId="77777777" w:rsidR="00C2204A" w:rsidRPr="009A2312" w:rsidRDefault="004150F0" w:rsidP="009A2312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 w:rsidRPr="004150F0">
        <w:rPr>
          <w:rFonts w:ascii="Times New Roman" w:hAnsi="Times New Roman"/>
          <w:b w:val="0"/>
          <w:bCs/>
          <w:szCs w:val="24"/>
          <w:lang w:eastAsia="zh-CN"/>
        </w:rPr>
        <w:t>w organach oferenta zasiadają osoby skazane prawomocnym wyrokiem za przestępstwo umyślne ścigane z oskarżenia publicznego lub za przestępstwo skarbowe;</w:t>
      </w:r>
    </w:p>
    <w:p w14:paraId="373FBC0B" w14:textId="77777777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  <w:lang w:eastAsia="zh-CN"/>
        </w:rPr>
      </w:pPr>
      <w:r w:rsidRPr="004150F0">
        <w:rPr>
          <w:rFonts w:ascii="Times New Roman" w:hAnsi="Times New Roman"/>
          <w:b w:val="0"/>
          <w:bCs/>
          <w:szCs w:val="24"/>
          <w:lang w:eastAsia="zh-CN"/>
        </w:rPr>
        <w:t>zawarcie umowy nie leży w interesie publicznym;</w:t>
      </w:r>
    </w:p>
    <w:p w14:paraId="231DC5D8" w14:textId="48403561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zagrożona jest realizacja zadania publicznego i/lub wprowadzone nakazy, zakazy, ograniczenia, wytyczne przeciwepidemiczne wprowadzone i aktualizowane przez Głównego Inspektora Sanitarnego w Polsce, wynikające </w:t>
      </w:r>
      <w:r w:rsidR="00E6226B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w szczególności </w:t>
      </w: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ze stanu </w:t>
      </w: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lastRenderedPageBreak/>
        <w:t>zagrożenia epidemicznego lub stanu epidemii w związku z zakażeniami wirusem SARS-CoV-2, uniemożliwiają realizację zadania publicznego</w:t>
      </w:r>
      <w:r w:rsidR="00C43B16">
        <w:rPr>
          <w:rFonts w:ascii="Times New Roman" w:hAnsi="Times New Roman"/>
          <w:b w:val="0"/>
          <w:bCs/>
          <w:color w:val="000000"/>
          <w:szCs w:val="24"/>
          <w:lang w:eastAsia="zh-CN"/>
        </w:rPr>
        <w:t>.</w:t>
      </w: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 </w:t>
      </w:r>
    </w:p>
    <w:p w14:paraId="483BACC3" w14:textId="77777777" w:rsidR="004150F0" w:rsidRPr="004150F0" w:rsidRDefault="004150F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Odmowa podpisania umowy z podmiotem wyłonionym w konkursie może nastąpić także </w:t>
      </w: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>w przypadku, gdy w wyniku kontroli dokumentacji finansowej i merytorycznej oferenta okaże się, że wcześniej przyznane dofinansowania zostały wydane niezgodnie z przeznaczeniem, rozliczone nieprawidłowo lub nierozliczone do dnia podpisania kolejnej umowy.</w:t>
      </w:r>
    </w:p>
    <w:p w14:paraId="345F7EA5" w14:textId="77777777" w:rsidR="004150F0" w:rsidRPr="004150F0" w:rsidRDefault="004150F0">
      <w:pPr>
        <w:numPr>
          <w:ilvl w:val="0"/>
          <w:numId w:val="35"/>
        </w:numPr>
        <w:tabs>
          <w:tab w:val="num" w:pos="2520"/>
        </w:tabs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4150F0">
        <w:rPr>
          <w:rFonts w:ascii="Times New Roman" w:hAnsi="Times New Roman"/>
          <w:b w:val="0"/>
          <w:szCs w:val="24"/>
        </w:rPr>
        <w:t>Dotacja nie może być przeznaczona na:</w:t>
      </w:r>
    </w:p>
    <w:p w14:paraId="4E8A568F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zadania o charakterze inwestycyjnym;</w:t>
      </w:r>
    </w:p>
    <w:p w14:paraId="2C2784E4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przedsięwzięcia, które są dofinansowywane z budżetu Gminy Miasta Toruń;</w:t>
      </w:r>
    </w:p>
    <w:p w14:paraId="0321E99C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pokrycie deficytu zrealizowanych wcześniej przedsięwzięć;</w:t>
      </w:r>
    </w:p>
    <w:p w14:paraId="470BC3CA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działalność gospodarczą;</w:t>
      </w:r>
    </w:p>
    <w:p w14:paraId="2962E61E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udzielanie pomocy finansowej osobom fizycznym;</w:t>
      </w:r>
    </w:p>
    <w:p w14:paraId="5222CD30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projekty zawierające treści polityczne, komunistyczne, rasistowskie lub nazistowskie, propagujące pornografię, narkomanię lub obrażające uczucia religijne.</w:t>
      </w:r>
    </w:p>
    <w:p w14:paraId="1C267E6F" w14:textId="0EEE119F" w:rsidR="004150F0" w:rsidRPr="004150F0" w:rsidRDefault="004150F0">
      <w:pPr>
        <w:numPr>
          <w:ilvl w:val="0"/>
          <w:numId w:val="36"/>
        </w:numPr>
        <w:tabs>
          <w:tab w:val="num" w:pos="426"/>
          <w:tab w:val="num" w:pos="2520"/>
        </w:tabs>
        <w:spacing w:line="276" w:lineRule="auto"/>
        <w:ind w:hanging="578"/>
        <w:jc w:val="both"/>
        <w:rPr>
          <w:rFonts w:ascii="Times New Roman" w:hAnsi="Times New Roman"/>
          <w:szCs w:val="24"/>
        </w:rPr>
      </w:pPr>
      <w:r w:rsidRPr="004150F0">
        <w:rPr>
          <w:rFonts w:ascii="Times New Roman" w:hAnsi="Times New Roman"/>
          <w:szCs w:val="24"/>
        </w:rPr>
        <w:t xml:space="preserve">Ze środków Gminy Miasta Toruń finansowane będą jedynie niezbędne koszty związane </w:t>
      </w:r>
      <w:r w:rsidR="00E86B40">
        <w:rPr>
          <w:rFonts w:ascii="Times New Roman" w:hAnsi="Times New Roman"/>
          <w:szCs w:val="24"/>
        </w:rPr>
        <w:br/>
      </w:r>
      <w:r w:rsidRPr="004150F0">
        <w:rPr>
          <w:rFonts w:ascii="Times New Roman" w:hAnsi="Times New Roman"/>
          <w:szCs w:val="24"/>
        </w:rPr>
        <w:t>z realizacją zadania. W kalkulacji przewidywanych kosztów wymagane jest ujęcie następujących pozycji:</w:t>
      </w:r>
    </w:p>
    <w:p w14:paraId="0BCD338E" w14:textId="77777777" w:rsidR="004150F0" w:rsidRPr="004150F0" w:rsidRDefault="004150F0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w kosztach merytorycznych: </w:t>
      </w:r>
    </w:p>
    <w:p w14:paraId="5A3F9026" w14:textId="77777777" w:rsidR="004150F0" w:rsidRP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wynagrodzenia realizatorów zadania (pracowników merytorycznych zaangażowanych do realizacji zadania - koszty umowy zlecenia, umowy o dzieło lub części wynagrodzenia odpowiadającej zaangażowaniu danej osoby w realizację zadania – kwalifikowalne są wszystkie składniki wynagrodzenia),</w:t>
      </w:r>
    </w:p>
    <w:p w14:paraId="5389D92C" w14:textId="77777777" w:rsid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związane z bezpośrednim zapewnieniem potrzeb odbiorców zadania, tj. </w:t>
      </w:r>
    </w:p>
    <w:p w14:paraId="6A5D3EE1" w14:textId="77777777" w:rsidR="004150F0" w:rsidRDefault="007E4EC7" w:rsidP="007E4EC7">
      <w:pPr>
        <w:pStyle w:val="Akapitzlist"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niezbędne</w:t>
      </w:r>
      <w:r w:rsidRPr="00014692">
        <w:rPr>
          <w:rFonts w:ascii="Times New Roman" w:hAnsi="Times New Roman"/>
          <w:b w:val="0"/>
          <w:bCs/>
          <w:szCs w:val="24"/>
        </w:rPr>
        <w:t xml:space="preserve"> materiały do </w:t>
      </w:r>
      <w:r>
        <w:rPr>
          <w:rFonts w:ascii="Times New Roman" w:hAnsi="Times New Roman"/>
          <w:b w:val="0"/>
          <w:bCs/>
          <w:szCs w:val="24"/>
        </w:rPr>
        <w:t xml:space="preserve">świadczenia usług, </w:t>
      </w:r>
      <w:r w:rsidRPr="00014692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 xml:space="preserve">środki ochrony osobistej związane </w:t>
      </w:r>
      <w:r>
        <w:rPr>
          <w:rFonts w:ascii="Times New Roman" w:hAnsi="Times New Roman"/>
          <w:b w:val="0"/>
          <w:bCs/>
          <w:szCs w:val="24"/>
        </w:rPr>
        <w:br/>
        <w:t>z zapobieganiem COVID-19</w:t>
      </w:r>
      <w:r w:rsidRPr="00014692">
        <w:rPr>
          <w:rFonts w:ascii="Times New Roman" w:hAnsi="Times New Roman"/>
          <w:b w:val="0"/>
          <w:bCs/>
          <w:szCs w:val="24"/>
        </w:rPr>
        <w:t xml:space="preserve"> oraz koszty promocji zadania (np. ulotki, plakaty, ogłoszenia prasowe</w:t>
      </w:r>
      <w:r>
        <w:rPr>
          <w:rFonts w:ascii="Times New Roman" w:hAnsi="Times New Roman"/>
          <w:b w:val="0"/>
          <w:bCs/>
          <w:szCs w:val="24"/>
        </w:rPr>
        <w:t xml:space="preserve"> itp.)</w:t>
      </w:r>
      <w:r w:rsidRPr="00014692">
        <w:rPr>
          <w:rFonts w:ascii="Times New Roman" w:hAnsi="Times New Roman"/>
          <w:b w:val="0"/>
          <w:bCs/>
          <w:szCs w:val="24"/>
        </w:rPr>
        <w:t>;</w:t>
      </w:r>
    </w:p>
    <w:p w14:paraId="16422C09" w14:textId="77777777" w:rsidR="004150F0" w:rsidRPr="004150F0" w:rsidRDefault="004150F0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w kosztach administracyjnych związanych z realizacją zadania, m.in.:</w:t>
      </w:r>
    </w:p>
    <w:p w14:paraId="03A01723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osobowe administracji i obsługi zadania tj. koordynator, obsługa księgowa zadania, obsługa administracyjno – biurowa, </w:t>
      </w:r>
    </w:p>
    <w:p w14:paraId="2FA4403B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funkcjonowania organizacji związane z realizacją zadania – w części przypadającej na dane zadanie (w tym opłaty za telefon, internet, opłaty pocztowe, czynsz, media, artykuły biurowe), </w:t>
      </w:r>
    </w:p>
    <w:p w14:paraId="4B40D8D8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opłaty związane z prowadzeniem konta bankowego, w tym przelewy bankowe, </w:t>
      </w:r>
    </w:p>
    <w:p w14:paraId="11CBC644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wyjazdów służbowych osób zaangażowanych w realizację zadania – związane </w:t>
      </w:r>
      <w:r w:rsidR="005A5C3E">
        <w:rPr>
          <w:rFonts w:ascii="Times New Roman" w:hAnsi="Times New Roman"/>
          <w:b w:val="0"/>
          <w:bCs/>
          <w:szCs w:val="24"/>
        </w:rPr>
        <w:br/>
      </w:r>
      <w:r w:rsidRPr="004150F0">
        <w:rPr>
          <w:rFonts w:ascii="Times New Roman" w:hAnsi="Times New Roman"/>
          <w:b w:val="0"/>
          <w:bCs/>
          <w:szCs w:val="24"/>
        </w:rPr>
        <w:t>z wykonywaniem czynności administracyjnych i obsługą zadania.</w:t>
      </w:r>
    </w:p>
    <w:p w14:paraId="2E27A59A" w14:textId="54285A27" w:rsidR="003F5F27" w:rsidRPr="004150F0" w:rsidRDefault="004150F0" w:rsidP="001F03DA">
      <w:pPr>
        <w:numPr>
          <w:ilvl w:val="0"/>
          <w:numId w:val="37"/>
        </w:numPr>
        <w:tabs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4150F0">
        <w:rPr>
          <w:rFonts w:ascii="Times New Roman" w:hAnsi="Times New Roman"/>
          <w:bCs/>
          <w:szCs w:val="24"/>
        </w:rPr>
        <w:t xml:space="preserve">Koszty administracyjne związane z realizacją zadania nie mogą przekraczać </w:t>
      </w:r>
      <w:r w:rsidR="00421A7C">
        <w:rPr>
          <w:rFonts w:ascii="Times New Roman" w:hAnsi="Times New Roman"/>
          <w:bCs/>
          <w:szCs w:val="24"/>
        </w:rPr>
        <w:t>15</w:t>
      </w:r>
      <w:r w:rsidRPr="004150F0">
        <w:rPr>
          <w:rFonts w:ascii="Times New Roman" w:hAnsi="Times New Roman"/>
          <w:bCs/>
          <w:szCs w:val="24"/>
        </w:rPr>
        <w:t>% sumy wszystkich kosztów realizacji zadania.</w:t>
      </w:r>
    </w:p>
    <w:p w14:paraId="4208C71B" w14:textId="77777777" w:rsidR="004150F0" w:rsidRPr="003F5F27" w:rsidRDefault="004150F0" w:rsidP="003F5F27">
      <w:pPr>
        <w:numPr>
          <w:ilvl w:val="0"/>
          <w:numId w:val="37"/>
        </w:numPr>
        <w:tabs>
          <w:tab w:val="num" w:pos="567"/>
          <w:tab w:val="left" w:pos="2520"/>
        </w:tabs>
        <w:suppressAutoHyphens/>
        <w:spacing w:line="276" w:lineRule="auto"/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color w:val="000000"/>
          <w:szCs w:val="24"/>
        </w:rPr>
        <w:t xml:space="preserve">Oferent wyłoniony w konkursie zobowiązany będzie do racjonalizowania wydatków związanych z wykonaniem zadania zleconego przez Gminę Miasta Toruń i do nie </w:t>
      </w:r>
      <w:r w:rsidRPr="003F5F27">
        <w:rPr>
          <w:rFonts w:ascii="Times New Roman" w:hAnsi="Times New Roman"/>
          <w:b w:val="0"/>
          <w:color w:val="000000"/>
          <w:szCs w:val="24"/>
        </w:rPr>
        <w:t>zaciągania  zobowiązań finansowych w sytuacji, gdy kontynuacja lub realizacja zadania będzie niemożliwa oraz do informowania Gminy Miasta Toruń o zagrożeniu wykonania umowy dotacyjnej.</w:t>
      </w:r>
    </w:p>
    <w:p w14:paraId="65CB3F8E" w14:textId="77777777" w:rsidR="00F74D3A" w:rsidRDefault="00F74D3A" w:rsidP="00F74D3A">
      <w:p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</w:p>
    <w:p w14:paraId="4152283E" w14:textId="77777777" w:rsidR="007523FD" w:rsidRPr="003E7D34" w:rsidRDefault="00F74D3A" w:rsidP="007523F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7523FD" w:rsidRPr="00E908A8">
        <w:rPr>
          <w:rFonts w:ascii="Times New Roman" w:hAnsi="Times New Roman"/>
          <w:szCs w:val="24"/>
        </w:rPr>
        <w:t xml:space="preserve">. </w:t>
      </w:r>
      <w:r w:rsidR="007523FD">
        <w:rPr>
          <w:rFonts w:ascii="Times New Roman" w:hAnsi="Times New Roman"/>
          <w:szCs w:val="24"/>
        </w:rPr>
        <w:t>TERMIN I WARUNKI REALIZACJI ZADANIA</w:t>
      </w:r>
    </w:p>
    <w:p w14:paraId="07DE9D75" w14:textId="77777777" w:rsidR="007523FD" w:rsidRDefault="007523FD" w:rsidP="007523FD">
      <w:pPr>
        <w:pStyle w:val="Akapitzlist"/>
        <w:numPr>
          <w:ilvl w:val="2"/>
          <w:numId w:val="1"/>
        </w:numPr>
        <w:tabs>
          <w:tab w:val="clear" w:pos="1658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Szczegółowe i ostateczne warunki realizacji, finansowania i rozliczania zadania reguluje umowa zawarta pomiędzy oferentem a Gminą Miasta Toruń. </w:t>
      </w:r>
    </w:p>
    <w:p w14:paraId="024B3732" w14:textId="0ECA2723" w:rsidR="0006369E" w:rsidRPr="0006369E" w:rsidRDefault="0006369E" w:rsidP="001F03D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06369E">
        <w:rPr>
          <w:rFonts w:ascii="Times New Roman" w:hAnsi="Times New Roman"/>
          <w:b w:val="0"/>
          <w:bCs/>
          <w:szCs w:val="24"/>
        </w:rPr>
        <w:lastRenderedPageBreak/>
        <w:t xml:space="preserve">Zadanie winno być zrealizowane w terminie od dnia </w:t>
      </w:r>
      <w:r>
        <w:rPr>
          <w:rFonts w:ascii="Times New Roman" w:hAnsi="Times New Roman"/>
          <w:b w:val="0"/>
          <w:bCs/>
          <w:szCs w:val="24"/>
        </w:rPr>
        <w:t>1 stycznia 202</w:t>
      </w:r>
      <w:r w:rsidR="007E4EC7">
        <w:rPr>
          <w:rFonts w:ascii="Times New Roman" w:hAnsi="Times New Roman"/>
          <w:b w:val="0"/>
          <w:bCs/>
          <w:szCs w:val="24"/>
        </w:rPr>
        <w:t>3</w:t>
      </w:r>
      <w:r>
        <w:rPr>
          <w:rFonts w:ascii="Times New Roman" w:hAnsi="Times New Roman"/>
          <w:b w:val="0"/>
          <w:bCs/>
          <w:szCs w:val="24"/>
        </w:rPr>
        <w:t xml:space="preserve"> r. </w:t>
      </w:r>
      <w:r w:rsidRPr="0006369E">
        <w:rPr>
          <w:rFonts w:ascii="Times New Roman" w:hAnsi="Times New Roman"/>
          <w:b w:val="0"/>
          <w:bCs/>
          <w:szCs w:val="24"/>
        </w:rPr>
        <w:t xml:space="preserve">do dnia </w:t>
      </w:r>
      <w:r>
        <w:rPr>
          <w:rFonts w:ascii="Times New Roman" w:hAnsi="Times New Roman"/>
          <w:b w:val="0"/>
          <w:bCs/>
          <w:szCs w:val="24"/>
        </w:rPr>
        <w:t>31 grudnia 202</w:t>
      </w:r>
      <w:r w:rsidR="007E4EC7">
        <w:rPr>
          <w:rFonts w:ascii="Times New Roman" w:hAnsi="Times New Roman"/>
          <w:b w:val="0"/>
          <w:bCs/>
          <w:szCs w:val="24"/>
        </w:rPr>
        <w:t>3</w:t>
      </w:r>
      <w:r>
        <w:rPr>
          <w:rFonts w:ascii="Times New Roman" w:hAnsi="Times New Roman"/>
          <w:b w:val="0"/>
          <w:bCs/>
          <w:szCs w:val="24"/>
        </w:rPr>
        <w:t xml:space="preserve"> r.</w:t>
      </w:r>
      <w:r w:rsidRPr="0006369E">
        <w:rPr>
          <w:rFonts w:ascii="Times New Roman" w:hAnsi="Times New Roman"/>
          <w:b w:val="0"/>
          <w:bCs/>
          <w:szCs w:val="24"/>
        </w:rPr>
        <w:t xml:space="preserve">  z zastrzeżeniem, iż szczegółowe terminy wykonania zadania określone zostaną w umowie.</w:t>
      </w:r>
    </w:p>
    <w:p w14:paraId="1A913AA7" w14:textId="77777777" w:rsidR="007523FD" w:rsidRPr="007E4EC7" w:rsidRDefault="007523FD" w:rsidP="00C43B1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7E4EC7">
        <w:rPr>
          <w:rFonts w:ascii="Times New Roman" w:eastAsia="Calibri" w:hAnsi="Times New Roman"/>
          <w:bCs/>
          <w:szCs w:val="24"/>
          <w:lang w:eastAsia="en-US"/>
        </w:rPr>
        <w:t>Rozpoczęcie realizacji zadania może nastąpić najwcześniej w dniu podpisania umowy dotacyjnej. Koszty realizacji zadania, które poniósł oferent przed zawarciem umowy nie będą podlegać refundacji przez Gminę Miasta Toruń.</w:t>
      </w:r>
    </w:p>
    <w:p w14:paraId="5083E911" w14:textId="77777777" w:rsidR="007523FD" w:rsidRPr="00E3715D" w:rsidRDefault="007523FD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222222"/>
          <w:szCs w:val="24"/>
        </w:rPr>
      </w:pPr>
      <w:r w:rsidRPr="00E3715D">
        <w:rPr>
          <w:rFonts w:ascii="Times New Roman" w:hAnsi="Times New Roman"/>
          <w:b w:val="0"/>
          <w:color w:val="222222"/>
          <w:szCs w:val="24"/>
        </w:rPr>
        <w:t xml:space="preserve">Oferent zobowiązany </w:t>
      </w:r>
      <w:r w:rsidR="0081151C">
        <w:rPr>
          <w:rFonts w:ascii="Times New Roman" w:hAnsi="Times New Roman"/>
          <w:b w:val="0"/>
          <w:color w:val="222222"/>
          <w:szCs w:val="24"/>
        </w:rPr>
        <w:t>będzie</w:t>
      </w:r>
      <w:r w:rsidRPr="00E3715D">
        <w:rPr>
          <w:rFonts w:ascii="Times New Roman" w:hAnsi="Times New Roman"/>
          <w:b w:val="0"/>
          <w:color w:val="222222"/>
          <w:szCs w:val="24"/>
        </w:rPr>
        <w:t xml:space="preserve"> do przestrzegania przepisów dotyczących ochrony danych osobowych, a w szczególności rozporządzenia Parlamentu Europejskiego i Rady (UE) 2016/697 z dnia 27 kwietnia 2016 r. w sprawie ochrony osób fizycznych w związku z przetwarzaniem danych osobowych i w sprawie swobodnego przepływu takich danych oraz uchylenia dyrektywy 95/46/WE (ogólne rozporządzenie o ochronie danych) (Dz. U. UE. L. </w:t>
      </w:r>
      <w:r w:rsidR="009A2312">
        <w:rPr>
          <w:rFonts w:ascii="Times New Roman" w:hAnsi="Times New Roman"/>
          <w:b w:val="0"/>
          <w:color w:val="222222"/>
          <w:szCs w:val="24"/>
        </w:rPr>
        <w:br/>
      </w:r>
      <w:r w:rsidRPr="00E3715D">
        <w:rPr>
          <w:rFonts w:ascii="Times New Roman" w:hAnsi="Times New Roman"/>
          <w:b w:val="0"/>
          <w:color w:val="222222"/>
          <w:szCs w:val="24"/>
        </w:rPr>
        <w:t>z 2016 r. Nr 119, poz. 1) i ustawy z dnia 10 maja 2018 r. o ochronie danych osobowych (Dz. U. z 2019 r. poz. 1781).</w:t>
      </w:r>
    </w:p>
    <w:p w14:paraId="6F911E32" w14:textId="77777777" w:rsidR="007523FD" w:rsidRPr="003A53AE" w:rsidRDefault="007523FD">
      <w:pPr>
        <w:numPr>
          <w:ilvl w:val="0"/>
          <w:numId w:val="2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Cs/>
          <w:szCs w:val="24"/>
          <w:lang w:eastAsia="zh-CN"/>
        </w:rPr>
      </w:pPr>
      <w:r w:rsidRPr="003A53AE">
        <w:rPr>
          <w:rFonts w:ascii="Times New Roman" w:hAnsi="Times New Roman"/>
          <w:bCs/>
          <w:szCs w:val="24"/>
          <w:lang w:eastAsia="zh-CN"/>
        </w:rPr>
        <w:t>Etapy i forma wykonania usług:</w:t>
      </w:r>
    </w:p>
    <w:p w14:paraId="2D404905" w14:textId="77777777" w:rsidR="007523FD" w:rsidRPr="00F77E28" w:rsidRDefault="007523FD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usługi opiekuńcze przyznawane będą na podstawie decyzji administracyjnych wydanych przez dyrektora Miejskiego Ośrodka Pomocy Rodzinie w Toruniu lub inne osoby działające z upoważnienia Prezydenta Miasta Torunia; </w:t>
      </w:r>
    </w:p>
    <w:p w14:paraId="163E0B2D" w14:textId="77777777" w:rsidR="007523FD" w:rsidRPr="009C621D" w:rsidRDefault="007523FD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 p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odstawę wykonania usługi </w:t>
      </w:r>
      <w:r>
        <w:rPr>
          <w:rFonts w:ascii="Times New Roman" w:hAnsi="Times New Roman"/>
          <w:b w:val="0"/>
          <w:szCs w:val="24"/>
          <w:lang w:eastAsia="zh-CN"/>
        </w:rPr>
        <w:t xml:space="preserve">przez Zleceniobiorcę 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stanowić będzie pisemna informacja </w:t>
      </w:r>
      <w:r>
        <w:rPr>
          <w:rFonts w:ascii="Times New Roman" w:hAnsi="Times New Roman"/>
          <w:b w:val="0"/>
          <w:szCs w:val="24"/>
          <w:lang w:eastAsia="zh-CN"/>
        </w:rPr>
        <w:t>przekazana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przez</w:t>
      </w:r>
      <w:r w:rsidRPr="00530256">
        <w:rPr>
          <w:rFonts w:ascii="Times New Roman" w:hAnsi="Times New Roman"/>
          <w:b w:val="0"/>
          <w:color w:val="FF0000"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szCs w:val="24"/>
          <w:lang w:eastAsia="zh-CN"/>
        </w:rPr>
        <w:t>Miejski Ośrodka Pomocy Rodzinie, określająca w szczególności: osobę, której przyznano usługi, miejsce świadczenia usług, okres wykonywania usług, wymiar godzin, odpłatność za 1 godzinę usług lub zwolnienie z obowiązku jej wnoszenia</w:t>
      </w:r>
      <w:r>
        <w:rPr>
          <w:rFonts w:ascii="Times New Roman" w:hAnsi="Times New Roman"/>
          <w:b w:val="0"/>
          <w:szCs w:val="24"/>
          <w:lang w:eastAsia="zh-CN"/>
        </w:rPr>
        <w:t>;</w:t>
      </w:r>
    </w:p>
    <w:p w14:paraId="653F8653" w14:textId="77777777" w:rsidR="007523FD" w:rsidRPr="00952F8A" w:rsidRDefault="007523FD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w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przypadkach szczególnych, nie cierpiących zwłoki, wykonanie usługi</w:t>
      </w:r>
      <w:r>
        <w:rPr>
          <w:rFonts w:ascii="Times New Roman" w:hAnsi="Times New Roman"/>
          <w:b w:val="0"/>
          <w:szCs w:val="24"/>
          <w:lang w:eastAsia="zh-CN"/>
        </w:rPr>
        <w:t xml:space="preserve"> może nastąpić </w:t>
      </w:r>
      <w:r w:rsidRPr="00530256">
        <w:rPr>
          <w:rFonts w:ascii="Times New Roman" w:hAnsi="Times New Roman"/>
          <w:b w:val="0"/>
          <w:szCs w:val="24"/>
          <w:lang w:eastAsia="zh-CN"/>
        </w:rPr>
        <w:t>na podstawie telefonicznego zgłoszenia Zleceniodawcy, potwierdzonego w</w:t>
      </w:r>
      <w:r>
        <w:rPr>
          <w:rFonts w:ascii="Times New Roman" w:hAnsi="Times New Roman"/>
          <w:b w:val="0"/>
          <w:szCs w:val="24"/>
          <w:lang w:eastAsia="zh-CN"/>
        </w:rPr>
        <w:t xml:space="preserve"> terminie </w:t>
      </w:r>
      <w:r w:rsidRPr="00530256">
        <w:rPr>
          <w:rFonts w:ascii="Times New Roman" w:hAnsi="Times New Roman"/>
          <w:b w:val="0"/>
          <w:szCs w:val="24"/>
          <w:lang w:eastAsia="zh-CN"/>
        </w:rPr>
        <w:t>późniejszym pisemną informacją, o której mowa w pkt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</w:t>
      </w:r>
      <w:r>
        <w:rPr>
          <w:rFonts w:ascii="Times New Roman" w:hAnsi="Times New Roman"/>
          <w:b w:val="0"/>
          <w:szCs w:val="24"/>
          <w:lang w:eastAsia="zh-CN"/>
        </w:rPr>
        <w:t>2;</w:t>
      </w:r>
    </w:p>
    <w:p w14:paraId="51111B35" w14:textId="77777777" w:rsidR="007523FD" w:rsidRPr="00952F8A" w:rsidRDefault="007523FD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Zleceniobiorca zobowiązany będzie do prowadzenia karty pracy opiekunek, dla każdego klienta odrębnej, zawierającej:</w:t>
      </w:r>
    </w:p>
    <w:p w14:paraId="184DA02A" w14:textId="77777777" w:rsidR="007523FD" w:rsidRPr="00952F8A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imię i nazwisko, adres klienta,</w:t>
      </w:r>
    </w:p>
    <w:p w14:paraId="750631EA" w14:textId="77777777" w:rsidR="007523FD" w:rsidRPr="00491F96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liczbę przyznanych godzin usług z określeniem dni w tygodniu, w których mają być świadczone, </w:t>
      </w:r>
    </w:p>
    <w:p w14:paraId="09B5C2DD" w14:textId="77777777" w:rsidR="007523FD" w:rsidRPr="00491F96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czas rozpoczęcia i zakończenia świadczenia usługi,</w:t>
      </w:r>
    </w:p>
    <w:p w14:paraId="1D015EA5" w14:textId="77777777" w:rsidR="007523FD" w:rsidRPr="00A904E5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zakres wykonanej usługi; </w:t>
      </w:r>
    </w:p>
    <w:p w14:paraId="716628F4" w14:textId="4119F27C" w:rsidR="003F5F27" w:rsidRPr="00C43B16" w:rsidRDefault="007523FD" w:rsidP="001F03DA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w przypadku świadczenia usług u klienta przez więcej niż jedną opiekunkę, w karcie czasu pracy powinien znajdować się zapis, z którego jednoznacznie wynikać będzie która opiekunka świadczyła usługę, w jakim przedziale czasowym i jakie wykonała czynnośc</w:t>
      </w:r>
      <w:r w:rsidR="00C43B16">
        <w:rPr>
          <w:rFonts w:ascii="Times New Roman" w:hAnsi="Times New Roman"/>
          <w:b w:val="0"/>
          <w:szCs w:val="24"/>
          <w:lang w:eastAsia="zh-CN"/>
        </w:rPr>
        <w:t>i;</w:t>
      </w:r>
    </w:p>
    <w:p w14:paraId="773E055C" w14:textId="77777777" w:rsidR="00BC1CD5" w:rsidRPr="003F5F27" w:rsidRDefault="00FF492A" w:rsidP="003F5F27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Zleceniobiorca zobowiązany będzie do pobierania od klienta Zleceniodawcy odpłatności </w:t>
      </w:r>
      <w:r w:rsidR="009C3C26">
        <w:rPr>
          <w:rFonts w:ascii="Times New Roman" w:hAnsi="Times New Roman"/>
          <w:b w:val="0"/>
          <w:szCs w:val="24"/>
          <w:lang w:eastAsia="zh-CN"/>
        </w:rPr>
        <w:br/>
      </w:r>
      <w:r>
        <w:rPr>
          <w:rFonts w:ascii="Times New Roman" w:hAnsi="Times New Roman"/>
          <w:b w:val="0"/>
          <w:szCs w:val="24"/>
          <w:lang w:eastAsia="zh-CN"/>
        </w:rPr>
        <w:t>z tytułu wykonania zadania publicznego, wynikającej z pisemnej informacji, o której mowa w pkt 2 i przekazania jej niezwłocznie na wskazane przez Zleceniobiorcę konto.</w:t>
      </w:r>
    </w:p>
    <w:p w14:paraId="216089D8" w14:textId="77777777" w:rsidR="009A2312" w:rsidRPr="009A2312" w:rsidRDefault="00647B95" w:rsidP="009A231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bookmarkStart w:id="4" w:name="_Hlk25232695"/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Zastrzega się prawo do bieżącej kontroli 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>w zakresie prawidłowego świadczenia usług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>W tym celu</w:t>
      </w:r>
      <w:r w:rsidR="007523FD" w:rsidRPr="00750A13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>kart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y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pracy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opiekunek, o których mowa w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ust. 5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pkt 4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powinn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y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być wypełnian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e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na </w:t>
      </w:r>
    </w:p>
    <w:p w14:paraId="0F94DAD8" w14:textId="77777777" w:rsidR="007523FD" w:rsidRPr="00C2204A" w:rsidRDefault="007523FD" w:rsidP="009A231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bieżąco. Po każdej wizycie opiekunki wpis w karcie </w:t>
      </w:r>
      <w:r w:rsidR="00647B95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pracy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poświadcza klient własnoręcznym podpisem. W przypadku braku możliwości uzyskania podpisu (np. z powodu </w:t>
      </w:r>
      <w:r w:rsidRPr="00C2204A">
        <w:rPr>
          <w:rFonts w:ascii="Times New Roman" w:eastAsia="Calibri" w:hAnsi="Times New Roman"/>
          <w:b w:val="0"/>
          <w:color w:val="000000"/>
          <w:szCs w:val="24"/>
          <w:lang w:eastAsia="en-US"/>
        </w:rPr>
        <w:t>niepełnosprawności, choroby klienta uniemożliwiającej złożenie podpisu), opiekunka odnotowuje taką informację w karcie.</w:t>
      </w:r>
    </w:p>
    <w:p w14:paraId="5C9C4CDC" w14:textId="77777777" w:rsidR="007523FD" w:rsidRPr="00491F96" w:rsidRDefault="007523F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Zleceniobiorca zobowiązany będzie do niezwłocznego informowania telefonicznie oraz pisemnie Zleceniodawcy o sytuacjach uniemożliwiających wykonanie usługi.</w:t>
      </w:r>
    </w:p>
    <w:p w14:paraId="733D7D31" w14:textId="77777777" w:rsidR="007523FD" w:rsidRPr="00F77E28" w:rsidRDefault="007523F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77E28">
        <w:rPr>
          <w:rFonts w:ascii="Times New Roman" w:hAnsi="Times New Roman"/>
          <w:b w:val="0"/>
          <w:szCs w:val="24"/>
        </w:rPr>
        <w:t xml:space="preserve">Przyjmuje się, że okresem rozliczeniowym </w:t>
      </w:r>
      <w:r>
        <w:rPr>
          <w:rFonts w:ascii="Times New Roman" w:hAnsi="Times New Roman"/>
          <w:b w:val="0"/>
          <w:szCs w:val="24"/>
        </w:rPr>
        <w:t xml:space="preserve">realizacji zadania </w:t>
      </w:r>
      <w:r w:rsidRPr="00F77E28">
        <w:rPr>
          <w:rFonts w:ascii="Times New Roman" w:hAnsi="Times New Roman"/>
          <w:b w:val="0"/>
          <w:szCs w:val="24"/>
        </w:rPr>
        <w:t>będzie 1 miesiąc.</w:t>
      </w:r>
    </w:p>
    <w:p w14:paraId="18F8C8E0" w14:textId="77777777" w:rsidR="007523FD" w:rsidRDefault="007523F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1868">
        <w:rPr>
          <w:rFonts w:ascii="Times New Roman" w:hAnsi="Times New Roman"/>
          <w:b w:val="0"/>
          <w:szCs w:val="24"/>
        </w:rPr>
        <w:t>Dotacja</w:t>
      </w:r>
      <w:r>
        <w:rPr>
          <w:rFonts w:ascii="Times New Roman" w:hAnsi="Times New Roman"/>
          <w:b w:val="0"/>
          <w:szCs w:val="24"/>
        </w:rPr>
        <w:t xml:space="preserve"> płatna będzie w miesięcznych transzach w wysokości kwot wynikających </w:t>
      </w:r>
      <w:r>
        <w:rPr>
          <w:rFonts w:ascii="Times New Roman" w:hAnsi="Times New Roman"/>
          <w:b w:val="0"/>
          <w:szCs w:val="24"/>
        </w:rPr>
        <w:br/>
        <w:t xml:space="preserve">z miesięcznych rozliczeń za wykonanie usług opiekuńczych świadczonych na podstawie decyzji </w:t>
      </w:r>
      <w:r>
        <w:rPr>
          <w:rFonts w:ascii="Times New Roman" w:hAnsi="Times New Roman"/>
          <w:b w:val="0"/>
          <w:szCs w:val="24"/>
        </w:rPr>
        <w:lastRenderedPageBreak/>
        <w:t xml:space="preserve">administracyjnych, o których mowa w ust. </w:t>
      </w:r>
      <w:r w:rsidR="0006369E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 xml:space="preserve"> pkt 1, płatnych po otrzymaniu rozliczenia do 14 dnia każdego miesiąca następującego po miesiącu wykonania usług.</w:t>
      </w:r>
      <w:bookmarkEnd w:id="4"/>
    </w:p>
    <w:p w14:paraId="1B3EE775" w14:textId="77777777" w:rsidR="007523FD" w:rsidRPr="00F77E28" w:rsidRDefault="007523FD">
      <w:pPr>
        <w:pStyle w:val="Akapitzlist"/>
        <w:numPr>
          <w:ilvl w:val="0"/>
          <w:numId w:val="27"/>
        </w:numPr>
        <w:suppressAutoHyphens/>
        <w:autoSpaceDE w:val="0"/>
        <w:spacing w:line="276" w:lineRule="auto"/>
        <w:jc w:val="both"/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</w:pPr>
      <w:r w:rsidRPr="004F72EB">
        <w:rPr>
          <w:rFonts w:ascii="Times New Roman" w:eastAsia="Calibri" w:hAnsi="Times New Roman"/>
          <w:b w:val="0"/>
          <w:bCs/>
        </w:rPr>
        <w:t>Dopuszcza się dokonywanie przesunięć w zakresie ponoszonych wydatków: jeżeli dany</w:t>
      </w:r>
      <w:r>
        <w:rPr>
          <w:rFonts w:ascii="Times New Roman" w:eastAsia="Calibri" w:hAnsi="Times New Roman"/>
          <w:b w:val="0"/>
          <w:bCs/>
        </w:rPr>
        <w:t xml:space="preserve"> </w:t>
      </w:r>
      <w:r w:rsidRPr="004F72EB">
        <w:rPr>
          <w:rFonts w:ascii="Times New Roman" w:eastAsia="Calibri" w:hAnsi="Times New Roman"/>
          <w:b w:val="0"/>
          <w:bCs/>
        </w:rPr>
        <w:t>wydatek finansowany z dotacji wykazany w sprawozdaniu z realizacji</w:t>
      </w:r>
      <w:r>
        <w:rPr>
          <w:rFonts w:ascii="Times New Roman" w:eastAsia="Calibri" w:hAnsi="Times New Roman"/>
          <w:b w:val="0"/>
          <w:bCs/>
        </w:rPr>
        <w:t xml:space="preserve"> </w:t>
      </w:r>
      <w:r w:rsidRPr="004F72EB">
        <w:rPr>
          <w:rFonts w:ascii="Times New Roman" w:eastAsia="Calibri" w:hAnsi="Times New Roman"/>
          <w:b w:val="0"/>
          <w:bCs/>
        </w:rPr>
        <w:t xml:space="preserve">zadania publicznego nie jest równy odpowiedniemu kosztowi określonemu w umowie, to uznaje się go za zgodny </w:t>
      </w:r>
      <w:r w:rsidR="009C3C26">
        <w:rPr>
          <w:rFonts w:ascii="Times New Roman" w:eastAsia="Calibri" w:hAnsi="Times New Roman"/>
          <w:b w:val="0"/>
          <w:bCs/>
        </w:rPr>
        <w:br/>
      </w:r>
      <w:r w:rsidRPr="004F72EB">
        <w:rPr>
          <w:rFonts w:ascii="Times New Roman" w:eastAsia="Calibri" w:hAnsi="Times New Roman"/>
          <w:b w:val="0"/>
          <w:bCs/>
        </w:rPr>
        <w:t>z umową wtedy, gdy nie nastąpiło zwiększenie tego wydatku o więcej niż 20%</w:t>
      </w:r>
      <w:r>
        <w:rPr>
          <w:rFonts w:ascii="Times New Roman" w:eastAsia="Calibri" w:hAnsi="Times New Roman"/>
          <w:b w:val="0"/>
          <w:bCs/>
        </w:rPr>
        <w:t>,</w:t>
      </w:r>
      <w:r w:rsidRPr="004F72EB">
        <w:rPr>
          <w:rFonts w:ascii="Times New Roman" w:eastAsia="Calibri" w:hAnsi="Times New Roman"/>
          <w:b w:val="0"/>
          <w:bCs/>
        </w:rPr>
        <w:t xml:space="preserve"> </w:t>
      </w:r>
      <w:r w:rsidR="009C3C26">
        <w:rPr>
          <w:rFonts w:ascii="Times New Roman" w:eastAsia="Calibri" w:hAnsi="Times New Roman"/>
          <w:b w:val="0"/>
          <w:bCs/>
        </w:rPr>
        <w:br/>
      </w:r>
      <w:r w:rsidRPr="004F72EB">
        <w:rPr>
          <w:rFonts w:ascii="Times New Roman" w:hAnsi="Times New Roman"/>
          <w:b w:val="0"/>
          <w:bCs/>
        </w:rPr>
        <w:t xml:space="preserve">z zastrzeżeniem pkt </w:t>
      </w:r>
      <w:r w:rsidR="00266045">
        <w:rPr>
          <w:rFonts w:ascii="Times New Roman" w:hAnsi="Times New Roman"/>
          <w:b w:val="0"/>
          <w:bCs/>
        </w:rPr>
        <w:t>I</w:t>
      </w:r>
      <w:r w:rsidRPr="004F72EB">
        <w:rPr>
          <w:rFonts w:ascii="Times New Roman" w:hAnsi="Times New Roman"/>
          <w:b w:val="0"/>
          <w:bCs/>
        </w:rPr>
        <w:t>V</w:t>
      </w:r>
      <w:r>
        <w:rPr>
          <w:rFonts w:ascii="Times New Roman" w:hAnsi="Times New Roman"/>
          <w:b w:val="0"/>
          <w:bCs/>
        </w:rPr>
        <w:t xml:space="preserve"> </w:t>
      </w:r>
      <w:r w:rsidRPr="004F72EB">
        <w:rPr>
          <w:rFonts w:ascii="Times New Roman" w:hAnsi="Times New Roman"/>
          <w:b w:val="0"/>
          <w:bCs/>
        </w:rPr>
        <w:t xml:space="preserve">ust. </w:t>
      </w:r>
      <w:r w:rsidR="00BC64A3">
        <w:rPr>
          <w:rFonts w:ascii="Times New Roman" w:hAnsi="Times New Roman"/>
          <w:b w:val="0"/>
          <w:bCs/>
        </w:rPr>
        <w:t>9</w:t>
      </w:r>
      <w:r w:rsidRPr="004F72EB">
        <w:rPr>
          <w:rFonts w:ascii="Times New Roman" w:hAnsi="Times New Roman"/>
          <w:b w:val="0"/>
          <w:bCs/>
        </w:rPr>
        <w:t>.</w:t>
      </w:r>
      <w:r w:rsidRPr="004F72EB">
        <w:rPr>
          <w:rFonts w:ascii="Times New Roman" w:eastAsia="Calibri" w:hAnsi="Times New Roman"/>
          <w:b w:val="0"/>
          <w:bCs/>
        </w:rPr>
        <w:t xml:space="preserve"> </w:t>
      </w:r>
      <w:r w:rsidRPr="00FC77FA">
        <w:rPr>
          <w:rFonts w:ascii="Times New Roman" w:eastAsia="Calibri" w:hAnsi="Times New Roman"/>
          <w:b w:val="0"/>
          <w:bCs/>
          <w:szCs w:val="24"/>
        </w:rPr>
        <w:t xml:space="preserve">Zmiany powyżej 20% wymagają uprzedniej pisemnej zgody Zleceniodawcy. </w:t>
      </w:r>
      <w:r>
        <w:rPr>
          <w:rFonts w:ascii="Times New Roman" w:eastAsia="Calibri" w:hAnsi="Times New Roman"/>
          <w:b w:val="0"/>
          <w:bCs/>
          <w:szCs w:val="24"/>
        </w:rPr>
        <w:t xml:space="preserve">Pisemnej zgody wymaga również utworzenie nowej pozycji kosztowej </w:t>
      </w:r>
      <w:r w:rsidR="009C3C26">
        <w:rPr>
          <w:rFonts w:ascii="Times New Roman" w:eastAsia="Calibri" w:hAnsi="Times New Roman"/>
          <w:b w:val="0"/>
          <w:bCs/>
          <w:szCs w:val="24"/>
        </w:rPr>
        <w:br/>
      </w:r>
      <w:r>
        <w:rPr>
          <w:rFonts w:ascii="Times New Roman" w:eastAsia="Calibri" w:hAnsi="Times New Roman"/>
          <w:b w:val="0"/>
          <w:bCs/>
          <w:szCs w:val="24"/>
        </w:rPr>
        <w:t xml:space="preserve">w ramach kwoty dotacji. Oferent zobowiązany jest przedstawić zaktualizowaną kalkulację kosztów oferty po uzyskaniu zgody na wprowadzenie zmian. Podobnie mogą być dokonywane zmiany w zakresie sposobu i terminu jego realizacji. Zmiany powyższe wymagają aneksu do umowy (z zastrzeżeniem pkt </w:t>
      </w:r>
      <w:r w:rsidR="00266045">
        <w:rPr>
          <w:rFonts w:ascii="Times New Roman" w:eastAsia="Calibri" w:hAnsi="Times New Roman"/>
          <w:b w:val="0"/>
          <w:bCs/>
          <w:szCs w:val="24"/>
        </w:rPr>
        <w:t>I</w:t>
      </w:r>
      <w:r>
        <w:rPr>
          <w:rFonts w:ascii="Times New Roman" w:eastAsia="Calibri" w:hAnsi="Times New Roman"/>
          <w:b w:val="0"/>
          <w:bCs/>
          <w:szCs w:val="24"/>
        </w:rPr>
        <w:t xml:space="preserve">V ust. </w:t>
      </w:r>
      <w:r w:rsidR="00BC64A3">
        <w:rPr>
          <w:rFonts w:ascii="Times New Roman" w:eastAsia="Calibri" w:hAnsi="Times New Roman"/>
          <w:b w:val="0"/>
          <w:bCs/>
          <w:szCs w:val="24"/>
        </w:rPr>
        <w:t>9</w:t>
      </w:r>
      <w:r>
        <w:rPr>
          <w:rFonts w:ascii="Times New Roman" w:eastAsia="Calibri" w:hAnsi="Times New Roman"/>
          <w:b w:val="0"/>
          <w:bCs/>
          <w:szCs w:val="24"/>
        </w:rPr>
        <w:t>).</w:t>
      </w:r>
    </w:p>
    <w:p w14:paraId="5742422D" w14:textId="77777777" w:rsidR="007523FD" w:rsidRPr="00B770AD" w:rsidRDefault="007523FD">
      <w:pPr>
        <w:pStyle w:val="Tekstpodstawowy"/>
        <w:numPr>
          <w:ilvl w:val="0"/>
          <w:numId w:val="27"/>
        </w:numPr>
        <w:tabs>
          <w:tab w:val="left" w:pos="567"/>
        </w:tabs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F77E28">
        <w:rPr>
          <w:b w:val="0"/>
          <w:color w:val="000000"/>
          <w:sz w:val="24"/>
          <w:szCs w:val="24"/>
        </w:rPr>
        <w:t xml:space="preserve">Przyznane środki finansowe podmiot realizujący zadanie jest zobowiązany wykorzystać    zgodnie z przeznaczeniem oraz terminem realizacji zadania określonym w umowie. Nieosiągnięcie zaplanowanych w ofercie rezultatów może rodzić konsekwencje proporcjonalnego zwrotu przyznanej dotacji (z pominięciem kosztów administracyjnych realizacji zadania, z zastrzeżeniem pkt </w:t>
      </w:r>
      <w:r w:rsidR="00A215BB">
        <w:rPr>
          <w:b w:val="0"/>
          <w:color w:val="000000"/>
          <w:sz w:val="24"/>
          <w:szCs w:val="24"/>
        </w:rPr>
        <w:t>I</w:t>
      </w:r>
      <w:r w:rsidRPr="00F77E28">
        <w:rPr>
          <w:b w:val="0"/>
          <w:color w:val="000000"/>
          <w:sz w:val="24"/>
          <w:szCs w:val="24"/>
        </w:rPr>
        <w:t xml:space="preserve">V ust. </w:t>
      </w:r>
      <w:r w:rsidR="00B74897">
        <w:rPr>
          <w:b w:val="0"/>
          <w:color w:val="000000"/>
          <w:sz w:val="24"/>
          <w:szCs w:val="24"/>
        </w:rPr>
        <w:t>9</w:t>
      </w:r>
      <w:r w:rsidRPr="00F77E28">
        <w:rPr>
          <w:b w:val="0"/>
          <w:color w:val="000000"/>
          <w:sz w:val="24"/>
          <w:szCs w:val="24"/>
        </w:rPr>
        <w:t>).</w:t>
      </w:r>
    </w:p>
    <w:p w14:paraId="23F1ADEA" w14:textId="77777777" w:rsidR="007523FD" w:rsidRPr="00BC64A3" w:rsidRDefault="007523FD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6C4299">
        <w:rPr>
          <w:rFonts w:eastAsia="Calibri"/>
          <w:b w:val="0"/>
          <w:color w:val="000000"/>
          <w:sz w:val="24"/>
          <w:szCs w:val="24"/>
          <w:lang w:eastAsia="en-US"/>
        </w:rPr>
        <w:t xml:space="preserve">Zadanie winno być zrealizowane z najwyższą starannością zgodnie z zawartą umową oraz obowiązującymi standardami i przepisami prawa. </w:t>
      </w:r>
    </w:p>
    <w:p w14:paraId="09A99D43" w14:textId="1A989D25" w:rsidR="00BC64A3" w:rsidRPr="000907B9" w:rsidRDefault="00BC64A3">
      <w:pPr>
        <w:pStyle w:val="Tekstpodstawowy"/>
        <w:numPr>
          <w:ilvl w:val="0"/>
          <w:numId w:val="27"/>
        </w:numPr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>Uczestnik konkursu ma obowiązek uwzględnić w ofercie obowiązujące wytyczne przeciwepidemiczne wprowadzone przez Głównego Inspektora Sanitarnego w Polsce, dedykowane obszarowi działania, związane</w:t>
      </w:r>
      <w:r w:rsidR="00A71E09"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>z przedmiotem</w:t>
      </w:r>
      <w:r w:rsidRPr="000907B9">
        <w:rPr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 xml:space="preserve">umowy oraz ograniczenia, nakazy </w:t>
      </w:r>
      <w:r w:rsidR="00E86B40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>i zakazy ustalone w przepisach prawa powszechnie</w:t>
      </w:r>
      <w:r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>obowiązującego</w:t>
      </w:r>
      <w:r w:rsidR="00A71E09"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 xml:space="preserve">w związku z </w:t>
      </w:r>
      <w:r>
        <w:rPr>
          <w:b w:val="0"/>
          <w:color w:val="000000"/>
          <w:sz w:val="24"/>
          <w:szCs w:val="24"/>
        </w:rPr>
        <w:t xml:space="preserve">zagrożeniem </w:t>
      </w:r>
      <w:r w:rsidRPr="000907B9">
        <w:rPr>
          <w:b w:val="0"/>
          <w:color w:val="000000"/>
          <w:sz w:val="24"/>
          <w:szCs w:val="24"/>
        </w:rPr>
        <w:t>wystąpieni</w:t>
      </w:r>
      <w:r>
        <w:rPr>
          <w:b w:val="0"/>
          <w:color w:val="000000"/>
          <w:sz w:val="24"/>
          <w:szCs w:val="24"/>
        </w:rPr>
        <w:t>a</w:t>
      </w:r>
      <w:r w:rsidRPr="000907B9">
        <w:rPr>
          <w:b w:val="0"/>
          <w:color w:val="000000"/>
          <w:sz w:val="24"/>
          <w:szCs w:val="24"/>
        </w:rPr>
        <w:t xml:space="preserve"> stanu epidemii </w:t>
      </w:r>
      <w:r w:rsidR="00A71E09">
        <w:rPr>
          <w:b w:val="0"/>
          <w:color w:val="000000"/>
          <w:sz w:val="24"/>
          <w:szCs w:val="24"/>
        </w:rPr>
        <w:t xml:space="preserve">lub zagrożenia epidemicznego </w:t>
      </w:r>
      <w:r w:rsidRPr="000907B9">
        <w:rPr>
          <w:b w:val="0"/>
          <w:color w:val="000000"/>
          <w:sz w:val="24"/>
          <w:szCs w:val="24"/>
        </w:rPr>
        <w:t>na terenie Rzeczypospolitej Polskiej.</w:t>
      </w:r>
    </w:p>
    <w:p w14:paraId="4B02D01B" w14:textId="77777777" w:rsidR="00BC64A3" w:rsidRPr="000907B9" w:rsidRDefault="00BC64A3">
      <w:pPr>
        <w:pStyle w:val="Tekstpodstawowy"/>
        <w:numPr>
          <w:ilvl w:val="0"/>
          <w:numId w:val="27"/>
        </w:numPr>
        <w:tabs>
          <w:tab w:val="left" w:pos="567"/>
        </w:tabs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Zleceniobiorca zobowiązany będzie do bezwzględnego monitorowania i przestrzegania wszelkich wytycznych oraz ograniczeń, nakazów i zakazów wskazanych w ust. </w:t>
      </w:r>
      <w:r>
        <w:rPr>
          <w:b w:val="0"/>
          <w:color w:val="000000"/>
          <w:sz w:val="24"/>
          <w:szCs w:val="24"/>
        </w:rPr>
        <w:t>13</w:t>
      </w:r>
      <w:r w:rsidRPr="000907B9">
        <w:rPr>
          <w:b w:val="0"/>
          <w:color w:val="000000"/>
          <w:sz w:val="24"/>
          <w:szCs w:val="24"/>
        </w:rPr>
        <w:t xml:space="preserve"> oraz informowania o nich odbiorców zadania. </w:t>
      </w:r>
    </w:p>
    <w:p w14:paraId="0C1F0816" w14:textId="051C8495" w:rsidR="003F5F27" w:rsidRPr="000907B9" w:rsidRDefault="00BC64A3" w:rsidP="001F03DA">
      <w:pPr>
        <w:pStyle w:val="Tekstpodstawowy"/>
        <w:numPr>
          <w:ilvl w:val="0"/>
          <w:numId w:val="27"/>
        </w:numPr>
        <w:tabs>
          <w:tab w:val="left" w:pos="0"/>
          <w:tab w:val="left" w:pos="284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W przypadku braku możliwości realizacji zadania publicznego Zleceniobiorca zobowiązany zostanie do nie zaciągania  zobowiązań i niezwłocznego powiadomienia Zleceniodawcy </w:t>
      </w:r>
      <w:r w:rsidR="009C3C26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o </w:t>
      </w:r>
      <w:r w:rsidRPr="000907B9">
        <w:rPr>
          <w:b w:val="0"/>
          <w:color w:val="000000"/>
          <w:sz w:val="24"/>
          <w:szCs w:val="24"/>
        </w:rPr>
        <w:t>zagrożeniu wykonania umowy.</w:t>
      </w:r>
      <w:r w:rsidRPr="000907B9">
        <w:rPr>
          <w:b w:val="0"/>
          <w:i/>
          <w:iCs/>
          <w:color w:val="000000"/>
          <w:sz w:val="24"/>
          <w:szCs w:val="24"/>
        </w:rPr>
        <w:t>    </w:t>
      </w:r>
    </w:p>
    <w:p w14:paraId="1D85E8E5" w14:textId="7A5B743A" w:rsidR="00BC1CD5" w:rsidRDefault="00BC64A3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W przypadku wystąpienia okoliczności uniemożliwiających wykonanie zadania publicznego, </w:t>
      </w:r>
      <w:r w:rsidR="00E86B40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w tym wynikających ze stanu zagrożenia epidemicznego lub stanu epidemii w związku </w:t>
      </w:r>
      <w:r w:rsidR="009C3C26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z zakażeniami wirusem SARS-CoV-2 i wytycznych przeciwepidemicznych wprowadzonych </w:t>
      </w:r>
      <w:r w:rsidR="009C3C26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i aktualizowanych przez Głównego Inspektora Sanitarnego w Polsce, umowa dotacyjna może </w:t>
      </w:r>
    </w:p>
    <w:p w14:paraId="354455CF" w14:textId="77777777" w:rsidR="009A2312" w:rsidRDefault="00BC64A3" w:rsidP="00BC1CD5">
      <w:pPr>
        <w:pStyle w:val="Tekstpodstawowy"/>
        <w:tabs>
          <w:tab w:val="left" w:pos="426"/>
          <w:tab w:val="left" w:pos="567"/>
        </w:tabs>
        <w:suppressAutoHyphens/>
        <w:autoSpaceDN/>
        <w:adjustRightInd/>
        <w:spacing w:line="276" w:lineRule="auto"/>
        <w:ind w:left="360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być rozwiązana na mocy porozumienia stron. W przypadku rozwiązania umowy w tym trybie, skutki finansowe i obowiązek zwrotu środków finansowych strony umowy dotacyjnej określą </w:t>
      </w:r>
    </w:p>
    <w:p w14:paraId="199CBE05" w14:textId="77777777" w:rsidR="00C2204A" w:rsidRPr="000907B9" w:rsidRDefault="00BC64A3" w:rsidP="009A2312">
      <w:pPr>
        <w:pStyle w:val="Tekstpodstawowy"/>
        <w:tabs>
          <w:tab w:val="left" w:pos="426"/>
          <w:tab w:val="left" w:pos="567"/>
        </w:tabs>
        <w:suppressAutoHyphens/>
        <w:autoSpaceDN/>
        <w:adjustRightInd/>
        <w:spacing w:line="276" w:lineRule="auto"/>
        <w:ind w:left="360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>w protokole uwzględniającym dotychczas poniesione i udokumentowane przez Zleceniobiorcę wydatki związane z realizacją zadania.</w:t>
      </w:r>
    </w:p>
    <w:p w14:paraId="2D3274CC" w14:textId="77777777" w:rsidR="00BC64A3" w:rsidRPr="000907B9" w:rsidRDefault="00BC64A3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bCs/>
          <w:sz w:val="24"/>
          <w:szCs w:val="24"/>
        </w:rPr>
        <w:t xml:space="preserve">W celu ochrony środowiska naturalnego przed negatywnymi skutkami użycia przedmiotów jednorazowego użytku wykonanych z tworzyw sztucznych podmiot wyłoniony w konkursie zobowiązany zostanie do: </w:t>
      </w:r>
    </w:p>
    <w:p w14:paraId="03B78BAE" w14:textId="77777777" w:rsidR="00BC64A3" w:rsidRPr="00B7653B" w:rsidRDefault="00BC64A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Fonts w:ascii="Times New Roman" w:hAnsi="Times New Roman"/>
          <w:b w:val="0"/>
          <w:bCs/>
          <w:szCs w:val="24"/>
        </w:rPr>
        <w:t xml:space="preserve">wyeliminowania z użycia przy wykonywaniu umowy jednorazowych opakowań, talerzy, sztućców, kubeczków, mieszadełek, patyczków, słomek i pojemników na żywność wykonanych z poliolefinowych tworzyw sztucznych i zastąpienia  ich wielorazowymi odpowiednikami lub jednorazowymi produktami ulegającymi kompostowaniu lub </w:t>
      </w:r>
      <w:r w:rsidRPr="00B7653B">
        <w:rPr>
          <w:rFonts w:ascii="Times New Roman" w:hAnsi="Times New Roman"/>
          <w:b w:val="0"/>
          <w:bCs/>
          <w:szCs w:val="24"/>
        </w:rPr>
        <w:t xml:space="preserve">biodegradacji, w tym wykonanymi z biologicznych tworzyw sztucznych spełniających normę EN 13432 lub EN 14995; </w:t>
      </w:r>
    </w:p>
    <w:p w14:paraId="5F2308C0" w14:textId="4AD8B3E9" w:rsidR="0081151C" w:rsidRPr="0017409F" w:rsidRDefault="00BC64A3" w:rsidP="001F03D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Calibri" w:hAnsi="Times New Roman"/>
          <w:b w:val="0"/>
          <w:i/>
          <w:iCs/>
          <w:szCs w:val="24"/>
          <w:lang w:eastAsia="en-US"/>
        </w:rPr>
      </w:pPr>
      <w:r w:rsidRPr="000907B9">
        <w:rPr>
          <w:rFonts w:ascii="Times New Roman" w:hAnsi="Times New Roman"/>
          <w:b w:val="0"/>
          <w:bCs/>
          <w:szCs w:val="24"/>
        </w:rPr>
        <w:lastRenderedPageBreak/>
        <w:t xml:space="preserve"> podawania wody lub innych napojów w opakowaniach wielokrotnego użytku lub </w:t>
      </w:r>
      <w:r w:rsidRPr="000907B9">
        <w:rPr>
          <w:rFonts w:ascii="Times New Roman" w:hAnsi="Times New Roman"/>
          <w:b w:val="0"/>
          <w:bCs/>
          <w:szCs w:val="24"/>
        </w:rPr>
        <w:br/>
        <w:t xml:space="preserve">w butelkach zwrotnych lub podawania do spożycia wody z kranu, jeśli spełnione są wynikające z przepisów prawa wymagania dotyczące jakości wody przeznaczonej do spożycia przez ludzi. </w:t>
      </w:r>
      <w:r w:rsidRPr="000907B9">
        <w:rPr>
          <w:rFonts w:ascii="Times New Roman" w:hAnsi="Times New Roman"/>
          <w:b w:val="0"/>
          <w:bCs/>
          <w:szCs w:val="24"/>
          <w:u w:val="single"/>
        </w:rPr>
        <w:t xml:space="preserve"> </w:t>
      </w:r>
    </w:p>
    <w:p w14:paraId="5E13A509" w14:textId="77777777" w:rsidR="00A877D3" w:rsidRPr="00497E85" w:rsidRDefault="00A877D3" w:rsidP="00BB2DDF">
      <w:pPr>
        <w:pStyle w:val="Tekstpodstawowy"/>
        <w:spacing w:line="276" w:lineRule="auto"/>
        <w:rPr>
          <w:b w:val="0"/>
          <w:spacing w:val="-3"/>
          <w:sz w:val="24"/>
          <w:szCs w:val="24"/>
        </w:rPr>
      </w:pPr>
    </w:p>
    <w:p w14:paraId="32AF2AB4" w14:textId="767ABEAB" w:rsidR="00E41360" w:rsidRPr="00497E85" w:rsidRDefault="003519A2" w:rsidP="00B91872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3519A2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VI. </w:t>
      </w:r>
      <w:r w:rsidR="006F741A">
        <w:rPr>
          <w:rFonts w:ascii="Times New Roman" w:eastAsia="Calibri" w:hAnsi="Times New Roman"/>
          <w:bCs/>
          <w:color w:val="000000"/>
          <w:szCs w:val="24"/>
          <w:lang w:eastAsia="en-US"/>
        </w:rPr>
        <w:t>TERMIN I WARUNKI SKŁADANIA OFERT</w:t>
      </w:r>
      <w:r w:rsidRPr="003519A2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</w:t>
      </w:r>
    </w:p>
    <w:p w14:paraId="05060C78" w14:textId="10C9E0BA" w:rsidR="00B770AD" w:rsidRPr="00B770AD" w:rsidRDefault="00B770AD" w:rsidP="00B770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E908A8">
        <w:rPr>
          <w:rFonts w:ascii="Times New Roman" w:hAnsi="Times New Roman"/>
          <w:b w:val="0"/>
          <w:szCs w:val="24"/>
        </w:rPr>
        <w:t>W konkursie mogą brać udz</w:t>
      </w:r>
      <w:r>
        <w:rPr>
          <w:rFonts w:ascii="Times New Roman" w:hAnsi="Times New Roman"/>
          <w:b w:val="0"/>
          <w:szCs w:val="24"/>
        </w:rPr>
        <w:t>iał podmioty określone w art. 25 ust. 1</w:t>
      </w:r>
      <w:r w:rsidRPr="00E908A8">
        <w:rPr>
          <w:rFonts w:ascii="Times New Roman" w:hAnsi="Times New Roman"/>
          <w:b w:val="0"/>
          <w:szCs w:val="24"/>
        </w:rPr>
        <w:t xml:space="preserve"> ustawy z dnia </w:t>
      </w:r>
      <w:r>
        <w:rPr>
          <w:rFonts w:ascii="Times New Roman" w:hAnsi="Times New Roman"/>
          <w:b w:val="0"/>
          <w:szCs w:val="24"/>
        </w:rPr>
        <w:t>12</w:t>
      </w:r>
      <w:r w:rsidR="00E05FD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marca 2004 r. o pomocy społecznej</w:t>
      </w:r>
      <w:r w:rsidRPr="00E908A8">
        <w:rPr>
          <w:rFonts w:ascii="Times New Roman" w:hAnsi="Times New Roman"/>
          <w:b w:val="0"/>
          <w:szCs w:val="24"/>
        </w:rPr>
        <w:t>,</w:t>
      </w:r>
      <w:r w:rsidRPr="001B2244">
        <w:rPr>
          <w:rFonts w:ascii="Times New Roman" w:hAnsi="Times New Roman"/>
          <w:b w:val="0"/>
          <w:szCs w:val="24"/>
        </w:rPr>
        <w:t xml:space="preserve"> </w:t>
      </w:r>
      <w:r w:rsidRPr="0044458D">
        <w:rPr>
          <w:rFonts w:ascii="Times New Roman" w:hAnsi="Times New Roman"/>
          <w:b w:val="0"/>
          <w:szCs w:val="24"/>
        </w:rPr>
        <w:t>tj. organizacje pozarządowe i podmioty, o których mowa w art. 3 ust.</w:t>
      </w:r>
      <w:r>
        <w:rPr>
          <w:rFonts w:ascii="Times New Roman" w:hAnsi="Times New Roman"/>
          <w:b w:val="0"/>
          <w:szCs w:val="24"/>
        </w:rPr>
        <w:t xml:space="preserve"> </w:t>
      </w:r>
      <w:r w:rsidR="00E86B40">
        <w:rPr>
          <w:rFonts w:ascii="Times New Roman" w:hAnsi="Times New Roman"/>
          <w:b w:val="0"/>
          <w:szCs w:val="24"/>
        </w:rPr>
        <w:br/>
      </w:r>
      <w:r w:rsidRPr="0044458D">
        <w:rPr>
          <w:rFonts w:ascii="Times New Roman" w:hAnsi="Times New Roman"/>
          <w:b w:val="0"/>
          <w:szCs w:val="24"/>
        </w:rPr>
        <w:t xml:space="preserve">2 i 3 ustawy z dnia 24 kwietnia 2003 r. o działalności pożytku publicznego i o wolontariacie, prowadzące działalność w zakresie pomocy społecznej, </w:t>
      </w:r>
      <w:r w:rsidRPr="00E908A8">
        <w:rPr>
          <w:rFonts w:ascii="Times New Roman" w:hAnsi="Times New Roman"/>
          <w:b w:val="0"/>
          <w:szCs w:val="24"/>
        </w:rPr>
        <w:t xml:space="preserve"> w tym stowarzyszenia zwykłe, które powstały po 20.05.2016 r. lub dokonały zmian zgodnie z nowelizacją ustawy </w:t>
      </w:r>
      <w:r>
        <w:rPr>
          <w:rFonts w:ascii="Times New Roman" w:hAnsi="Times New Roman"/>
          <w:b w:val="0"/>
          <w:szCs w:val="24"/>
        </w:rPr>
        <w:t xml:space="preserve">z dnia 7 kwietnia 1989r. </w:t>
      </w:r>
      <w:r w:rsidRPr="00E908A8">
        <w:rPr>
          <w:rFonts w:ascii="Times New Roman" w:hAnsi="Times New Roman"/>
          <w:b w:val="0"/>
          <w:szCs w:val="24"/>
        </w:rPr>
        <w:t>Prawo o stowarzyszeniach (</w:t>
      </w:r>
      <w:r>
        <w:rPr>
          <w:rFonts w:ascii="Times New Roman" w:hAnsi="Times New Roman"/>
          <w:b w:val="0"/>
          <w:szCs w:val="24"/>
        </w:rPr>
        <w:t xml:space="preserve">tj.  </w:t>
      </w:r>
      <w:r w:rsidRPr="00E908A8">
        <w:rPr>
          <w:rFonts w:ascii="Times New Roman" w:hAnsi="Times New Roman"/>
          <w:b w:val="0"/>
          <w:szCs w:val="24"/>
        </w:rPr>
        <w:t>Dz.U. 20</w:t>
      </w:r>
      <w:r>
        <w:rPr>
          <w:rFonts w:ascii="Times New Roman" w:hAnsi="Times New Roman"/>
          <w:b w:val="0"/>
          <w:szCs w:val="24"/>
        </w:rPr>
        <w:t>20 r.,</w:t>
      </w:r>
      <w:r w:rsidRPr="00E908A8">
        <w:rPr>
          <w:rFonts w:ascii="Times New Roman" w:hAnsi="Times New Roman"/>
          <w:b w:val="0"/>
          <w:szCs w:val="24"/>
        </w:rPr>
        <w:t xml:space="preserve"> poz. </w:t>
      </w:r>
      <w:r>
        <w:rPr>
          <w:rFonts w:ascii="Times New Roman" w:hAnsi="Times New Roman"/>
          <w:b w:val="0"/>
          <w:szCs w:val="24"/>
        </w:rPr>
        <w:t>2261</w:t>
      </w:r>
      <w:r w:rsidRPr="00E908A8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 xml:space="preserve"> – jeżeli ich cele statutowe obejmują prowadzenie działalności pożytku w zakresie zadania.</w:t>
      </w:r>
    </w:p>
    <w:p w14:paraId="5418F93C" w14:textId="77777777" w:rsidR="00D03949" w:rsidRPr="00216B79" w:rsidRDefault="00D03949" w:rsidP="00B91872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A94954">
        <w:rPr>
          <w:rFonts w:ascii="Times New Roman" w:hAnsi="Times New Roman"/>
          <w:b w:val="0"/>
          <w:szCs w:val="24"/>
        </w:rPr>
        <w:t xml:space="preserve">Oferty realizacji zadania należy sporządzić wg </w:t>
      </w:r>
      <w:r w:rsidRPr="00A94954">
        <w:rPr>
          <w:rFonts w:ascii="Times New Roman" w:hAnsi="Times New Roman"/>
          <w:b w:val="0"/>
          <w:bCs/>
          <w:szCs w:val="24"/>
        </w:rPr>
        <w:t xml:space="preserve">wzoru określonego w rozporządzeniu Przewodniczącego Komitetu do spraw Pożytku Publicznego z dnia 24 października 2018r.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A94954">
        <w:rPr>
          <w:rFonts w:ascii="Times New Roman" w:hAnsi="Times New Roman"/>
          <w:b w:val="0"/>
          <w:bCs/>
          <w:szCs w:val="24"/>
        </w:rPr>
        <w:t>w sprawie wzorów ofert i ramowych wzorów umów dotyczących realizacji zadań publicznych oraz wzorów sprawozdań z wykonania tych zadań (Dz. U. z 2018</w:t>
      </w:r>
      <w:r w:rsidR="00396DD1">
        <w:rPr>
          <w:rFonts w:ascii="Times New Roman" w:hAnsi="Times New Roman"/>
          <w:b w:val="0"/>
          <w:bCs/>
          <w:szCs w:val="24"/>
        </w:rPr>
        <w:t xml:space="preserve"> r.,</w:t>
      </w:r>
      <w:r w:rsidRPr="00A94954">
        <w:rPr>
          <w:rFonts w:ascii="Times New Roman" w:hAnsi="Times New Roman"/>
          <w:b w:val="0"/>
          <w:bCs/>
          <w:szCs w:val="24"/>
        </w:rPr>
        <w:t xml:space="preserve"> poz. 2057).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i/>
          <w:iCs/>
          <w:szCs w:val="24"/>
        </w:rPr>
        <w:t>Formularz oferty realizacji zadania znajdujący się GENERATORZE OFERT witkac.pl powstał na podstawie wzoru określonego w ww. rozporządzeniu.</w:t>
      </w:r>
    </w:p>
    <w:p w14:paraId="5D1E61FD" w14:textId="77777777" w:rsidR="00216B79" w:rsidRPr="00216B79" w:rsidRDefault="00DB5671" w:rsidP="00A457B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216B79" w:rsidRPr="00530256">
        <w:rPr>
          <w:rFonts w:ascii="Times New Roman" w:hAnsi="Times New Roman"/>
          <w:b w:val="0"/>
          <w:szCs w:val="24"/>
          <w:lang w:eastAsia="zh-CN"/>
        </w:rPr>
        <w:t>Dopuszcza się możliwość wyboru więcej niż jednej oferty.</w:t>
      </w:r>
    </w:p>
    <w:p w14:paraId="71A21607" w14:textId="77777777" w:rsidR="00BC1CD5" w:rsidRPr="003F5F27" w:rsidRDefault="00D03949" w:rsidP="003F5F2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</w:rPr>
      </w:pPr>
      <w:r w:rsidRPr="000058E5">
        <w:rPr>
          <w:rFonts w:ascii="Times New Roman" w:hAnsi="Times New Roman"/>
          <w:b w:val="0"/>
        </w:rPr>
        <w:t xml:space="preserve">Uprawniony podmiot może złożyć w jednym naborze </w:t>
      </w:r>
      <w:r w:rsidRPr="000058E5">
        <w:rPr>
          <w:rFonts w:ascii="Times New Roman" w:hAnsi="Times New Roman"/>
          <w:b w:val="0"/>
          <w:u w:val="single"/>
        </w:rPr>
        <w:t>nie więcej niż 1 ofertę</w:t>
      </w:r>
      <w:r w:rsidRPr="000058E5">
        <w:rPr>
          <w:rFonts w:ascii="Times New Roman" w:hAnsi="Times New Roman"/>
          <w:b w:val="0"/>
        </w:rPr>
        <w:t xml:space="preserve"> na realizację zadania publicznego objętego niniejszym konkursem.</w:t>
      </w:r>
    </w:p>
    <w:p w14:paraId="7233F2B1" w14:textId="77777777" w:rsidR="00C2204A" w:rsidRPr="00BC1CD5" w:rsidRDefault="004750FC" w:rsidP="00BC1CD5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71007A">
        <w:rPr>
          <w:rFonts w:ascii="Times New Roman" w:hAnsi="Times New Roman"/>
          <w:b w:val="0"/>
          <w:color w:val="000000"/>
          <w:szCs w:val="24"/>
        </w:rPr>
        <w:t xml:space="preserve">Ofertę należy złożyć za pomocą GENERATORA OFERT witkac.pl. dostępnego na stronie </w:t>
      </w:r>
      <w:hyperlink r:id="rId8" w:history="1">
        <w:r w:rsidRPr="0071007A">
          <w:rPr>
            <w:rStyle w:val="Hipercze"/>
            <w:rFonts w:ascii="Times New Roman" w:hAnsi="Times New Roman"/>
            <w:b w:val="0"/>
            <w:color w:val="000000"/>
            <w:szCs w:val="24"/>
          </w:rPr>
          <w:t>https://witkac.pl</w:t>
        </w:r>
      </w:hyperlink>
      <w:r w:rsidRPr="0071007A">
        <w:rPr>
          <w:rFonts w:ascii="Times New Roman" w:hAnsi="Times New Roman"/>
          <w:b w:val="0"/>
          <w:color w:val="000000"/>
          <w:szCs w:val="24"/>
        </w:rPr>
        <w:t>.</w:t>
      </w:r>
    </w:p>
    <w:p w14:paraId="4DF25CB9" w14:textId="77777777" w:rsidR="001B3770" w:rsidRDefault="001B3770" w:rsidP="00B91872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71007A">
        <w:rPr>
          <w:rFonts w:ascii="Times New Roman" w:hAnsi="Times New Roman"/>
          <w:b w:val="0"/>
          <w:color w:val="000000"/>
          <w:szCs w:val="24"/>
        </w:rPr>
        <w:t xml:space="preserve">Wygenerowane za pomocą GENERATORA OFERT witkac.pl., a następnie wydrukowane potwierdzenie złożenia oferty (zawierające zgodną sumę kontrolną z ofertą złożoną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w GENERATORZE OFERT), opatrzone właściwymi podpisami (przez osoby uprawnione do reprezentowania organizacji), należy </w:t>
      </w:r>
      <w:r w:rsidR="00420B2E">
        <w:rPr>
          <w:rFonts w:ascii="Times New Roman" w:hAnsi="Times New Roman"/>
          <w:b w:val="0"/>
          <w:color w:val="000000"/>
          <w:szCs w:val="24"/>
        </w:rPr>
        <w:t>złożyć</w:t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 do Miejskiego Ośrodka Pomocy Rodzinie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w Toruniu ul. Słowackiego 114 w formie </w:t>
      </w:r>
      <w:r w:rsidR="00420B2E">
        <w:rPr>
          <w:rFonts w:ascii="Times New Roman" w:hAnsi="Times New Roman"/>
          <w:b w:val="0"/>
          <w:color w:val="000000"/>
          <w:szCs w:val="24"/>
        </w:rPr>
        <w:t>skanu drogą e-mailową, na adres sekretaiat@mopr.torun.pl</w:t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 w terminie do dnia </w:t>
      </w:r>
      <w:r w:rsidR="005A4C17">
        <w:rPr>
          <w:rFonts w:ascii="Times New Roman" w:hAnsi="Times New Roman"/>
          <w:bCs/>
          <w:color w:val="000000"/>
          <w:szCs w:val="24"/>
        </w:rPr>
        <w:t>2</w:t>
      </w:r>
      <w:r w:rsidR="00DE551E">
        <w:rPr>
          <w:rFonts w:ascii="Times New Roman" w:hAnsi="Times New Roman"/>
          <w:bCs/>
          <w:color w:val="000000"/>
          <w:szCs w:val="24"/>
        </w:rPr>
        <w:t>4</w:t>
      </w:r>
      <w:r w:rsidR="005A4C17">
        <w:rPr>
          <w:rFonts w:ascii="Times New Roman" w:hAnsi="Times New Roman"/>
          <w:bCs/>
          <w:color w:val="000000"/>
          <w:szCs w:val="24"/>
        </w:rPr>
        <w:t xml:space="preserve"> listopada 2022</w:t>
      </w:r>
      <w:r w:rsidRPr="00125DB6">
        <w:rPr>
          <w:rFonts w:ascii="Times New Roman" w:hAnsi="Times New Roman"/>
          <w:bCs/>
          <w:color w:val="000000"/>
          <w:szCs w:val="24"/>
        </w:rPr>
        <w:t xml:space="preserve"> r.</w:t>
      </w:r>
    </w:p>
    <w:p w14:paraId="65DBF8C0" w14:textId="77777777" w:rsidR="00420B2E" w:rsidRPr="00205084" w:rsidRDefault="00420B2E" w:rsidP="00420B2E">
      <w:pPr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b w:val="0"/>
          <w:color w:val="000000"/>
          <w:szCs w:val="24"/>
        </w:rPr>
      </w:pPr>
      <w:r w:rsidRPr="00205084">
        <w:rPr>
          <w:rFonts w:ascii="Times New Roman" w:hAnsi="Times New Roman"/>
          <w:b w:val="0"/>
          <w:color w:val="000000"/>
          <w:szCs w:val="24"/>
        </w:rPr>
        <w:t xml:space="preserve">W tym przypadku za datę </w:t>
      </w:r>
      <w:r w:rsidR="00205084" w:rsidRPr="00205084">
        <w:rPr>
          <w:rFonts w:ascii="Times New Roman" w:hAnsi="Times New Roman"/>
          <w:b w:val="0"/>
          <w:color w:val="000000"/>
          <w:szCs w:val="24"/>
        </w:rPr>
        <w:t>dostarczenia potwierdzenia uznaje się datę wpływu skanu na wskazaną skrzynkę e-mailową (skan musi wpłynąć na właściwą skrzynkę e-mailową najpóźniej do godz. 23:59 ostatniego dnia terminu naboru</w:t>
      </w:r>
      <w:r w:rsidR="00836B44">
        <w:rPr>
          <w:rFonts w:ascii="Times New Roman" w:hAnsi="Times New Roman"/>
          <w:b w:val="0"/>
          <w:color w:val="000000"/>
          <w:szCs w:val="24"/>
        </w:rPr>
        <w:t>)</w:t>
      </w:r>
      <w:r w:rsidR="00205084" w:rsidRPr="00205084">
        <w:rPr>
          <w:rFonts w:ascii="Times New Roman" w:hAnsi="Times New Roman"/>
          <w:b w:val="0"/>
          <w:color w:val="000000"/>
          <w:szCs w:val="24"/>
        </w:rPr>
        <w:t>.</w:t>
      </w:r>
    </w:p>
    <w:p w14:paraId="42E2CBE5" w14:textId="77777777" w:rsidR="001B3770" w:rsidRDefault="001B3770" w:rsidP="0020508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Dopuszcza się możliwość wycofania przez oferenta oferty złożonej za pomocą GENERATORA OFERT na każdym etapie jej dalszego procedowania. Pracownik merytoryczny Miejskiego Ośrodka Pomocy Rodzinie w Toruniu wycofuje ofertę za pomocą GENERATORA OFERT, po złożeniu przez oferenta pisemnego lub elektronicznego oświadczenia o wycofaniu oferty.</w:t>
      </w:r>
    </w:p>
    <w:p w14:paraId="11B4EA7C" w14:textId="77777777" w:rsidR="001B3770" w:rsidRPr="001B3770" w:rsidRDefault="001B3770" w:rsidP="0020508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u w:val="single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publicznej wiadomości w formie komunikatu co najmniej w miejskim serwisie informacyjnym dla organizacji pozarządowych orbiToruń: </w:t>
      </w:r>
      <w:hyperlink r:id="rId9" w:history="1">
        <w:r w:rsidRPr="00A20D8A">
          <w:rPr>
            <w:rStyle w:val="Hipercze"/>
            <w:rFonts w:ascii="Times New Roman" w:hAnsi="Times New Roman"/>
            <w:b w:val="0"/>
            <w:bCs/>
            <w:szCs w:val="24"/>
          </w:rPr>
          <w:t>www.orbitorun.pl</w:t>
        </w:r>
      </w:hyperlink>
    </w:p>
    <w:p w14:paraId="649445CD" w14:textId="77777777" w:rsidR="00D03949" w:rsidRPr="00D90B28" w:rsidRDefault="00D03949" w:rsidP="00B9187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u w:val="single"/>
        </w:rPr>
      </w:pPr>
      <w:r w:rsidRPr="00D90B28">
        <w:rPr>
          <w:rFonts w:ascii="Times New Roman" w:hAnsi="Times New Roman"/>
          <w:b w:val="0"/>
          <w:bCs/>
        </w:rPr>
        <w:t>Oferta powinna zawierać w szczególności:</w:t>
      </w:r>
    </w:p>
    <w:p w14:paraId="2746B080" w14:textId="77777777" w:rsidR="00D03949" w:rsidRPr="00D90B28" w:rsidRDefault="00D0394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rodzaj zadania publicznego</w:t>
      </w:r>
      <w:r w:rsidR="00CA6084">
        <w:rPr>
          <w:rFonts w:ascii="Times New Roman" w:hAnsi="Times New Roman"/>
          <w:b w:val="0"/>
          <w:bCs/>
        </w:rPr>
        <w:t>;</w:t>
      </w:r>
      <w:r w:rsidRPr="00D90B28">
        <w:rPr>
          <w:rFonts w:ascii="Times New Roman" w:hAnsi="Times New Roman"/>
          <w:b w:val="0"/>
          <w:bCs/>
        </w:rPr>
        <w:t xml:space="preserve"> </w:t>
      </w:r>
    </w:p>
    <w:p w14:paraId="5DEDEEF9" w14:textId="77777777" w:rsidR="00D03949" w:rsidRPr="00D90B28" w:rsidRDefault="00D0394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tytuł zadania</w:t>
      </w:r>
      <w:r w:rsidRPr="00D90B28">
        <w:rPr>
          <w:rFonts w:ascii="Times New Roman" w:eastAsia="Arial" w:hAnsi="Times New Roman"/>
          <w:b w:val="0"/>
          <w:bCs/>
        </w:rPr>
        <w:t xml:space="preserve"> publicznego</w:t>
      </w:r>
      <w:r w:rsidRPr="00D90B28">
        <w:rPr>
          <w:rFonts w:ascii="Times New Roman" w:hAnsi="Times New Roman"/>
          <w:b w:val="0"/>
          <w:bCs/>
        </w:rPr>
        <w:t>;</w:t>
      </w:r>
    </w:p>
    <w:p w14:paraId="0BF5A372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termin </w:t>
      </w:r>
      <w:r w:rsidRPr="00D90B28">
        <w:rPr>
          <w:rFonts w:ascii="Times New Roman" w:eastAsia="Arial" w:hAnsi="Times New Roman"/>
          <w:b w:val="0"/>
          <w:bCs/>
        </w:rPr>
        <w:t>realizacji zadania</w:t>
      </w:r>
      <w:r w:rsidRPr="00D90B28">
        <w:rPr>
          <w:rFonts w:ascii="Times New Roman" w:hAnsi="Times New Roman"/>
          <w:b w:val="0"/>
          <w:bCs/>
        </w:rPr>
        <w:t>;</w:t>
      </w:r>
    </w:p>
    <w:p w14:paraId="698C0FD9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syntetyczny opis zadania;</w:t>
      </w:r>
    </w:p>
    <w:p w14:paraId="3D48E3F4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lastRenderedPageBreak/>
        <w:t>plan i harmonogram działań;</w:t>
      </w:r>
    </w:p>
    <w:p w14:paraId="305DE59A" w14:textId="77777777" w:rsidR="00D03949" w:rsidRPr="000058E5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</w:rPr>
      </w:pPr>
      <w:r w:rsidRPr="00D90B28">
        <w:rPr>
          <w:rFonts w:ascii="Times New Roman" w:hAnsi="Times New Roman"/>
          <w:b w:val="0"/>
          <w:bCs/>
        </w:rPr>
        <w:t>opis zakładanych rezultatów zadania,</w:t>
      </w:r>
      <w:r w:rsidRPr="000058E5">
        <w:rPr>
          <w:rFonts w:ascii="Times New Roman" w:hAnsi="Times New Roman"/>
        </w:rPr>
        <w:t xml:space="preserve"> </w:t>
      </w:r>
      <w:r w:rsidRPr="000058E5">
        <w:rPr>
          <w:rFonts w:ascii="Times New Roman" w:hAnsi="Times New Roman"/>
          <w:b w:val="0"/>
          <w:u w:val="single"/>
        </w:rPr>
        <w:t>w tym dodatkowe informacje dotyczące rezultatów zadania (pkt III</w:t>
      </w:r>
      <w:r w:rsidR="00E5117E">
        <w:rPr>
          <w:rFonts w:ascii="Times New Roman" w:hAnsi="Times New Roman"/>
          <w:b w:val="0"/>
          <w:u w:val="single"/>
        </w:rPr>
        <w:t xml:space="preserve"> </w:t>
      </w:r>
      <w:r w:rsidRPr="000058E5">
        <w:rPr>
          <w:rFonts w:ascii="Times New Roman" w:hAnsi="Times New Roman"/>
          <w:b w:val="0"/>
          <w:u w:val="single"/>
        </w:rPr>
        <w:t>6 wzoru oferty realizacji zadania)</w:t>
      </w:r>
      <w:r w:rsidRPr="000058E5">
        <w:rPr>
          <w:rFonts w:ascii="Times New Roman" w:hAnsi="Times New Roman"/>
          <w:b w:val="0"/>
        </w:rPr>
        <w:t>;</w:t>
      </w:r>
    </w:p>
    <w:p w14:paraId="1D3E163F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71E8256F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kalkulację przewidywanych kosztów realizacji zadania publicznego, w tym zestawienie kosztów realizacji </w:t>
      </w:r>
      <w:r w:rsidRPr="00D90B28">
        <w:rPr>
          <w:rFonts w:ascii="Times New Roman" w:eastAsia="Arial" w:hAnsi="Times New Roman"/>
          <w:b w:val="0"/>
          <w:bCs/>
        </w:rPr>
        <w:t>zadania publicznego</w:t>
      </w:r>
      <w:r w:rsidRPr="00D90B28">
        <w:rPr>
          <w:rFonts w:ascii="Times New Roman" w:hAnsi="Times New Roman"/>
          <w:b w:val="0"/>
          <w:bCs/>
        </w:rPr>
        <w:t xml:space="preserve"> oraz źródła finansowania kosztów zadania;</w:t>
      </w:r>
    </w:p>
    <w:p w14:paraId="71F0F627" w14:textId="77777777" w:rsidR="00D03949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wypełnione wszystkie pola w formularzu (w przypadku, gdy informacja wymagana </w:t>
      </w:r>
      <w:r w:rsidR="00E5117E">
        <w:rPr>
          <w:rFonts w:ascii="Times New Roman" w:hAnsi="Times New Roman"/>
          <w:b w:val="0"/>
          <w:bCs/>
        </w:rPr>
        <w:br/>
      </w:r>
      <w:r w:rsidRPr="00D90B28">
        <w:rPr>
          <w:rFonts w:ascii="Times New Roman" w:hAnsi="Times New Roman"/>
          <w:b w:val="0"/>
          <w:bCs/>
        </w:rPr>
        <w:t>w danym polu z jakichkolwiek powodów nie dotyczy oferenta, należy wpisać „nie dotyczy” lub wstawić znak „-„, a w miejscach, które wymagają podania wartości liczbowych należy wstawić cyfrę „0”)</w:t>
      </w:r>
      <w:r w:rsidR="00205084">
        <w:rPr>
          <w:rFonts w:ascii="Times New Roman" w:hAnsi="Times New Roman"/>
          <w:b w:val="0"/>
          <w:bCs/>
        </w:rPr>
        <w:t>;</w:t>
      </w:r>
    </w:p>
    <w:p w14:paraId="4420267C" w14:textId="7E18B6EF" w:rsidR="009A2312" w:rsidRPr="003F5F27" w:rsidRDefault="00205084" w:rsidP="003F5F27">
      <w:pPr>
        <w:numPr>
          <w:ilvl w:val="0"/>
          <w:numId w:val="16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analizę</w:t>
      </w:r>
      <w:r w:rsidRPr="00822DC5">
        <w:rPr>
          <w:rFonts w:ascii="Times New Roman" w:hAnsi="Times New Roman"/>
          <w:b w:val="0"/>
          <w:szCs w:val="24"/>
        </w:rPr>
        <w:t xml:space="preserve"> zagrożeń związanych z realizacją zadania oraz ryzykiem niewykonania </w:t>
      </w:r>
      <w:r>
        <w:rPr>
          <w:rFonts w:ascii="Times New Roman" w:hAnsi="Times New Roman"/>
          <w:b w:val="0"/>
          <w:szCs w:val="24"/>
        </w:rPr>
        <w:br/>
      </w:r>
      <w:r w:rsidRPr="00822DC5">
        <w:rPr>
          <w:rFonts w:ascii="Times New Roman" w:hAnsi="Times New Roman"/>
          <w:b w:val="0"/>
          <w:szCs w:val="24"/>
        </w:rPr>
        <w:t>w całości lub w części zadania w związku z obowiązującymi wytycznymi</w:t>
      </w:r>
      <w:r w:rsidR="00836B44">
        <w:rPr>
          <w:rFonts w:ascii="Times New Roman" w:hAnsi="Times New Roman"/>
          <w:b w:val="0"/>
          <w:szCs w:val="24"/>
        </w:rPr>
        <w:t>/</w:t>
      </w:r>
      <w:r w:rsidRPr="00822DC5">
        <w:rPr>
          <w:rFonts w:ascii="Times New Roman" w:hAnsi="Times New Roman"/>
          <w:b w:val="0"/>
          <w:szCs w:val="24"/>
        </w:rPr>
        <w:t xml:space="preserve"> ograniczeniami związanymi z</w:t>
      </w:r>
      <w:r w:rsidR="00836B44">
        <w:rPr>
          <w:rFonts w:ascii="Times New Roman" w:hAnsi="Times New Roman"/>
          <w:b w:val="0"/>
          <w:szCs w:val="24"/>
        </w:rPr>
        <w:t xml:space="preserve">e stanem zagrożenia epidemicznego lub stanem </w:t>
      </w:r>
      <w:r w:rsidRPr="00822DC5">
        <w:rPr>
          <w:rFonts w:ascii="Times New Roman" w:hAnsi="Times New Roman"/>
          <w:b w:val="0"/>
          <w:szCs w:val="24"/>
        </w:rPr>
        <w:t xml:space="preserve"> pandemi</w:t>
      </w:r>
      <w:r w:rsidR="00836B44">
        <w:rPr>
          <w:rFonts w:ascii="Times New Roman" w:hAnsi="Times New Roman"/>
          <w:b w:val="0"/>
          <w:szCs w:val="24"/>
        </w:rPr>
        <w:t>i wirusa</w:t>
      </w:r>
      <w:r w:rsidRPr="00822DC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SARS-CoV-2</w:t>
      </w:r>
      <w:r w:rsidR="00A71E09">
        <w:rPr>
          <w:rFonts w:ascii="Times New Roman" w:hAnsi="Times New Roman"/>
          <w:b w:val="0"/>
          <w:szCs w:val="24"/>
        </w:rPr>
        <w:t>, zawierającą także alternatywne formy realizacji zadania</w:t>
      </w:r>
      <w:r w:rsidR="00E05FDF">
        <w:rPr>
          <w:rFonts w:ascii="Times New Roman" w:hAnsi="Times New Roman"/>
          <w:b w:val="0"/>
          <w:szCs w:val="24"/>
        </w:rPr>
        <w:t>.</w:t>
      </w:r>
    </w:p>
    <w:p w14:paraId="34D78F84" w14:textId="77777777" w:rsidR="00497E85" w:rsidRPr="00525C03" w:rsidRDefault="003E7221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>Do oferty należy załączyć</w:t>
      </w:r>
      <w:r w:rsidR="001B3770"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(elektronicznie w formie skanu)</w:t>
      </w:r>
      <w:r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: </w:t>
      </w:r>
    </w:p>
    <w:p w14:paraId="4CA9825C" w14:textId="77777777" w:rsidR="00525C03" w:rsidRPr="00525C03" w:rsidRDefault="00525C0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aktualny odpis z odpowiedniego rejestru lub inne dokumenty informujące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 statusie prawnym podmiotu składającego ofertę i umocowanie osób go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reprezentujących;</w:t>
      </w:r>
    </w:p>
    <w:p w14:paraId="1DFAE13C" w14:textId="77777777" w:rsidR="00DB5671" w:rsidRPr="00DB5671" w:rsidRDefault="00DB5671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kopia  statutu oferenta</w:t>
      </w:r>
      <w:r w:rsidR="00525C03">
        <w:rPr>
          <w:color w:val="000000"/>
          <w:sz w:val="24"/>
          <w:szCs w:val="24"/>
        </w:rPr>
        <w:t xml:space="preserve"> potwierdzoną za zgodność z oryginałem</w:t>
      </w:r>
      <w:r>
        <w:rPr>
          <w:color w:val="000000"/>
          <w:sz w:val="24"/>
          <w:szCs w:val="24"/>
        </w:rPr>
        <w:t xml:space="preserve">; </w:t>
      </w:r>
    </w:p>
    <w:p w14:paraId="3C9F7E28" w14:textId="77777777" w:rsidR="003E7221" w:rsidRPr="004B19A9" w:rsidRDefault="003E72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B19A9"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  <w:t>w przypadku zaangażowania partnerów w realizację zadania - kopię dokumentu potwierdzającego deklarowaną współpracę</w:t>
      </w:r>
      <w:r w:rsidRPr="00E908A8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(np. umowa/porozumienie partnerskie, list intencyjny/deklaracja, w przypadku nieformalnej współpracy - pisemne potwierdzenie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lub 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oświadczenie)</w:t>
      </w:r>
      <w:r w:rsidR="004B19A9">
        <w:rPr>
          <w:rFonts w:ascii="Times New Roman" w:eastAsia="Calibri" w:hAnsi="Times New Roman"/>
          <w:b w:val="0"/>
          <w:color w:val="000000"/>
          <w:szCs w:val="24"/>
          <w:lang w:eastAsia="en-US"/>
        </w:rPr>
        <w:t>;</w:t>
      </w:r>
    </w:p>
    <w:p w14:paraId="4DB7A9AF" w14:textId="77777777" w:rsidR="004B19A9" w:rsidRPr="007F6C17" w:rsidRDefault="004B19A9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7F6C17">
        <w:rPr>
          <w:color w:val="000000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</w:t>
      </w:r>
      <w:r w:rsidR="009C3C26">
        <w:rPr>
          <w:color w:val="000000"/>
          <w:sz w:val="24"/>
          <w:szCs w:val="24"/>
        </w:rPr>
        <w:t xml:space="preserve"> </w:t>
      </w:r>
      <w:r w:rsidRPr="007F6C17">
        <w:rPr>
          <w:color w:val="000000"/>
          <w:sz w:val="24"/>
          <w:szCs w:val="24"/>
        </w:rPr>
        <w:t>reprezentujących z oddziałów terenowych nie posiadających osobowości prawnej;</w:t>
      </w:r>
    </w:p>
    <w:p w14:paraId="19F580A8" w14:textId="77777777" w:rsidR="004B19A9" w:rsidRPr="007F6C17" w:rsidRDefault="004B19A9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7F6C17">
        <w:rPr>
          <w:color w:val="000000"/>
          <w:sz w:val="24"/>
          <w:szCs w:val="24"/>
        </w:rPr>
        <w:t xml:space="preserve">inne, np. dokumenty upoważniające daną osobę </w:t>
      </w:r>
      <w:r>
        <w:rPr>
          <w:color w:val="000000"/>
          <w:sz w:val="24"/>
          <w:szCs w:val="24"/>
        </w:rPr>
        <w:t xml:space="preserve">lub osoby do  reprezentowania </w:t>
      </w:r>
      <w:r w:rsidRPr="007F6C17">
        <w:rPr>
          <w:color w:val="000000"/>
          <w:sz w:val="24"/>
          <w:szCs w:val="24"/>
        </w:rPr>
        <w:t>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7A557DF3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>upoważnienie do złożenia oferty na realizację określonego zadania publicznego,</w:t>
      </w:r>
    </w:p>
    <w:p w14:paraId="3CCDDA13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>zgodę na zawarcie w imieniu podmiotu składającego ofertę umowy z Gminą Miasta Toruń,</w:t>
      </w:r>
    </w:p>
    <w:p w14:paraId="4033DC0D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 xml:space="preserve">upoważnienie do dysponowania uzyskanymi funduszami i dokonywania rozliczeń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4B19A9">
        <w:rPr>
          <w:rFonts w:ascii="Times New Roman" w:hAnsi="Times New Roman"/>
          <w:b w:val="0"/>
          <w:color w:val="000000"/>
          <w:szCs w:val="24"/>
        </w:rPr>
        <w:t>w tym zakresie;</w:t>
      </w:r>
    </w:p>
    <w:p w14:paraId="208DADB3" w14:textId="77777777" w:rsidR="00525C03" w:rsidRPr="00525C03" w:rsidRDefault="00525C03" w:rsidP="001522F4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oświadczenie potwierdzające, że w stosunku do podmiotu składającego ofertę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nie stwierdzono niezgodnego z przeznaczeniem wykorzystania środków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publicznych;</w:t>
      </w:r>
    </w:p>
    <w:p w14:paraId="764D70BC" w14:textId="77777777" w:rsidR="008C36D5" w:rsidRPr="003A442B" w:rsidRDefault="008C36D5" w:rsidP="001F03DA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kalkulację przewidywanych kosztów 1 godziny usług opiekuńczych według wzoru stanowiącego załącznik nr 1 do ogłoszenia;</w:t>
      </w:r>
    </w:p>
    <w:p w14:paraId="13EACBCB" w14:textId="77777777" w:rsidR="00E41360" w:rsidRPr="00DB5671" w:rsidRDefault="00AA73D0" w:rsidP="001522F4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szCs w:val="24"/>
        </w:rPr>
        <w:t>informację o kwalifikacjach osób</w:t>
      </w:r>
      <w:r w:rsidR="00B3133A">
        <w:rPr>
          <w:rFonts w:ascii="Times New Roman" w:hAnsi="Times New Roman"/>
          <w:b w:val="0"/>
          <w:bCs/>
          <w:szCs w:val="24"/>
        </w:rPr>
        <w:t>, przy udziale których oferent zamierza realizować zadanie</w:t>
      </w:r>
      <w:r w:rsidR="00605120">
        <w:rPr>
          <w:rFonts w:ascii="Times New Roman" w:hAnsi="Times New Roman"/>
          <w:b w:val="0"/>
          <w:bCs/>
          <w:szCs w:val="24"/>
        </w:rPr>
        <w:t xml:space="preserve"> oraz </w:t>
      </w:r>
      <w:r w:rsidRPr="00605120">
        <w:rPr>
          <w:rFonts w:ascii="Times New Roman" w:hAnsi="Times New Roman"/>
          <w:b w:val="0"/>
          <w:bCs/>
          <w:szCs w:val="24"/>
        </w:rPr>
        <w:t xml:space="preserve">informację o planowanym wynagrodzeniu brutto </w:t>
      </w:r>
      <w:r w:rsidR="001B3770" w:rsidRPr="00605120">
        <w:rPr>
          <w:rFonts w:ascii="Times New Roman" w:hAnsi="Times New Roman"/>
          <w:b w:val="0"/>
          <w:bCs/>
          <w:szCs w:val="24"/>
        </w:rPr>
        <w:t xml:space="preserve">i rodzaju umowy </w:t>
      </w:r>
      <w:r w:rsidRPr="00605120">
        <w:rPr>
          <w:rFonts w:ascii="Times New Roman" w:hAnsi="Times New Roman"/>
          <w:b w:val="0"/>
          <w:bCs/>
          <w:szCs w:val="24"/>
        </w:rPr>
        <w:t xml:space="preserve"> osób realizujących zadanie publiczne na poszczególnych stanowiskach prac</w:t>
      </w:r>
      <w:r w:rsidR="001B3770" w:rsidRPr="00605120">
        <w:rPr>
          <w:rFonts w:ascii="Times New Roman" w:hAnsi="Times New Roman"/>
          <w:b w:val="0"/>
          <w:bCs/>
          <w:szCs w:val="24"/>
        </w:rPr>
        <w:t>y</w:t>
      </w:r>
      <w:r w:rsidR="00605120">
        <w:rPr>
          <w:rFonts w:ascii="Times New Roman" w:hAnsi="Times New Roman"/>
          <w:b w:val="0"/>
          <w:bCs/>
          <w:szCs w:val="24"/>
        </w:rPr>
        <w:t>;</w:t>
      </w:r>
    </w:p>
    <w:p w14:paraId="3198E903" w14:textId="77777777" w:rsidR="00DB5671" w:rsidRPr="00DB5671" w:rsidRDefault="00DB5671" w:rsidP="001522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lastRenderedPageBreak/>
        <w:t>wykaz działań promocyjnych zaplanowanych do podjęcia przez oferenta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na rzecz Gminy Miasta Toruń.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</w:p>
    <w:p w14:paraId="522FEFC1" w14:textId="77777777" w:rsidR="00EC7212" w:rsidRDefault="00EC7212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Wszystkie załączniki do oferty należy:</w:t>
      </w:r>
    </w:p>
    <w:p w14:paraId="140DACE3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1)</w:t>
      </w:r>
      <w:r w:rsidR="00EC7212">
        <w:rPr>
          <w:rFonts w:ascii="Times New Roman" w:hAnsi="Times New Roman"/>
          <w:b w:val="0"/>
          <w:color w:val="000000"/>
          <w:szCs w:val="24"/>
        </w:rPr>
        <w:t xml:space="preserve"> podpisać i opieczętować lub poświadczyć za zgodność z oryginałem</w:t>
      </w:r>
      <w:r>
        <w:rPr>
          <w:rFonts w:ascii="Times New Roman" w:hAnsi="Times New Roman"/>
          <w:b w:val="0"/>
          <w:color w:val="000000"/>
          <w:szCs w:val="24"/>
        </w:rPr>
        <w:t>;</w:t>
      </w:r>
    </w:p>
    <w:p w14:paraId="6BAE37E9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2) </w:t>
      </w:r>
      <w:r w:rsidR="00EC7212">
        <w:rPr>
          <w:rFonts w:ascii="Times New Roman" w:hAnsi="Times New Roman"/>
          <w:b w:val="0"/>
          <w:color w:val="000000"/>
          <w:szCs w:val="24"/>
        </w:rPr>
        <w:t>zeskanować, zapisać do pliku PDF</w:t>
      </w:r>
      <w:r>
        <w:rPr>
          <w:rFonts w:ascii="Times New Roman" w:hAnsi="Times New Roman"/>
          <w:b w:val="0"/>
          <w:color w:val="000000"/>
          <w:szCs w:val="24"/>
        </w:rPr>
        <w:t>;</w:t>
      </w:r>
    </w:p>
    <w:p w14:paraId="15A3CF5F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3) </w:t>
      </w:r>
      <w:r w:rsidR="00EC7212">
        <w:rPr>
          <w:rFonts w:ascii="Times New Roman" w:hAnsi="Times New Roman"/>
          <w:b w:val="0"/>
          <w:color w:val="000000"/>
          <w:szCs w:val="24"/>
        </w:rPr>
        <w:t>załączyć do oferty w GENERATORZE OFERT witkac.pl.</w:t>
      </w:r>
    </w:p>
    <w:p w14:paraId="48572E60" w14:textId="77777777" w:rsidR="00855505" w:rsidRPr="00EC7212" w:rsidRDefault="00954D7A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C7212">
        <w:rPr>
          <w:rFonts w:ascii="Times New Roman" w:hAnsi="Times New Roman"/>
          <w:b w:val="0"/>
          <w:bCs/>
          <w:color w:val="000000"/>
        </w:rPr>
        <w:t>Za poprawność i kompletność oferty, termin, sposób i miejsce jej złożenia odpowiada oferent.</w:t>
      </w:r>
    </w:p>
    <w:p w14:paraId="539B01EC" w14:textId="77777777" w:rsidR="00EC7212" w:rsidRDefault="00EC7212" w:rsidP="00B91872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Złożenie oferty w sposób inny niż określone w niniejszym ogłoszeniu konkursowym jest równoznaczne z jej odrzuceniem.</w:t>
      </w:r>
    </w:p>
    <w:p w14:paraId="7CA5ADE5" w14:textId="77777777" w:rsidR="00F032DC" w:rsidRDefault="00F032DC" w:rsidP="00F032DC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 w:rsidRPr="00F032DC">
        <w:rPr>
          <w:rFonts w:ascii="Times New Roman" w:hAnsi="Times New Roman"/>
          <w:b w:val="0"/>
          <w:color w:val="000000"/>
          <w:szCs w:val="24"/>
        </w:rPr>
        <w:t>Złożenie oferty nie jest równoznaczne z przyznaniem dotacji, ani nie gwarantuje przyznania dotacji w wysokości wnioskowanej przez oferenta.</w:t>
      </w:r>
    </w:p>
    <w:p w14:paraId="5566DF15" w14:textId="77777777" w:rsidR="00C2204A" w:rsidRPr="00E41360" w:rsidRDefault="00C2204A" w:rsidP="001F03DA">
      <w:p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</w:p>
    <w:p w14:paraId="6688FA4C" w14:textId="133F39BA" w:rsidR="00E41360" w:rsidRPr="00E908A8" w:rsidRDefault="00F047C2" w:rsidP="006F741A">
      <w:pPr>
        <w:spacing w:line="276" w:lineRule="auto"/>
        <w:ind w:left="426" w:hanging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</w:t>
      </w:r>
      <w:r w:rsidR="00C87F64" w:rsidRPr="00E908A8">
        <w:rPr>
          <w:rFonts w:ascii="Times New Roman" w:hAnsi="Times New Roman"/>
          <w:szCs w:val="24"/>
        </w:rPr>
        <w:t>.</w:t>
      </w:r>
      <w:r w:rsidR="006F741A">
        <w:rPr>
          <w:rFonts w:ascii="Times New Roman" w:hAnsi="Times New Roman"/>
          <w:szCs w:val="24"/>
        </w:rPr>
        <w:t xml:space="preserve"> TERMIN, TRYB I KRYTERIA STOSOWANE PRZY DOKONYWANIU WYBORU OFERT</w:t>
      </w:r>
    </w:p>
    <w:p w14:paraId="2FF7355D" w14:textId="77777777" w:rsidR="006E4531" w:rsidRPr="00EC7212" w:rsidRDefault="00EC7212" w:rsidP="00B91872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Ostateczny wybór ofert nastąpi w terminie</w:t>
      </w:r>
      <w:r w:rsidR="00750A13">
        <w:rPr>
          <w:rFonts w:ascii="Times New Roman" w:hAnsi="Times New Roman"/>
          <w:b w:val="0"/>
          <w:bCs/>
        </w:rPr>
        <w:t xml:space="preserve"> </w:t>
      </w:r>
      <w:r w:rsidR="009C701B">
        <w:rPr>
          <w:rFonts w:ascii="Times New Roman" w:hAnsi="Times New Roman"/>
          <w:b w:val="0"/>
          <w:bCs/>
        </w:rPr>
        <w:t>31</w:t>
      </w:r>
      <w:r>
        <w:rPr>
          <w:rFonts w:ascii="Times New Roman" w:hAnsi="Times New Roman"/>
          <w:b w:val="0"/>
          <w:bCs/>
        </w:rPr>
        <w:t xml:space="preserve"> dni od upływu terminu do składania ofert.</w:t>
      </w:r>
    </w:p>
    <w:p w14:paraId="39C6FF03" w14:textId="77777777" w:rsidR="00EC7212" w:rsidRPr="00710DAA" w:rsidRDefault="00EC7212" w:rsidP="00B91872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W załączniku nr </w:t>
      </w:r>
      <w:r w:rsidR="008C36D5">
        <w:rPr>
          <w:rFonts w:ascii="Times New Roman" w:hAnsi="Times New Roman"/>
          <w:b w:val="0"/>
          <w:bCs/>
        </w:rPr>
        <w:t>2</w:t>
      </w:r>
      <w:r>
        <w:rPr>
          <w:rFonts w:ascii="Times New Roman" w:hAnsi="Times New Roman"/>
          <w:b w:val="0"/>
          <w:bCs/>
        </w:rPr>
        <w:t xml:space="preserve"> do ogłoszenia znajduje się wykaz błędów formalnych, które nie podlegają korekcie, a także zestawienie błędów formalnych, które oferent może skorygować </w:t>
      </w:r>
      <w:r w:rsidR="009C3C26">
        <w:rPr>
          <w:rFonts w:ascii="Times New Roman" w:hAnsi="Times New Roman"/>
          <w:b w:val="0"/>
          <w:bCs/>
        </w:rPr>
        <w:br/>
      </w:r>
      <w:r>
        <w:rPr>
          <w:rFonts w:ascii="Times New Roman" w:hAnsi="Times New Roman"/>
          <w:b w:val="0"/>
          <w:bCs/>
        </w:rPr>
        <w:t xml:space="preserve">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  Uzupełnienia braków formalnych dokonuje się </w:t>
      </w:r>
      <w:r w:rsidR="009C3C26">
        <w:rPr>
          <w:rFonts w:ascii="Times New Roman" w:hAnsi="Times New Roman"/>
          <w:b w:val="0"/>
          <w:bCs/>
        </w:rPr>
        <w:br/>
      </w:r>
      <w:r>
        <w:rPr>
          <w:rFonts w:ascii="Times New Roman" w:hAnsi="Times New Roman"/>
          <w:b w:val="0"/>
          <w:bCs/>
        </w:rPr>
        <w:t>w formie elektronicznej za pomocą GENERATORA OFERT witkac.pl oraz w wersji papierowej stanowiącej wydruk z GENERATORA OFERT witkac.pl</w:t>
      </w:r>
    </w:p>
    <w:p w14:paraId="2231E1D8" w14:textId="77777777" w:rsidR="00BA1C8A" w:rsidRPr="008C36D5" w:rsidRDefault="006E4531" w:rsidP="008C36D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Odrzucone bez wezwania do uzupełnienia braków zostaną oferty złożone:</w:t>
      </w:r>
    </w:p>
    <w:p w14:paraId="6EB1E772" w14:textId="77777777" w:rsidR="006E4531" w:rsidRPr="00146C0B" w:rsidRDefault="006E453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po terminie; </w:t>
      </w:r>
    </w:p>
    <w:p w14:paraId="3A08E14C" w14:textId="77777777" w:rsidR="006E4531" w:rsidRPr="00146C0B" w:rsidRDefault="006E453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z błędami formalnymi, które nie mogą zostać uzupełnione zgodnie z załącznikiem nr </w:t>
      </w:r>
      <w:r w:rsidR="00B91872">
        <w:rPr>
          <w:rFonts w:ascii="Times New Roman" w:hAnsi="Times New Roman"/>
          <w:b w:val="0"/>
          <w:bCs/>
        </w:rPr>
        <w:br/>
      </w:r>
      <w:r w:rsidRPr="00146C0B">
        <w:rPr>
          <w:rFonts w:ascii="Times New Roman" w:hAnsi="Times New Roman"/>
          <w:b w:val="0"/>
          <w:bCs/>
        </w:rPr>
        <w:t xml:space="preserve">1 lit. A do ogłoszenia. </w:t>
      </w:r>
    </w:p>
    <w:p w14:paraId="01B7F535" w14:textId="77777777" w:rsidR="00EC7212" w:rsidRPr="00146C0B" w:rsidRDefault="00EC7212" w:rsidP="00B9187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Odrzucone zostaną oferty złożone z błędami formalnymi, podlegającymi uzupełnieniu, które nie zostały uzupełnione w terminie </w:t>
      </w:r>
      <w:r w:rsidR="00BC4BD3">
        <w:rPr>
          <w:rFonts w:ascii="Times New Roman" w:hAnsi="Times New Roman"/>
          <w:b w:val="0"/>
          <w:bCs/>
        </w:rPr>
        <w:t xml:space="preserve">i w sposób </w:t>
      </w:r>
      <w:r w:rsidRPr="00146C0B">
        <w:rPr>
          <w:rFonts w:ascii="Times New Roman" w:hAnsi="Times New Roman"/>
          <w:b w:val="0"/>
          <w:bCs/>
        </w:rPr>
        <w:t>wskazany</w:t>
      </w:r>
      <w:r w:rsidR="00BC4BD3">
        <w:rPr>
          <w:rFonts w:ascii="Times New Roman" w:hAnsi="Times New Roman"/>
          <w:b w:val="0"/>
          <w:bCs/>
        </w:rPr>
        <w:t xml:space="preserve"> przez komisję konkursową.</w:t>
      </w:r>
      <w:r w:rsidRPr="00146C0B">
        <w:rPr>
          <w:rFonts w:ascii="Times New Roman" w:hAnsi="Times New Roman"/>
          <w:b w:val="0"/>
          <w:bCs/>
        </w:rPr>
        <w:t xml:space="preserve"> </w:t>
      </w:r>
    </w:p>
    <w:p w14:paraId="0946A881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Oferty, które przeszły ocenę formalną przechodzą do oceny merytorycznej, którą dokonuje </w:t>
      </w:r>
      <w:r w:rsidR="0017409F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 xml:space="preserve">omisja </w:t>
      </w:r>
      <w:r w:rsidR="00EC7212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>onkursowa powołana przez Prezydenta Miasta Torunia.</w:t>
      </w:r>
    </w:p>
    <w:p w14:paraId="76BB23D2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Przy ocenie ofert pod względem merytorycznym Komisja bierze pod uwagę następujące kryteria:</w:t>
      </w:r>
    </w:p>
    <w:p w14:paraId="55610912" w14:textId="507C557E" w:rsidR="00EC7212" w:rsidRPr="00304358" w:rsidRDefault="00EC7212" w:rsidP="001F03DA">
      <w:pPr>
        <w:numPr>
          <w:ilvl w:val="1"/>
          <w:numId w:val="3"/>
        </w:numPr>
        <w:tabs>
          <w:tab w:val="clear" w:pos="1080"/>
          <w:tab w:val="num" w:pos="709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bCs/>
        </w:rPr>
        <w:t>kryterium dopuszczające do oceny punktowej, tj.:</w:t>
      </w:r>
      <w:r w:rsidR="00A71E09">
        <w:rPr>
          <w:rFonts w:ascii="Times New Roman" w:hAnsi="Times New Roman"/>
          <w:b w:val="0"/>
          <w:bCs/>
        </w:rPr>
        <w:t xml:space="preserve"> </w:t>
      </w:r>
      <w:r w:rsidRPr="00A71E09">
        <w:rPr>
          <w:rFonts w:ascii="Times New Roman" w:hAnsi="Times New Roman"/>
          <w:b w:val="0"/>
          <w:bCs/>
        </w:rPr>
        <w:t>zgodność projektu z ogłoszeniem konk</w:t>
      </w:r>
      <w:r w:rsidRPr="00A71E09">
        <w:rPr>
          <w:rFonts w:ascii="Times New Roman" w:hAnsi="Times New Roman"/>
          <w:b w:val="0"/>
          <w:bCs/>
          <w:color w:val="000000"/>
          <w:szCs w:val="24"/>
        </w:rPr>
        <w:t>ursowym</w:t>
      </w:r>
      <w:r w:rsidR="00206F60">
        <w:rPr>
          <w:rFonts w:ascii="Times New Roman" w:hAnsi="Times New Roman"/>
          <w:b w:val="0"/>
          <w:bCs/>
          <w:color w:val="000000"/>
          <w:szCs w:val="24"/>
        </w:rPr>
        <w:t>;</w:t>
      </w:r>
      <w:r w:rsidRPr="00A71E09">
        <w:rPr>
          <w:rFonts w:ascii="Times New Roman" w:hAnsi="Times New Roman"/>
          <w:b w:val="0"/>
          <w:bCs/>
          <w:color w:val="000000"/>
          <w:szCs w:val="24"/>
        </w:rPr>
        <w:tab/>
      </w:r>
    </w:p>
    <w:p w14:paraId="06A5CAB7" w14:textId="77777777" w:rsidR="00EC7212" w:rsidRDefault="00EC7212" w:rsidP="00B91872">
      <w:pPr>
        <w:spacing w:line="276" w:lineRule="auto"/>
        <w:ind w:firstLine="36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2) kryteria oceny punktowej.</w:t>
      </w:r>
    </w:p>
    <w:p w14:paraId="215E736C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Oferta, która uzyska pozytywną ocenę w kryterium dopuszczającym (ocena TAK) zostanie poddana ocenie punktowej.</w:t>
      </w:r>
    </w:p>
    <w:p w14:paraId="3F7EBEC4" w14:textId="77777777" w:rsidR="00EC7212" w:rsidRDefault="00EC7212" w:rsidP="00B91872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Oferta, która nie uzyska pozytywnej oceny w kryterium dopuszczającym tj. uzyska co najmniej jedną ocenę „NIE” w kryterium dopuszczającym, zostanie odrzucona.</w:t>
      </w:r>
    </w:p>
    <w:p w14:paraId="7C693872" w14:textId="77777777" w:rsidR="006E4531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W kryteriach oceny punktowej Komisja bierze pod uwagę:</w:t>
      </w:r>
    </w:p>
    <w:p w14:paraId="6BA7660C" w14:textId="77777777" w:rsidR="006E4531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hanging="654"/>
        <w:contextualSpacing/>
        <w:jc w:val="both"/>
        <w:rPr>
          <w:rFonts w:ascii="Times New Roman" w:hAnsi="Times New Roman"/>
          <w:b w:val="0"/>
          <w:bCs/>
        </w:rPr>
      </w:pPr>
      <w:r w:rsidRPr="00EC7212">
        <w:rPr>
          <w:rFonts w:ascii="Times New Roman" w:hAnsi="Times New Roman"/>
          <w:b w:val="0"/>
          <w:bCs/>
          <w:szCs w:val="24"/>
        </w:rPr>
        <w:t>możliwości realizacji zadania</w:t>
      </w:r>
      <w:r w:rsidR="00953515">
        <w:rPr>
          <w:rFonts w:ascii="Times New Roman" w:hAnsi="Times New Roman"/>
          <w:b w:val="0"/>
          <w:bCs/>
        </w:rPr>
        <w:t>;</w:t>
      </w:r>
    </w:p>
    <w:p w14:paraId="1002C549" w14:textId="77777777" w:rsidR="006E4531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left="993" w:hanging="567"/>
        <w:contextualSpacing/>
        <w:jc w:val="both"/>
        <w:rPr>
          <w:rFonts w:ascii="Times New Roman" w:hAnsi="Times New Roman"/>
          <w:b w:val="0"/>
        </w:rPr>
      </w:pPr>
      <w:r w:rsidRPr="00EC7212">
        <w:rPr>
          <w:rFonts w:ascii="Times New Roman" w:hAnsi="Times New Roman"/>
          <w:b w:val="0"/>
          <w:szCs w:val="24"/>
        </w:rPr>
        <w:t>kalkulację kosztów, w tym w odniesieniu do zakresu rzeczowego zadania</w:t>
      </w:r>
      <w:r w:rsidR="00953515">
        <w:rPr>
          <w:rFonts w:ascii="Times New Roman" w:hAnsi="Times New Roman"/>
          <w:b w:val="0"/>
          <w:szCs w:val="24"/>
        </w:rPr>
        <w:t>;</w:t>
      </w:r>
    </w:p>
    <w:p w14:paraId="55573CC9" w14:textId="77777777" w:rsidR="006E4531" w:rsidRDefault="006E4531" w:rsidP="00B91872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</w:rPr>
      </w:pPr>
      <w:r w:rsidRPr="00EC7212">
        <w:rPr>
          <w:rFonts w:ascii="Times New Roman" w:hAnsi="Times New Roman"/>
          <w:b w:val="0"/>
          <w:bCs/>
        </w:rPr>
        <w:t>proponowaną jakość wykonania zadania</w:t>
      </w:r>
      <w:r w:rsidR="00953515">
        <w:rPr>
          <w:rFonts w:ascii="Times New Roman" w:hAnsi="Times New Roman"/>
          <w:b w:val="0"/>
          <w:bCs/>
        </w:rPr>
        <w:t>;</w:t>
      </w:r>
    </w:p>
    <w:p w14:paraId="0EC3DEDD" w14:textId="77777777" w:rsidR="006F741A" w:rsidRPr="00EC7212" w:rsidRDefault="006F741A" w:rsidP="00B91872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skalę realizacji zadania;</w:t>
      </w:r>
    </w:p>
    <w:p w14:paraId="0B4970B9" w14:textId="77777777" w:rsidR="00497E85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left="567" w:hanging="141"/>
        <w:contextualSpacing/>
        <w:jc w:val="both"/>
        <w:rPr>
          <w:rFonts w:ascii="Times New Roman" w:hAnsi="Times New Roman"/>
          <w:b w:val="0"/>
        </w:rPr>
      </w:pPr>
      <w:r w:rsidRPr="00EC7212">
        <w:rPr>
          <w:rFonts w:ascii="Times New Roman" w:hAnsi="Times New Roman"/>
          <w:b w:val="0"/>
          <w:szCs w:val="24"/>
        </w:rPr>
        <w:lastRenderedPageBreak/>
        <w:t xml:space="preserve">ocenę </w:t>
      </w:r>
      <w:bookmarkStart w:id="5" w:name="_Hlk33774399"/>
      <w:r w:rsidRPr="00EC7212">
        <w:rPr>
          <w:rFonts w:ascii="Times New Roman" w:hAnsi="Times New Roman"/>
          <w:b w:val="0"/>
          <w:szCs w:val="24"/>
        </w:rPr>
        <w:t>realizacji zleconych zadań publicznych na rzecz Gminy Miasta Toruń w latach poprzednich, biorąc pod uwagę rzetelność i terminowość oraz sposób rozliczenia otrzymanych na ten cel środków</w:t>
      </w:r>
      <w:bookmarkEnd w:id="5"/>
      <w:r w:rsidR="00EC7212">
        <w:rPr>
          <w:rFonts w:ascii="Times New Roman" w:hAnsi="Times New Roman"/>
          <w:b w:val="0"/>
          <w:szCs w:val="24"/>
        </w:rPr>
        <w:t>;</w:t>
      </w:r>
    </w:p>
    <w:p w14:paraId="194F7537" w14:textId="6A011CD8" w:rsidR="009A2312" w:rsidRDefault="00EC7212" w:rsidP="001F03DA">
      <w:pPr>
        <w:numPr>
          <w:ilvl w:val="1"/>
          <w:numId w:val="3"/>
        </w:numPr>
        <w:tabs>
          <w:tab w:val="clear" w:pos="1080"/>
        </w:tabs>
        <w:spacing w:line="276" w:lineRule="auto"/>
        <w:ind w:left="426" w:firstLine="0"/>
        <w:contextualSpacing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</w:rPr>
        <w:t>kryteria dodatkowe</w:t>
      </w:r>
      <w:r w:rsidR="008C36D5">
        <w:rPr>
          <w:rFonts w:ascii="Times New Roman" w:hAnsi="Times New Roman"/>
          <w:b w:val="0"/>
          <w:szCs w:val="24"/>
        </w:rPr>
        <w:t>.</w:t>
      </w:r>
    </w:p>
    <w:p w14:paraId="18507754" w14:textId="77777777" w:rsidR="00C2204A" w:rsidRPr="00EC7212" w:rsidRDefault="00EC7212" w:rsidP="009A2312">
      <w:pPr>
        <w:suppressAutoHyphens/>
        <w:spacing w:line="276" w:lineRule="auto"/>
        <w:ind w:left="360" w:firstLine="60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Kryteria oceny wraz z wagą punktową określone zostały we wzorze karty oceny oferty stanowiącej załącznik nr </w:t>
      </w:r>
      <w:r w:rsidR="008C36D5">
        <w:rPr>
          <w:rFonts w:ascii="Times New Roman" w:hAnsi="Times New Roman"/>
          <w:b w:val="0"/>
          <w:szCs w:val="24"/>
          <w:lang w:eastAsia="zh-CN"/>
        </w:rPr>
        <w:t>3</w:t>
      </w:r>
      <w:r>
        <w:rPr>
          <w:rFonts w:ascii="Times New Roman" w:hAnsi="Times New Roman"/>
          <w:b w:val="0"/>
          <w:szCs w:val="24"/>
          <w:lang w:eastAsia="zh-CN"/>
        </w:rPr>
        <w:t xml:space="preserve"> do niniejszego ogłoszenia.</w:t>
      </w:r>
    </w:p>
    <w:p w14:paraId="61FE9BC5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D31D6">
        <w:rPr>
          <w:rFonts w:ascii="Times New Roman" w:hAnsi="Times New Roman"/>
          <w:bCs/>
        </w:rPr>
        <w:t xml:space="preserve">Maksymalna liczba punktów do uzyskania przez organizację przy ocenie punktowej </w:t>
      </w:r>
      <w:r w:rsidRPr="001D31D6">
        <w:rPr>
          <w:rFonts w:ascii="Times New Roman" w:hAnsi="Times New Roman"/>
          <w:bCs/>
        </w:rPr>
        <w:br/>
        <w:t>wynosi</w:t>
      </w:r>
      <w:r w:rsidR="000C5528" w:rsidRPr="001D31D6">
        <w:rPr>
          <w:rFonts w:ascii="Times New Roman" w:hAnsi="Times New Roman"/>
          <w:bCs/>
        </w:rPr>
        <w:t xml:space="preserve"> </w:t>
      </w:r>
      <w:r w:rsidR="006F579F" w:rsidRPr="001D31D6">
        <w:rPr>
          <w:rFonts w:ascii="Times New Roman" w:hAnsi="Times New Roman"/>
          <w:bCs/>
        </w:rPr>
        <w:t>5</w:t>
      </w:r>
      <w:r w:rsidR="00E24CBD" w:rsidRPr="001D31D6">
        <w:rPr>
          <w:rFonts w:ascii="Times New Roman" w:hAnsi="Times New Roman"/>
          <w:bCs/>
        </w:rPr>
        <w:t>5</w:t>
      </w:r>
      <w:r w:rsidRPr="00146C0B">
        <w:rPr>
          <w:rFonts w:ascii="Times New Roman" w:hAnsi="Times New Roman"/>
          <w:b w:val="0"/>
          <w:bCs/>
        </w:rPr>
        <w:t>.</w:t>
      </w:r>
    </w:p>
    <w:p w14:paraId="7FAAAEA0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Rekomendację do podpisania umowy otrzymają </w:t>
      </w:r>
      <w:r w:rsidR="00874AC4">
        <w:rPr>
          <w:rFonts w:ascii="Times New Roman" w:hAnsi="Times New Roman"/>
          <w:b w:val="0"/>
          <w:bCs/>
        </w:rPr>
        <w:t>oferty</w:t>
      </w:r>
      <w:r w:rsidRPr="00146C0B">
        <w:rPr>
          <w:rFonts w:ascii="Times New Roman" w:hAnsi="Times New Roman"/>
          <w:b w:val="0"/>
          <w:bCs/>
        </w:rPr>
        <w:t xml:space="preserve">, których średnia ocena arytmetyczna wyniesie </w:t>
      </w:r>
      <w:r w:rsidRPr="00146C0B">
        <w:rPr>
          <w:rFonts w:ascii="Times New Roman" w:hAnsi="Times New Roman"/>
          <w:b w:val="0"/>
          <w:bCs/>
          <w:u w:val="single"/>
        </w:rPr>
        <w:t>co najmniej 60% maksymalnej liczby punktów</w:t>
      </w:r>
      <w:r w:rsidRPr="00146C0B">
        <w:rPr>
          <w:rFonts w:ascii="Times New Roman" w:hAnsi="Times New Roman"/>
          <w:b w:val="0"/>
          <w:bCs/>
        </w:rPr>
        <w:t>.</w:t>
      </w:r>
      <w:r w:rsidRPr="00146C0B">
        <w:rPr>
          <w:rFonts w:ascii="Times New Roman" w:hAnsi="Times New Roman"/>
          <w:b w:val="0"/>
          <w:bCs/>
        </w:rPr>
        <w:tab/>
      </w:r>
    </w:p>
    <w:p w14:paraId="51FA3D10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Komisja przedstawia własną propozycję wysokości dotacji na realizację </w:t>
      </w:r>
      <w:r>
        <w:rPr>
          <w:rFonts w:ascii="Times New Roman" w:hAnsi="Times New Roman"/>
          <w:b w:val="0"/>
          <w:bCs/>
        </w:rPr>
        <w:t>zadania</w:t>
      </w:r>
      <w:r w:rsidRPr="00146C0B">
        <w:rPr>
          <w:rFonts w:ascii="Times New Roman" w:hAnsi="Times New Roman"/>
          <w:b w:val="0"/>
          <w:bCs/>
        </w:rPr>
        <w:t xml:space="preserve"> oraz ew. rekomenduje zmiany kalkulacji kosztów i/lub zakresu rzeczowego i/lub rezultatów zadania, które stanowią podstawę do aktualizacji oferty przez oferenta. </w:t>
      </w:r>
    </w:p>
    <w:p w14:paraId="08058248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Ocena Komisji wraz z propozycją wysokości dotacji jest przekazywana Prezydentowi Miasta Torunia, który podejmuje ostateczną decyzję w tej sprawie. </w:t>
      </w:r>
    </w:p>
    <w:p w14:paraId="5663B41C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W przypadku ofert, które nie uzyskają maksymalnej liczby punktów Komisja wskazuje przyczyny obniżenia oceny punktowej. </w:t>
      </w:r>
    </w:p>
    <w:p w14:paraId="4A01799A" w14:textId="77777777" w:rsidR="00C87F64" w:rsidRDefault="006E4531" w:rsidP="00D55F58">
      <w:pPr>
        <w:numPr>
          <w:ilvl w:val="0"/>
          <w:numId w:val="3"/>
        </w:numPr>
        <w:tabs>
          <w:tab w:val="left" w:pos="0"/>
          <w:tab w:val="left" w:pos="1980"/>
        </w:tabs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Oferenci biorący udział w konkursie, otrzymają pisemne powiadomienie o wyniku postępowania konkursowego</w:t>
      </w:r>
      <w:r w:rsidR="00D55F58">
        <w:rPr>
          <w:rFonts w:ascii="Times New Roman" w:hAnsi="Times New Roman"/>
          <w:b w:val="0"/>
          <w:bCs/>
        </w:rPr>
        <w:t>.</w:t>
      </w:r>
      <w:r w:rsidRPr="00146C0B">
        <w:rPr>
          <w:rFonts w:ascii="Times New Roman" w:hAnsi="Times New Roman"/>
          <w:b w:val="0"/>
          <w:bCs/>
        </w:rPr>
        <w:t xml:space="preserve"> </w:t>
      </w:r>
    </w:p>
    <w:p w14:paraId="35A2E435" w14:textId="77777777" w:rsidR="00874AC4" w:rsidRDefault="00874AC4" w:rsidP="00B91872">
      <w:pPr>
        <w:numPr>
          <w:ilvl w:val="0"/>
          <w:numId w:val="3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Komisja konkursowa dokonując oceny ofert wg kryteriów dodatkowych bierze pod uwagę informacje uwzględnione (lub nie) przez oferenta w części VI </w:t>
      </w:r>
      <w:r>
        <w:rPr>
          <w:rFonts w:ascii="Times New Roman" w:hAnsi="Times New Roman"/>
          <w:b w:val="0"/>
          <w:bCs/>
          <w:i/>
          <w:color w:val="000000"/>
          <w:szCs w:val="24"/>
        </w:rPr>
        <w:t>(Inne informacje)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 oferty.</w:t>
      </w:r>
    </w:p>
    <w:p w14:paraId="4519A83C" w14:textId="77777777" w:rsidR="00874AC4" w:rsidRPr="00925FC6" w:rsidRDefault="00874AC4" w:rsidP="00925FC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Prezydent Miasta Torunia zastrzega sobie prawo do unieważnienia konkursu w przypadku niezłożenia żadnej oferty lub gdy żadna ze złożonych ofert nie spełnia wymogów zawartych </w:t>
      </w:r>
      <w:r w:rsidR="009C3C26">
        <w:rPr>
          <w:rFonts w:ascii="Times New Roman" w:hAnsi="Times New Roman"/>
          <w:b w:val="0"/>
          <w:bCs/>
          <w:color w:val="000000"/>
          <w:szCs w:val="24"/>
        </w:rPr>
        <w:br/>
      </w:r>
      <w:r>
        <w:rPr>
          <w:rFonts w:ascii="Times New Roman" w:hAnsi="Times New Roman"/>
          <w:b w:val="0"/>
          <w:bCs/>
          <w:color w:val="000000"/>
          <w:szCs w:val="24"/>
        </w:rPr>
        <w:t>w ogłoszeniu o konkursi</w:t>
      </w:r>
      <w:r w:rsidR="00345D5C">
        <w:rPr>
          <w:rFonts w:ascii="Times New Roman" w:hAnsi="Times New Roman"/>
          <w:b w:val="0"/>
          <w:bCs/>
          <w:color w:val="000000"/>
          <w:szCs w:val="24"/>
        </w:rPr>
        <w:t>e</w:t>
      </w:r>
      <w:r w:rsidR="00925FC6">
        <w:rPr>
          <w:rFonts w:ascii="Times New Roman" w:hAnsi="Times New Roman"/>
          <w:b w:val="0"/>
          <w:bCs/>
          <w:color w:val="000000"/>
          <w:szCs w:val="24"/>
        </w:rPr>
        <w:t xml:space="preserve"> oraz do przedłużenia terminu rozstrzygnięcia konkursu.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Prezydent Miasta Torunia zastrzega sobie również</w:t>
      </w:r>
      <w:r w:rsidR="003A53AE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prawo</w:t>
      </w:r>
      <w:r w:rsidR="00D55F58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do nierozdysponowania wszystkich środków przewidzianych w ogłoszeniu konkursowym.</w:t>
      </w:r>
    </w:p>
    <w:p w14:paraId="0457DD9E" w14:textId="77777777" w:rsidR="00874AC4" w:rsidRDefault="00874AC4" w:rsidP="00B91872">
      <w:pPr>
        <w:spacing w:line="276" w:lineRule="auto"/>
        <w:ind w:left="360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</w:p>
    <w:p w14:paraId="39DDA561" w14:textId="47BC86ED" w:rsidR="00874AC4" w:rsidRDefault="00E05FDF" w:rsidP="00B91872">
      <w:pPr>
        <w:keepNext/>
        <w:spacing w:line="276" w:lineRule="auto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="00874AC4">
        <w:rPr>
          <w:rFonts w:ascii="Times New Roman" w:hAnsi="Times New Roman"/>
          <w:szCs w:val="24"/>
        </w:rPr>
        <w:t xml:space="preserve">. </w:t>
      </w:r>
      <w:r w:rsidR="006F741A">
        <w:rPr>
          <w:rFonts w:ascii="Times New Roman" w:hAnsi="Times New Roman"/>
          <w:szCs w:val="24"/>
        </w:rPr>
        <w:t>ZADANIA ZREALIZOWANE W LATACH POPRZEDNICH</w:t>
      </w:r>
      <w:r w:rsidR="00874AC4">
        <w:rPr>
          <w:rFonts w:ascii="Times New Roman" w:hAnsi="Times New Roman"/>
          <w:szCs w:val="24"/>
        </w:rPr>
        <w:t xml:space="preserve"> </w:t>
      </w:r>
    </w:p>
    <w:p w14:paraId="071E4FCF" w14:textId="77777777" w:rsidR="008C36D5" w:rsidRDefault="00874AC4" w:rsidP="008C36D5">
      <w:pPr>
        <w:keepNext/>
        <w:numPr>
          <w:ilvl w:val="3"/>
          <w:numId w:val="3"/>
        </w:numPr>
        <w:tabs>
          <w:tab w:val="clear" w:pos="2520"/>
        </w:tabs>
        <w:spacing w:line="276" w:lineRule="auto"/>
        <w:ind w:left="284" w:hanging="284"/>
        <w:jc w:val="both"/>
        <w:outlineLvl w:val="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Na realizację zadania tego samego rodzaju przeznaczono</w:t>
      </w:r>
      <w:r w:rsidR="008C36D5">
        <w:rPr>
          <w:rFonts w:ascii="Times New Roman" w:hAnsi="Times New Roman"/>
          <w:b w:val="0"/>
          <w:szCs w:val="24"/>
        </w:rPr>
        <w:t>:</w:t>
      </w:r>
      <w:r w:rsidRPr="008C36D5">
        <w:rPr>
          <w:rFonts w:ascii="Times New Roman" w:hAnsi="Times New Roman"/>
          <w:b w:val="0"/>
          <w:szCs w:val="24"/>
        </w:rPr>
        <w:t xml:space="preserve"> </w:t>
      </w:r>
    </w:p>
    <w:p w14:paraId="30E87C4F" w14:textId="77777777" w:rsidR="008C36D5" w:rsidRPr="00613497" w:rsidRDefault="008C36D5" w:rsidP="00613497">
      <w:pPr>
        <w:pStyle w:val="Textbody"/>
        <w:spacing w:line="276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874AC4" w:rsidRPr="003D5424">
        <w:rPr>
          <w:rFonts w:ascii="Times New Roman" w:hAnsi="Times New Roman"/>
          <w:bCs/>
          <w:sz w:val="24"/>
          <w:szCs w:val="24"/>
        </w:rPr>
        <w:t>w roku 202</w:t>
      </w:r>
      <w:r w:rsidR="00613497">
        <w:rPr>
          <w:rFonts w:ascii="Times New Roman" w:hAnsi="Times New Roman"/>
          <w:bCs/>
          <w:sz w:val="24"/>
          <w:szCs w:val="24"/>
        </w:rPr>
        <w:t>2</w:t>
      </w:r>
      <w:r w:rsidR="00874AC4" w:rsidRPr="003D5424">
        <w:rPr>
          <w:rFonts w:ascii="Times New Roman" w:hAnsi="Times New Roman"/>
          <w:bCs/>
          <w:sz w:val="24"/>
          <w:szCs w:val="24"/>
        </w:rPr>
        <w:t xml:space="preserve"> kwotę w wys. </w:t>
      </w:r>
      <w:r w:rsidR="002265B2">
        <w:rPr>
          <w:rFonts w:ascii="Times New Roman" w:hAnsi="Times New Roman"/>
          <w:bCs/>
          <w:sz w:val="24"/>
          <w:szCs w:val="24"/>
        </w:rPr>
        <w:t>5 670 000</w:t>
      </w:r>
      <w:r w:rsidR="00345D5C" w:rsidRPr="003D5424">
        <w:rPr>
          <w:rFonts w:ascii="Times New Roman" w:hAnsi="Times New Roman"/>
          <w:bCs/>
          <w:sz w:val="24"/>
          <w:szCs w:val="24"/>
        </w:rPr>
        <w:t xml:space="preserve"> </w:t>
      </w:r>
      <w:r w:rsidR="003D5424" w:rsidRPr="003D5424">
        <w:rPr>
          <w:rFonts w:ascii="Times New Roman" w:hAnsi="Times New Roman"/>
          <w:bCs/>
          <w:sz w:val="24"/>
          <w:szCs w:val="24"/>
        </w:rPr>
        <w:t xml:space="preserve"> </w:t>
      </w:r>
      <w:r w:rsidR="00874AC4" w:rsidRPr="003D5424">
        <w:rPr>
          <w:rFonts w:ascii="Times New Roman" w:hAnsi="Times New Roman"/>
          <w:bCs/>
          <w:sz w:val="24"/>
          <w:szCs w:val="24"/>
        </w:rPr>
        <w:t>zł</w:t>
      </w:r>
      <w:r w:rsidRPr="003D5424">
        <w:rPr>
          <w:rFonts w:ascii="Times New Roman" w:hAnsi="Times New Roman"/>
          <w:bCs/>
          <w:sz w:val="24"/>
          <w:szCs w:val="24"/>
        </w:rPr>
        <w:t>,</w:t>
      </w:r>
    </w:p>
    <w:p w14:paraId="61F5C0CF" w14:textId="77777777" w:rsidR="00E41360" w:rsidRDefault="00874AC4" w:rsidP="00BC1CD5">
      <w:pPr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miejskim serwisie informacyjnym dla organizacji pozarządowych orbiToruń: </w:t>
      </w:r>
      <w:hyperlink r:id="rId10" w:history="1">
        <w:r w:rsidR="00B6581E" w:rsidRPr="006D6465">
          <w:rPr>
            <w:rStyle w:val="Hipercze"/>
            <w:rFonts w:ascii="Times New Roman" w:hAnsi="Times New Roman"/>
            <w:b w:val="0"/>
            <w:szCs w:val="24"/>
          </w:rPr>
          <w:t>www.orbitorun.pl</w:t>
        </w:r>
      </w:hyperlink>
      <w:r>
        <w:rPr>
          <w:rFonts w:ascii="Times New Roman" w:hAnsi="Times New Roman"/>
          <w:b w:val="0"/>
          <w:szCs w:val="24"/>
        </w:rPr>
        <w:t>.</w:t>
      </w:r>
    </w:p>
    <w:p w14:paraId="2BF2A46F" w14:textId="77777777" w:rsidR="00BC1CD5" w:rsidRPr="00BC1CD5" w:rsidRDefault="00BC1CD5" w:rsidP="00BC1CD5">
      <w:pPr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</w:p>
    <w:p w14:paraId="169B0AFF" w14:textId="3DECFBE8" w:rsidR="00E41360" w:rsidRPr="00874AC4" w:rsidRDefault="00E05FDF" w:rsidP="00B91872">
      <w:pPr>
        <w:pStyle w:val="Nagwek2"/>
        <w:spacing w:line="276" w:lineRule="auto"/>
        <w:rPr>
          <w:color w:val="000000"/>
        </w:rPr>
      </w:pPr>
      <w:r>
        <w:rPr>
          <w:color w:val="000000"/>
        </w:rPr>
        <w:t>I</w:t>
      </w:r>
      <w:r w:rsidR="00874AC4">
        <w:rPr>
          <w:color w:val="000000"/>
        </w:rPr>
        <w:t>X</w:t>
      </w:r>
      <w:r w:rsidR="00C87F64" w:rsidRPr="00E908A8">
        <w:rPr>
          <w:color w:val="000000"/>
        </w:rPr>
        <w:t xml:space="preserve">. </w:t>
      </w:r>
      <w:r w:rsidR="006F741A">
        <w:rPr>
          <w:color w:val="000000"/>
        </w:rPr>
        <w:t>POSTANOWIENIA KOŃCOWE</w:t>
      </w:r>
    </w:p>
    <w:p w14:paraId="550195DA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>Wyłoniony podmiot zobowiązany będzie do:</w:t>
      </w:r>
    </w:p>
    <w:p w14:paraId="38DEB565" w14:textId="77777777" w:rsidR="00194C93" w:rsidRPr="003B2447" w:rsidRDefault="00194C93">
      <w:pPr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informowania, że zadanie jest </w:t>
      </w:r>
      <w:r w:rsidRPr="004D6F0B">
        <w:rPr>
          <w:rFonts w:ascii="Times New Roman" w:hAnsi="Times New Roman"/>
        </w:rPr>
        <w:t>finansowane ze środków Gminy Miasta Toruń</w:t>
      </w:r>
      <w:r w:rsidRPr="003B2447">
        <w:rPr>
          <w:rFonts w:ascii="Times New Roman" w:hAnsi="Times New Roman"/>
          <w:b w:val="0"/>
          <w:bCs/>
        </w:rPr>
        <w:t xml:space="preserve"> zgodnie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z zasadami określonymi w  ust. </w:t>
      </w:r>
      <w:r w:rsidR="00874AC4">
        <w:rPr>
          <w:rFonts w:ascii="Times New Roman" w:hAnsi="Times New Roman"/>
          <w:b w:val="0"/>
          <w:bCs/>
        </w:rPr>
        <w:t>2</w:t>
      </w:r>
      <w:r w:rsidRPr="003B2447">
        <w:rPr>
          <w:rFonts w:ascii="Times New Roman" w:hAnsi="Times New Roman"/>
          <w:b w:val="0"/>
          <w:bCs/>
        </w:rPr>
        <w:t xml:space="preserve"> - </w:t>
      </w:r>
      <w:r w:rsidR="00075DCC">
        <w:rPr>
          <w:rFonts w:ascii="Times New Roman" w:hAnsi="Times New Roman"/>
          <w:b w:val="0"/>
          <w:bCs/>
        </w:rPr>
        <w:t>5</w:t>
      </w:r>
      <w:r w:rsidRPr="003B2447">
        <w:rPr>
          <w:rFonts w:ascii="Times New Roman" w:hAnsi="Times New Roman"/>
          <w:b w:val="0"/>
          <w:bCs/>
        </w:rPr>
        <w:t>;</w:t>
      </w:r>
    </w:p>
    <w:p w14:paraId="52E1BE6E" w14:textId="23D1BB64" w:rsidR="00194C93" w:rsidRPr="001D31D6" w:rsidRDefault="00194C93">
      <w:pPr>
        <w:numPr>
          <w:ilvl w:val="1"/>
          <w:numId w:val="17"/>
        </w:numPr>
        <w:spacing w:line="276" w:lineRule="auto"/>
        <w:ind w:left="709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umieszczenia </w:t>
      </w:r>
      <w:r w:rsidRPr="00075DCC">
        <w:rPr>
          <w:rFonts w:ascii="Times New Roman" w:hAnsi="Times New Roman"/>
          <w:b w:val="0"/>
          <w:bCs/>
        </w:rPr>
        <w:t xml:space="preserve">w </w:t>
      </w:r>
      <w:r w:rsidR="001D31D6" w:rsidRPr="00075DCC">
        <w:rPr>
          <w:rFonts w:ascii="Times New Roman" w:hAnsi="Times New Roman"/>
          <w:b w:val="0"/>
          <w:bCs/>
        </w:rPr>
        <w:t>obiektach</w:t>
      </w:r>
      <w:r w:rsidRPr="00075DCC">
        <w:rPr>
          <w:rFonts w:ascii="Times New Roman" w:hAnsi="Times New Roman"/>
          <w:b w:val="0"/>
          <w:bCs/>
        </w:rPr>
        <w:t xml:space="preserve"> (w widocznym miejscu)</w:t>
      </w:r>
      <w:r w:rsidR="001D31D6" w:rsidRPr="00075DCC">
        <w:rPr>
          <w:rFonts w:ascii="Times New Roman" w:eastAsia="Calibri" w:hAnsi="Times New Roman"/>
          <w:b w:val="0"/>
          <w:bCs/>
          <w:szCs w:val="24"/>
          <w:lang w:eastAsia="en-US"/>
        </w:rPr>
        <w:t>, w których prowadzone są działania związane z obsługą formalno – organizacyjną zadania</w:t>
      </w:r>
      <w:r w:rsidR="001D31D6">
        <w:rPr>
          <w:rFonts w:ascii="Times New Roman" w:hAnsi="Times New Roman"/>
          <w:b w:val="0"/>
          <w:bCs/>
        </w:rPr>
        <w:t xml:space="preserve"> </w:t>
      </w:r>
      <w:r w:rsidRPr="001D31D6">
        <w:rPr>
          <w:rFonts w:ascii="Times New Roman" w:hAnsi="Times New Roman"/>
          <w:b w:val="0"/>
          <w:bCs/>
        </w:rPr>
        <w:t xml:space="preserve">plakatu/nalepki informacyjnej o treści </w:t>
      </w:r>
      <w:r w:rsidRPr="001D31D6">
        <w:rPr>
          <w:rFonts w:ascii="Times New Roman" w:hAnsi="Times New Roman"/>
        </w:rPr>
        <w:t xml:space="preserve">„Zrealizowano </w:t>
      </w:r>
      <w:r w:rsidR="00925FC6" w:rsidRPr="001D31D6">
        <w:rPr>
          <w:rFonts w:ascii="Times New Roman" w:hAnsi="Times New Roman"/>
        </w:rPr>
        <w:t>ze środków</w:t>
      </w:r>
      <w:r w:rsidRPr="001D31D6">
        <w:rPr>
          <w:rFonts w:ascii="Times New Roman" w:hAnsi="Times New Roman"/>
        </w:rPr>
        <w:t xml:space="preserve"> Gminy Miasta Toruń”</w:t>
      </w:r>
      <w:r w:rsidRPr="001D31D6">
        <w:rPr>
          <w:rFonts w:ascii="Times New Roman" w:hAnsi="Times New Roman"/>
          <w:b w:val="0"/>
          <w:bCs/>
        </w:rPr>
        <w:t xml:space="preserve"> pobranej w dniu podpisania umowy dotacyjnej, w Miejskim Ośrodku Pomocy Rodzinie koordynującym zadanie;</w:t>
      </w:r>
    </w:p>
    <w:p w14:paraId="39535A87" w14:textId="77777777" w:rsidR="00194C93" w:rsidRDefault="00194C93">
      <w:pPr>
        <w:numPr>
          <w:ilvl w:val="1"/>
          <w:numId w:val="17"/>
        </w:numPr>
        <w:spacing w:line="276" w:lineRule="auto"/>
        <w:ind w:left="709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>ekspozycji co najmniej 1 roll-upu promocyjnego w przypadku konferencji prasowych organizowanych w zakresie realizowanego zadania.</w:t>
      </w:r>
    </w:p>
    <w:p w14:paraId="1EC36ECA" w14:textId="400EA6D2" w:rsidR="009A230E" w:rsidRPr="009A230E" w:rsidRDefault="009A230E" w:rsidP="009A23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lastRenderedPageBreak/>
        <w:t xml:space="preserve">Wyłoniony w konkursie podmiot zobowiązany będzie również do przygotowania i przekazania mediom lokalnym oraz serwisowi miejskiemu: </w:t>
      </w:r>
      <w:hyperlink r:id="rId11" w:history="1">
        <w:r w:rsidRPr="009A230E">
          <w:rPr>
            <w:rStyle w:val="Hipercze"/>
            <w:rFonts w:ascii="Times New Roman" w:hAnsi="Times New Roman"/>
            <w:b w:val="0"/>
            <w:bCs/>
            <w:szCs w:val="24"/>
          </w:rPr>
          <w:t>www.torun.pl</w:t>
        </w:r>
      </w:hyperlink>
      <w:r w:rsidRPr="009A230E">
        <w:rPr>
          <w:rFonts w:ascii="Times New Roman" w:hAnsi="Times New Roman"/>
          <w:b w:val="0"/>
          <w:bCs/>
          <w:szCs w:val="24"/>
        </w:rPr>
        <w:t xml:space="preserve"> informacji prasowych dot. realizowanego zadania co najmniej na następujących etapach:</w:t>
      </w:r>
    </w:p>
    <w:p w14:paraId="4A7E0C61" w14:textId="77777777" w:rsidR="009A2312" w:rsidRPr="009A2312" w:rsidRDefault="009A230E" w:rsidP="009A231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rozpoczęci</w:t>
      </w:r>
      <w:r>
        <w:rPr>
          <w:rFonts w:ascii="Times New Roman" w:hAnsi="Times New Roman"/>
          <w:b w:val="0"/>
          <w:bCs/>
          <w:szCs w:val="24"/>
        </w:rPr>
        <w:t>a</w:t>
      </w:r>
      <w:r w:rsidRPr="009A230E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zadania,</w:t>
      </w:r>
    </w:p>
    <w:p w14:paraId="60ADCCA3" w14:textId="77777777" w:rsidR="009A230E" w:rsidRPr="009A230E" w:rsidRDefault="009A230E" w:rsidP="009A230E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bieżąc</w:t>
      </w:r>
      <w:r>
        <w:rPr>
          <w:rFonts w:ascii="Times New Roman" w:hAnsi="Times New Roman"/>
          <w:b w:val="0"/>
          <w:bCs/>
          <w:szCs w:val="24"/>
        </w:rPr>
        <w:t>ej</w:t>
      </w:r>
      <w:r w:rsidRPr="009A230E">
        <w:rPr>
          <w:rFonts w:ascii="Times New Roman" w:hAnsi="Times New Roman"/>
          <w:b w:val="0"/>
          <w:bCs/>
          <w:szCs w:val="24"/>
        </w:rPr>
        <w:t xml:space="preserve"> realizacj</w:t>
      </w:r>
      <w:r>
        <w:rPr>
          <w:rFonts w:ascii="Times New Roman" w:hAnsi="Times New Roman"/>
          <w:b w:val="0"/>
          <w:bCs/>
          <w:szCs w:val="24"/>
        </w:rPr>
        <w:t>i</w:t>
      </w:r>
      <w:r w:rsidRPr="009A230E">
        <w:rPr>
          <w:rFonts w:ascii="Times New Roman" w:hAnsi="Times New Roman"/>
          <w:b w:val="0"/>
          <w:bCs/>
          <w:szCs w:val="24"/>
        </w:rPr>
        <w:t xml:space="preserve"> zadania – co najmniej 1 informacja w trakcie realizacji zadania</w:t>
      </w:r>
      <w:r>
        <w:rPr>
          <w:rFonts w:ascii="Times New Roman" w:hAnsi="Times New Roman"/>
          <w:b w:val="0"/>
          <w:bCs/>
          <w:szCs w:val="24"/>
        </w:rPr>
        <w:t>,</w:t>
      </w:r>
    </w:p>
    <w:p w14:paraId="06907C89" w14:textId="77777777" w:rsidR="009A230E" w:rsidRPr="009A230E" w:rsidRDefault="009A230E" w:rsidP="009A230E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zakończeni</w:t>
      </w:r>
      <w:r>
        <w:rPr>
          <w:rFonts w:ascii="Times New Roman" w:hAnsi="Times New Roman"/>
          <w:b w:val="0"/>
          <w:bCs/>
          <w:szCs w:val="24"/>
        </w:rPr>
        <w:t>a</w:t>
      </w:r>
      <w:r w:rsidRPr="009A230E">
        <w:rPr>
          <w:rFonts w:ascii="Times New Roman" w:hAnsi="Times New Roman"/>
          <w:b w:val="0"/>
          <w:bCs/>
          <w:szCs w:val="24"/>
        </w:rPr>
        <w:t xml:space="preserve"> zadania – informacja podsumowująca zrealizowane zadanie.</w:t>
      </w:r>
    </w:p>
    <w:p w14:paraId="700635C9" w14:textId="77777777" w:rsidR="009A230E" w:rsidRPr="009A230E" w:rsidRDefault="009A230E" w:rsidP="009C3C26">
      <w:pPr>
        <w:pStyle w:val="Akapitzlist"/>
        <w:spacing w:line="276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 xml:space="preserve">Każda z ww. informacji prasowych musi uwzględniać wymóg określony w ust. 1 pkt 1 wraz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9A230E">
        <w:rPr>
          <w:rFonts w:ascii="Times New Roman" w:hAnsi="Times New Roman"/>
          <w:b w:val="0"/>
          <w:bCs/>
          <w:szCs w:val="24"/>
        </w:rPr>
        <w:t xml:space="preserve">z kwotą udzielonego z budżetu Gminy Miasta Toruń dofinansowania. Wydział </w:t>
      </w:r>
      <w:r w:rsidRPr="009A230E">
        <w:rPr>
          <w:rFonts w:ascii="Times New Roman" w:hAnsi="Times New Roman"/>
          <w:b w:val="0"/>
          <w:bCs/>
          <w:color w:val="000000"/>
          <w:szCs w:val="24"/>
        </w:rPr>
        <w:t xml:space="preserve">Komunikacji Społecznej i Informacji </w:t>
      </w:r>
      <w:r w:rsidRPr="009A230E">
        <w:rPr>
          <w:rFonts w:ascii="Times New Roman" w:hAnsi="Times New Roman"/>
          <w:b w:val="0"/>
          <w:bCs/>
          <w:szCs w:val="24"/>
        </w:rPr>
        <w:t>Urzędu Miasta Torunia, ul. Wały Gen. Sikorskiego 8, 87-100 Toruń udostępni listę mediów lokalnych (kontakt e-mail: wksii@um.torun.pl).</w:t>
      </w:r>
    </w:p>
    <w:p w14:paraId="394A4BB1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840204">
        <w:rPr>
          <w:rFonts w:ascii="Times New Roman" w:hAnsi="Times New Roman"/>
        </w:rPr>
        <w:t>Herb Miasta Torunia</w:t>
      </w:r>
      <w:r w:rsidRPr="003B2447">
        <w:rPr>
          <w:rFonts w:ascii="Times New Roman" w:hAnsi="Times New Roman"/>
          <w:b w:val="0"/>
          <w:bCs/>
        </w:rPr>
        <w:t xml:space="preserve"> wraz z informacją o treści „Zrealizowano </w:t>
      </w:r>
      <w:r w:rsidR="00925FC6">
        <w:rPr>
          <w:rFonts w:ascii="Times New Roman" w:hAnsi="Times New Roman"/>
          <w:b w:val="0"/>
          <w:bCs/>
        </w:rPr>
        <w:t>ze środków</w:t>
      </w:r>
      <w:r w:rsidRPr="003B2447">
        <w:rPr>
          <w:rFonts w:ascii="Times New Roman" w:hAnsi="Times New Roman"/>
          <w:b w:val="0"/>
          <w:bCs/>
        </w:rPr>
        <w:t xml:space="preserve"> Gminy Miasta Toruń” musi znaleźć się we wszystkich materiałach promocyjnych,</w:t>
      </w:r>
      <w:r w:rsidR="00075DCC">
        <w:rPr>
          <w:rFonts w:ascii="Times New Roman" w:hAnsi="Times New Roman"/>
          <w:b w:val="0"/>
          <w:bCs/>
        </w:rPr>
        <w:t xml:space="preserve"> </w:t>
      </w:r>
      <w:r w:rsidRPr="003B2447">
        <w:rPr>
          <w:rFonts w:ascii="Times New Roman" w:hAnsi="Times New Roman"/>
          <w:b w:val="0"/>
          <w:bCs/>
        </w:rPr>
        <w:t>informacyjnych (w tym własne strony internetowe, profile w mediach</w:t>
      </w:r>
      <w:r w:rsidR="00075DCC">
        <w:rPr>
          <w:rFonts w:ascii="Times New Roman" w:hAnsi="Times New Roman"/>
          <w:b w:val="0"/>
          <w:bCs/>
        </w:rPr>
        <w:t xml:space="preserve"> </w:t>
      </w:r>
      <w:r w:rsidRPr="003B2447">
        <w:rPr>
          <w:rFonts w:ascii="Times New Roman" w:hAnsi="Times New Roman"/>
          <w:b w:val="0"/>
          <w:bCs/>
        </w:rPr>
        <w:t xml:space="preserve">społecznościowych), szkoleniowych, edukacyjnych dot. realizowanego zadania, informacjach dla mediów, ogłoszeniach oraz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w wystąpieniach publicznych dotyczących realizowanego zadania publicznego (w tym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>w zależności od charakteru zadania w informacji ustnej kierowanej do odbiorców zadania, na konferencjach prasowych) oraz na zakupionych środkach trwałych.</w:t>
      </w:r>
    </w:p>
    <w:p w14:paraId="72469FE3" w14:textId="77777777" w:rsidR="00194C93" w:rsidRPr="003B2447" w:rsidRDefault="00F032DC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</w:t>
      </w:r>
      <w:r w:rsidR="00194C93" w:rsidRPr="003B2447">
        <w:rPr>
          <w:rFonts w:ascii="Times New Roman" w:hAnsi="Times New Roman"/>
          <w:b w:val="0"/>
          <w:bCs/>
        </w:rPr>
        <w:t>erb Miasta Torunia musi być największy wśród wszystkich logotypów partnerów instytucjonalnych oraz  musi być umieszczony zawsze na pierwszym miejscu (od lewej strony lub od góry).</w:t>
      </w:r>
    </w:p>
    <w:p w14:paraId="1A70B876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Dotowany podmiot posiadający własną stronę internetową zobowiązany będzie do zamieszczenia na niej informacji o wsparciu wraz z linkiem odsyłającym do miejskiego serwisu informacyjnego: www.torun.pl, a w przypadku zadań adresowanych do odbiorców spoza Torunia również z linkiem do strony: </w:t>
      </w:r>
      <w:hyperlink r:id="rId12" w:history="1">
        <w:r w:rsidRPr="003B2447">
          <w:rPr>
            <w:rStyle w:val="Hipercze"/>
            <w:rFonts w:ascii="Times New Roman" w:hAnsi="Times New Roman"/>
            <w:b w:val="0"/>
            <w:bCs/>
          </w:rPr>
          <w:t>www.visittorun.com</w:t>
        </w:r>
      </w:hyperlink>
      <w:r w:rsidRPr="003B2447">
        <w:rPr>
          <w:rFonts w:ascii="Times New Roman" w:hAnsi="Times New Roman"/>
          <w:b w:val="0"/>
          <w:bCs/>
        </w:rPr>
        <w:t>.</w:t>
      </w:r>
    </w:p>
    <w:p w14:paraId="7161370B" w14:textId="77777777" w:rsidR="0010464E" w:rsidRPr="004D6F0B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 w:rsidRPr="003B2447">
        <w:rPr>
          <w:rFonts w:ascii="Times New Roman" w:hAnsi="Times New Roman"/>
          <w:b w:val="0"/>
          <w:bCs/>
        </w:rPr>
        <w:t xml:space="preserve">Pliki graficzne oraz zasady użytkowania herbu znajdują się na stronie </w:t>
      </w:r>
      <w:hyperlink r:id="rId13" w:history="1">
        <w:r w:rsidR="004D6F0B" w:rsidRPr="006C6ADC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http://orbitorun.pl/page/materialy-promocyjne,</w:t>
        </w:r>
      </w:hyperlink>
    </w:p>
    <w:p w14:paraId="39899955" w14:textId="77777777" w:rsidR="00682E16" w:rsidRPr="0010464E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Zleceniobiorca zobowiązany jest do przesłania w formie elektronicznej wszystkich projektów materiałów zawierających herb Miasta Torunia na adres e-mail: </w:t>
      </w:r>
      <w:hyperlink r:id="rId14" w:history="1">
        <w:r w:rsidR="004D6F0B" w:rsidRPr="00BC1440">
          <w:rPr>
            <w:rStyle w:val="Hipercze"/>
            <w:rFonts w:ascii="Times New Roman" w:hAnsi="Times New Roman"/>
            <w:b w:val="0"/>
            <w:bCs/>
          </w:rPr>
          <w:t>wpit@um.torun.pl</w:t>
        </w:r>
      </w:hyperlink>
      <w:r w:rsidRPr="003B2447">
        <w:rPr>
          <w:rFonts w:ascii="Times New Roman" w:hAnsi="Times New Roman"/>
          <w:b w:val="0"/>
          <w:bCs/>
        </w:rPr>
        <w:t xml:space="preserve"> w celu uzyskania akceptacji poprawności użycia znaków miejskich</w:t>
      </w:r>
      <w:r w:rsidR="0010464E">
        <w:rPr>
          <w:rFonts w:ascii="Times New Roman" w:hAnsi="Times New Roman"/>
          <w:b w:val="0"/>
          <w:bCs/>
        </w:rPr>
        <w:t>.</w:t>
      </w:r>
    </w:p>
    <w:p w14:paraId="6ECC20ED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Uzasadnione odstępstwa od określonych w pkt </w:t>
      </w:r>
      <w:r w:rsidR="003A53AE">
        <w:rPr>
          <w:rFonts w:ascii="Times New Roman" w:hAnsi="Times New Roman"/>
          <w:b w:val="0"/>
          <w:bCs/>
        </w:rPr>
        <w:t>I</w:t>
      </w:r>
      <w:r w:rsidR="00874AC4">
        <w:rPr>
          <w:rFonts w:ascii="Times New Roman" w:hAnsi="Times New Roman"/>
          <w:b w:val="0"/>
          <w:bCs/>
        </w:rPr>
        <w:t>X</w:t>
      </w:r>
      <w:r w:rsidRPr="003B2447">
        <w:rPr>
          <w:rFonts w:ascii="Times New Roman" w:hAnsi="Times New Roman"/>
          <w:b w:val="0"/>
          <w:bCs/>
        </w:rPr>
        <w:t xml:space="preserve"> obowiązków informacyjnych (w tym dotyczących rozmiaru herbu) mogą być negocjowane indywidualnie z działem właściwym ds. promocji w Urzędzie Miasta Torunia (adres e-mail: wpit@um.torun.pl).</w:t>
      </w:r>
    </w:p>
    <w:p w14:paraId="28181624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Oferent zobowiązany będzie do realizacji działań promocyjnych na rzecz Gminy Miasta Toruń zgodnie z zakresem określonym w umowie dotacyjnej i w tabeli zawartej </w:t>
      </w:r>
      <w:r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w załączniku do umowy. Wzór wypełniania tabeli będzie udostępniony na stronie internetowej </w:t>
      </w:r>
      <w:hyperlink r:id="rId15" w:history="1">
        <w:r w:rsidRPr="003B2447">
          <w:rPr>
            <w:rStyle w:val="Hipercze"/>
            <w:rFonts w:ascii="Times New Roman" w:hAnsi="Times New Roman"/>
            <w:b w:val="0"/>
            <w:bCs/>
          </w:rPr>
          <w:t>http://orbitorun.pl/materialypromocyjne,2035,l1.html</w:t>
        </w:r>
      </w:hyperlink>
      <w:r w:rsidRPr="003B2447">
        <w:rPr>
          <w:rFonts w:ascii="Times New Roman" w:hAnsi="Times New Roman"/>
          <w:b w:val="0"/>
          <w:bCs/>
        </w:rPr>
        <w:t>.</w:t>
      </w:r>
    </w:p>
    <w:p w14:paraId="3F16283D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W przypadku niewykonania obowiązków informacyjnych wynikających z umowy, dotowany podmiot zobowiązany będzie do zapłaty kary umownej w wysokości 10% wartości dotacji,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>a w przypadku niepełnego wykonania tychże obowiązków dotowany podmiot zobowiązany będzie do zapłaty kary umownej w wysokości 5% wartości dotacji.</w:t>
      </w:r>
    </w:p>
    <w:p w14:paraId="501278BC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>Dotowany podmiot, zobowiązany będzie do:</w:t>
      </w:r>
    </w:p>
    <w:p w14:paraId="6FAEB68F" w14:textId="77777777" w:rsidR="00497E85" w:rsidRPr="00E41360" w:rsidRDefault="00194C93" w:rsidP="00B91872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>wyodrębnie</w:t>
      </w:r>
      <w:r w:rsidRPr="00497E85">
        <w:rPr>
          <w:rFonts w:ascii="Times New Roman" w:hAnsi="Times New Roman"/>
          <w:b w:val="0"/>
          <w:bCs/>
          <w:color w:val="000000"/>
        </w:rPr>
        <w:t>nia w ewidencji księgowej środków otrzymanych na realizację umowy;</w:t>
      </w:r>
    </w:p>
    <w:p w14:paraId="1C9E8C3B" w14:textId="77777777" w:rsidR="00BC1CD5" w:rsidRDefault="00194C93" w:rsidP="009A2312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 xml:space="preserve">udostępnienie na wezwanie </w:t>
      </w:r>
      <w:r>
        <w:rPr>
          <w:rFonts w:ascii="Times New Roman" w:hAnsi="Times New Roman"/>
          <w:b w:val="0"/>
          <w:bCs/>
          <w:color w:val="000000"/>
        </w:rPr>
        <w:t>Miejskiego Ośrodka Pomocy Rodzinie w Toruniu</w:t>
      </w:r>
      <w:r w:rsidRPr="003B2447">
        <w:rPr>
          <w:rFonts w:ascii="Times New Roman" w:hAnsi="Times New Roman"/>
          <w:b w:val="0"/>
          <w:bCs/>
          <w:color w:val="000000"/>
        </w:rPr>
        <w:t xml:space="preserve"> oryginałów dokumentów (faktur, rachunków) oraz dokumentacji, o której mowa wyżej, celem kontroli </w:t>
      </w:r>
    </w:p>
    <w:p w14:paraId="0F2942E9" w14:textId="77777777" w:rsidR="009A2312" w:rsidRPr="00BC1CD5" w:rsidRDefault="00194C93" w:rsidP="00BC1CD5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9A2312">
        <w:rPr>
          <w:rFonts w:ascii="Times New Roman" w:hAnsi="Times New Roman"/>
          <w:b w:val="0"/>
          <w:bCs/>
          <w:color w:val="000000"/>
        </w:rPr>
        <w:t xml:space="preserve">prawidłowości wydatkowania dotacji oraz kontroli prowadzenia właściwej dokumentacji </w:t>
      </w:r>
      <w:r w:rsidR="00C2204A" w:rsidRPr="009A2312">
        <w:rPr>
          <w:rFonts w:ascii="Times New Roman" w:hAnsi="Times New Roman"/>
          <w:b w:val="0"/>
          <w:bCs/>
          <w:color w:val="000000"/>
        </w:rPr>
        <w:br/>
      </w:r>
      <w:r w:rsidRPr="009A2312">
        <w:rPr>
          <w:rFonts w:ascii="Times New Roman" w:hAnsi="Times New Roman"/>
          <w:b w:val="0"/>
          <w:bCs/>
          <w:color w:val="000000"/>
        </w:rPr>
        <w:t>z nią związanej;</w:t>
      </w:r>
    </w:p>
    <w:p w14:paraId="3CF89C04" w14:textId="77777777" w:rsidR="00C2204A" w:rsidRPr="00C2204A" w:rsidRDefault="00194C93" w:rsidP="00C2204A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lastRenderedPageBreak/>
        <w:t>kontrola, o której mowa wyżej, nie ogranicza prawa Gminy Miasta Toruń do kontroli całości realizowanego zadania pod względem finansowym i merytorycznym.</w:t>
      </w:r>
    </w:p>
    <w:p w14:paraId="28862836" w14:textId="77777777" w:rsidR="00F047C2" w:rsidRPr="00063A12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 xml:space="preserve">Wyniki konkursu przedstawione zostaną opublikowane w Biuletynie Informacji Publicznej </w:t>
      </w:r>
      <w:hyperlink r:id="rId16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www.bip.torun.pl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>,</w:t>
      </w:r>
      <w:r w:rsidRPr="003B2447">
        <w:rPr>
          <w:rFonts w:ascii="Times New Roman" w:hAnsi="Times New Roman"/>
          <w:b w:val="0"/>
          <w:bCs/>
          <w:color w:val="000000"/>
        </w:rPr>
        <w:t xml:space="preserve"> w miejskim serwisie informacyjnym dla organizacji pozarządowych orbiToruń: </w:t>
      </w:r>
      <w:hyperlink r:id="rId17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www.orbitorun.pl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 xml:space="preserve"> oraz na stronie internetowej Miejskiego Ośrodka Pomocy</w:t>
      </w:r>
      <w:r w:rsidR="006F58E4">
        <w:rPr>
          <w:rFonts w:ascii="Times New Roman" w:hAnsi="Times New Roman"/>
          <w:b w:val="0"/>
          <w:bCs/>
          <w:color w:val="000000"/>
        </w:rPr>
        <w:t xml:space="preserve"> Rodzinie</w:t>
      </w:r>
      <w:r w:rsidR="00874AC4">
        <w:rPr>
          <w:rFonts w:ascii="Times New Roman" w:hAnsi="Times New Roman"/>
          <w:b w:val="0"/>
          <w:bCs/>
          <w:color w:val="000000"/>
        </w:rPr>
        <w:t xml:space="preserve"> </w:t>
      </w:r>
      <w:hyperlink r:id="rId18" w:history="1">
        <w:r w:rsidR="00874AC4" w:rsidRPr="00875E79">
          <w:rPr>
            <w:rStyle w:val="Hipercze"/>
            <w:rFonts w:ascii="Times New Roman" w:hAnsi="Times New Roman"/>
            <w:b w:val="0"/>
            <w:bCs/>
          </w:rPr>
          <w:t>www.mopr.torun.pl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>.</w:t>
      </w:r>
    </w:p>
    <w:p w14:paraId="3DC16287" w14:textId="77777777" w:rsidR="00194C93" w:rsidRPr="00F6350C" w:rsidRDefault="00F6350C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</w:rPr>
        <w:t>Dotowany podmiot</w:t>
      </w:r>
      <w:r w:rsidR="00194C93" w:rsidRPr="003B2447">
        <w:rPr>
          <w:rFonts w:ascii="Times New Roman" w:hAnsi="Times New Roman"/>
          <w:b w:val="0"/>
          <w:bCs/>
        </w:rPr>
        <w:t xml:space="preserve"> jest zobowiązany do sporządzenia i złożenia sprawozdania </w:t>
      </w:r>
      <w:r>
        <w:rPr>
          <w:rFonts w:ascii="Times New Roman" w:hAnsi="Times New Roman"/>
          <w:b w:val="0"/>
          <w:bCs/>
        </w:rPr>
        <w:br/>
      </w:r>
      <w:r w:rsidR="00194C93" w:rsidRPr="003B2447">
        <w:rPr>
          <w:rFonts w:ascii="Times New Roman" w:hAnsi="Times New Roman"/>
          <w:b w:val="0"/>
          <w:bCs/>
        </w:rPr>
        <w:t>z wykonania zadania publicznego w terminie wskazanym w umowie jednak nie później niż w terminie 30 dn</w:t>
      </w:r>
      <w:r w:rsidR="000E7F3E">
        <w:rPr>
          <w:rFonts w:ascii="Times New Roman" w:hAnsi="Times New Roman"/>
          <w:b w:val="0"/>
          <w:bCs/>
        </w:rPr>
        <w:t>i</w:t>
      </w:r>
      <w:r>
        <w:rPr>
          <w:rFonts w:ascii="Times New Roman" w:hAnsi="Times New Roman"/>
          <w:b w:val="0"/>
          <w:bCs/>
          <w:color w:val="000000"/>
        </w:rPr>
        <w:t xml:space="preserve"> </w:t>
      </w:r>
      <w:r w:rsidR="00194C93" w:rsidRPr="00F6350C">
        <w:rPr>
          <w:rFonts w:ascii="Times New Roman" w:hAnsi="Times New Roman"/>
          <w:b w:val="0"/>
          <w:bCs/>
        </w:rPr>
        <w:t xml:space="preserve">od dnia zakończenia realizacji zadania. Sprawozdanie należy złożyć - </w:t>
      </w:r>
      <w:r w:rsidR="009C3C26">
        <w:rPr>
          <w:rFonts w:ascii="Times New Roman" w:hAnsi="Times New Roman"/>
          <w:b w:val="0"/>
          <w:bCs/>
        </w:rPr>
        <w:br/>
      </w:r>
      <w:r w:rsidR="00194C93" w:rsidRPr="00F6350C">
        <w:rPr>
          <w:rFonts w:ascii="Times New Roman" w:hAnsi="Times New Roman"/>
          <w:b w:val="0"/>
          <w:bCs/>
        </w:rPr>
        <w:t xml:space="preserve">w formie elektronicznej za pomocą GENERATORA OFERT witkac.pl oraz </w:t>
      </w:r>
      <w:r w:rsidR="00345AC9">
        <w:rPr>
          <w:rFonts w:ascii="Times New Roman" w:hAnsi="Times New Roman"/>
          <w:b w:val="0"/>
          <w:bCs/>
        </w:rPr>
        <w:br/>
      </w:r>
      <w:r w:rsidR="00194C93" w:rsidRPr="00F6350C">
        <w:rPr>
          <w:rFonts w:ascii="Times New Roman" w:hAnsi="Times New Roman"/>
          <w:b w:val="0"/>
          <w:bCs/>
        </w:rPr>
        <w:t xml:space="preserve">w wersji papierowej stanowiącej wydruk z GENERATORA OFERT witkac.pl zawierający zgodną sumę kontrolną. Druk sprawozdania znajdujący się w GENERATORZE OFERT witkac.pl powstał na podstawie wzoru określonego </w:t>
      </w:r>
      <w:r w:rsidR="00194C93" w:rsidRPr="00F6350C">
        <w:rPr>
          <w:rFonts w:ascii="Times New Roman" w:hAnsi="Times New Roman"/>
          <w:b w:val="0"/>
          <w:bCs/>
          <w:color w:val="000000"/>
        </w:rPr>
        <w:t xml:space="preserve">w </w:t>
      </w:r>
      <w:r w:rsidR="00194C93" w:rsidRPr="00F6350C">
        <w:rPr>
          <w:rFonts w:ascii="Times New Roman" w:hAnsi="Times New Roman"/>
          <w:b w:val="0"/>
          <w:bCs/>
        </w:rPr>
        <w:t>Rozporządzeniu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3EEDB6C0" w14:textId="77777777" w:rsidR="00194C93" w:rsidRPr="003B2447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</w:rPr>
        <w:t xml:space="preserve">W wyjątkowych przypadkach, w sytuacji unieruchomienia GENERATORA OFERT witkac.pl, dopuszcza się złożenie sprawozdania wyłącznie w wersji papierowej zarówno w trybie konkursowym, jak i pozakonkursowym. W razie wystąpienia okoliczności, </w:t>
      </w:r>
      <w:r w:rsidR="00B91872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o których mowa wyżej - informacja w tej sprawie zostanie podana do publicznej wiadomości co najmniej w formie komunikatu </w:t>
      </w:r>
      <w:r w:rsidRPr="003B2447">
        <w:rPr>
          <w:rFonts w:ascii="Times New Roman" w:hAnsi="Times New Roman"/>
          <w:b w:val="0"/>
          <w:bCs/>
          <w:color w:val="000000"/>
        </w:rPr>
        <w:t xml:space="preserve">w miejskim serwisie informacyjnym dla organizacji pozarządowych orbiToruń: </w:t>
      </w:r>
      <w:hyperlink r:id="rId19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www.orbitorun.pl</w:t>
        </w:r>
      </w:hyperlink>
      <w:r w:rsidRPr="003B2447">
        <w:rPr>
          <w:rFonts w:ascii="Times New Roman" w:hAnsi="Times New Roman"/>
          <w:b w:val="0"/>
          <w:bCs/>
          <w:color w:val="000000"/>
        </w:rPr>
        <w:t>.</w:t>
      </w:r>
    </w:p>
    <w:p w14:paraId="4088B832" w14:textId="77777777" w:rsidR="00194C93" w:rsidRPr="003B2447" w:rsidRDefault="00194C93" w:rsidP="00345AC9">
      <w:pPr>
        <w:spacing w:line="276" w:lineRule="auto"/>
        <w:ind w:left="567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580F24D6" w14:textId="77777777" w:rsidR="00194C93" w:rsidRPr="00B91872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</w:rPr>
        <w:t xml:space="preserve">Wydruk sprawozdania z GENERATORA OFERT witkac.pl zawierający zgodną sumę kontrolną, powinien zostać podpisany przez osobę lub osoby uprawnione, które </w:t>
      </w:r>
      <w:r w:rsidRPr="003B2447">
        <w:rPr>
          <w:rFonts w:ascii="Times New Roman" w:eastAsia="TTE14D2C80t00" w:hAnsi="Times New Roman"/>
          <w:b w:val="0"/>
          <w:bCs/>
        </w:rPr>
        <w:t xml:space="preserve">zgodnie </w:t>
      </w:r>
      <w:r w:rsidRPr="003B2447">
        <w:rPr>
          <w:rFonts w:ascii="Times New Roman" w:eastAsia="TTE14D2C80t00" w:hAnsi="Times New Roman"/>
          <w:b w:val="0"/>
          <w:bCs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58051B4E" w14:textId="77777777" w:rsidR="00C2204A" w:rsidRPr="00E450B1" w:rsidRDefault="00874AC4" w:rsidP="00E450B1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W sytuacji wystąpienia siły wyższej dopuszcza się możliwość złożenia sprawozdania wygenerowanego, wydrukowanego i opatrzonego właściwymi podpisami (</w:t>
      </w:r>
      <w:r w:rsidRPr="000069A6">
        <w:rPr>
          <w:rFonts w:ascii="Times New Roman" w:hAnsi="Times New Roman"/>
          <w:b w:val="0"/>
          <w:iCs/>
          <w:color w:val="000000"/>
          <w:szCs w:val="24"/>
          <w:lang w:eastAsia="zh-CN"/>
        </w:rPr>
        <w:t xml:space="preserve">zgodnie z zapisami w KRS lub innego dokumentu prawnego) 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 xml:space="preserve">w formie skanu przesłanego drogą </w:t>
      </w:r>
      <w:r w:rsidR="00E5117E">
        <w:rPr>
          <w:rFonts w:ascii="Times New Roman" w:hAnsi="Times New Roman"/>
          <w:b w:val="0"/>
          <w:color w:val="000000"/>
          <w:szCs w:val="24"/>
          <w:lang w:eastAsia="zh-CN"/>
        </w:rPr>
        <w:br/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e-mailową, na adres: sekretariat@mop</w:t>
      </w:r>
      <w:r>
        <w:rPr>
          <w:rFonts w:ascii="Times New Roman" w:hAnsi="Times New Roman"/>
          <w:b w:val="0"/>
          <w:color w:val="000000"/>
          <w:szCs w:val="24"/>
          <w:lang w:eastAsia="zh-CN"/>
        </w:rPr>
        <w:t>r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.torun.pl. W tym przypadku za datę dostarczenia sprawozdania uznaje się datę wpływu skanu na wskazaną skrzynkę e-mailową (skan musi wpłynąć na właściwą skrzynkę e-mailową najpóźniej do godz. 23:59 ostatniego dnia obowiązującego terminu). Niezwłocznie po ustaniu siły wyższej, która uniemożliwiła dostarczenie sprawozdania osobiście, pocztą lub kurierem, sprawozdanie należy złożyć w formie papierowej do Miejskiego Ośrodka Pomocy Rodzinie  (do</w:t>
      </w:r>
      <w:r w:rsidR="0083666F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działu koordynującego realizację zadania).</w:t>
      </w:r>
    </w:p>
    <w:p w14:paraId="48D530DF" w14:textId="4008AF32" w:rsidR="008F69BD" w:rsidRPr="00C4163D" w:rsidRDefault="00874AC4" w:rsidP="00C4163D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  <w:sectPr w:rsidR="008F69BD" w:rsidRPr="00C4163D">
          <w:footerReference w:type="default" r:id="rId20"/>
          <w:pgSz w:w="11906" w:h="16838"/>
          <w:pgMar w:top="567" w:right="1274" w:bottom="993" w:left="1134" w:header="709" w:footer="709" w:gutter="0"/>
          <w:cols w:space="708"/>
          <w:docGrid w:linePitch="360"/>
        </w:sectPr>
      </w:pPr>
      <w:r w:rsidRPr="00B91872">
        <w:rPr>
          <w:rFonts w:ascii="Times New Roman" w:hAnsi="Times New Roman"/>
          <w:b w:val="0"/>
          <w:color w:val="000000"/>
          <w:szCs w:val="24"/>
          <w:lang w:eastAsia="zh-CN"/>
        </w:rPr>
        <w:t>Zleceniodawca może wezwać Zleceniobiorcę do złożenia wraz ze sprawozdaniami</w:t>
      </w:r>
      <w:r w:rsidR="00B91872" w:rsidRPr="00B91872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Pr="00B91872">
        <w:rPr>
          <w:rFonts w:ascii="Times New Roman" w:hAnsi="Times New Roman"/>
          <w:b w:val="0"/>
          <w:color w:val="000000"/>
          <w:szCs w:val="24"/>
          <w:lang w:eastAsia="zh-CN"/>
        </w:rPr>
        <w:t>częściowymi i/lub końcowymi z realizacji zadania publicznego wykazu wszystkich faktur (rachunków), które związane były z wykonaniem zadania publicznego</w:t>
      </w:r>
      <w:r w:rsidR="00B91872">
        <w:rPr>
          <w:rFonts w:ascii="Times New Roman" w:hAnsi="Times New Roman"/>
          <w:b w:val="0"/>
          <w:color w:val="000000"/>
          <w:szCs w:val="24"/>
          <w:lang w:eastAsia="zh-CN"/>
        </w:rPr>
        <w:t>.</w:t>
      </w:r>
    </w:p>
    <w:p w14:paraId="667CB1E1" w14:textId="77777777" w:rsidR="00B57809" w:rsidRPr="00B57809" w:rsidRDefault="00B57809" w:rsidP="00B57809">
      <w:pPr>
        <w:spacing w:line="259" w:lineRule="auto"/>
        <w:jc w:val="both"/>
        <w:rPr>
          <w:rFonts w:ascii="Times New Roman" w:eastAsia="Calibri" w:hAnsi="Times New Roman"/>
          <w:b w:val="0"/>
          <w:szCs w:val="24"/>
          <w:lang w:eastAsia="en-US"/>
        </w:rPr>
        <w:sectPr w:rsidR="00B57809" w:rsidRPr="00B57809">
          <w:pgSz w:w="11906" w:h="16838"/>
          <w:pgMar w:top="567" w:right="1274" w:bottom="993" w:left="1134" w:header="709" w:footer="709" w:gutter="0"/>
          <w:cols w:space="708"/>
          <w:docGrid w:linePitch="360"/>
        </w:sectPr>
      </w:pPr>
    </w:p>
    <w:p w14:paraId="25DFD6CE" w14:textId="77777777" w:rsidR="00091E01" w:rsidRDefault="00091E01" w:rsidP="00C4163D">
      <w:pPr>
        <w:spacing w:line="276" w:lineRule="auto"/>
        <w:rPr>
          <w:rFonts w:ascii="Times New Roman" w:hAnsi="Times New Roman"/>
          <w:bCs/>
          <w:color w:val="000000"/>
          <w:sz w:val="22"/>
          <w:szCs w:val="22"/>
        </w:rPr>
      </w:pPr>
    </w:p>
    <w:sectPr w:rsidR="00091E01" w:rsidSect="00B76D6E">
      <w:footerReference w:type="default" r:id="rId2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410B" w14:textId="77777777" w:rsidR="00002930" w:rsidRDefault="00002930" w:rsidP="00C87F64">
      <w:r>
        <w:separator/>
      </w:r>
    </w:p>
  </w:endnote>
  <w:endnote w:type="continuationSeparator" w:id="0">
    <w:p w14:paraId="41A7623D" w14:textId="77777777" w:rsidR="00002930" w:rsidRDefault="00002930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2440" w14:textId="77777777" w:rsidR="006973C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69BD">
      <w:rPr>
        <w:noProof/>
      </w:rPr>
      <w:t>16</w:t>
    </w:r>
    <w:r>
      <w:rPr>
        <w:noProof/>
      </w:rPr>
      <w:fldChar w:fldCharType="end"/>
    </w:r>
  </w:p>
  <w:p w14:paraId="4ECF8311" w14:textId="77777777" w:rsidR="006973C6" w:rsidRDefault="00697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DBE3" w14:textId="77777777" w:rsidR="00370A7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69BD" w:rsidRPr="008F69BD">
      <w:rPr>
        <w:noProof/>
      </w:rPr>
      <w:t>19</w:t>
    </w:r>
    <w:r>
      <w:rPr>
        <w:noProof/>
      </w:rPr>
      <w:fldChar w:fldCharType="end"/>
    </w:r>
  </w:p>
  <w:p w14:paraId="6D1D5792" w14:textId="77777777" w:rsidR="00370A75" w:rsidRDefault="00370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E1DB" w14:textId="77777777" w:rsidR="00002930" w:rsidRDefault="00002930" w:rsidP="00C87F64">
      <w:r>
        <w:separator/>
      </w:r>
    </w:p>
  </w:footnote>
  <w:footnote w:type="continuationSeparator" w:id="0">
    <w:p w14:paraId="58464866" w14:textId="77777777" w:rsidR="00002930" w:rsidRDefault="00002930" w:rsidP="00C8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63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2214C1B0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435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7"/>
      <w:numFmt w:val="decimal"/>
      <w:lvlText w:val="%1)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 w:hint="default"/>
        <w:b w:val="0"/>
        <w:szCs w:val="24"/>
      </w:rPr>
    </w:lvl>
  </w:abstractNum>
  <w:abstractNum w:abstractNumId="17" w15:restartNumberingAfterBreak="0">
    <w:nsid w:val="00000019"/>
    <w:multiLevelType w:val="multilevel"/>
    <w:tmpl w:val="177096B8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color w:val="000000"/>
        <w:spacing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000001B"/>
    <w:multiLevelType w:val="multilevel"/>
    <w:tmpl w:val="C248FCD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19" w15:restartNumberingAfterBreak="0">
    <w:nsid w:val="00000021"/>
    <w:multiLevelType w:val="multilevel"/>
    <w:tmpl w:val="7EF4D5C6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pacing w:val="-3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20" w15:restartNumberingAfterBreak="0">
    <w:nsid w:val="00000022"/>
    <w:multiLevelType w:val="multilevel"/>
    <w:tmpl w:val="00000022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16825A7"/>
    <w:multiLevelType w:val="multilevel"/>
    <w:tmpl w:val="6360B770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35507C2"/>
    <w:multiLevelType w:val="hybridMultilevel"/>
    <w:tmpl w:val="83EC9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880827"/>
    <w:multiLevelType w:val="hybridMultilevel"/>
    <w:tmpl w:val="926E32A4"/>
    <w:lvl w:ilvl="0" w:tplc="5182381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8E007C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AA9E1618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5325FF1"/>
    <w:multiLevelType w:val="hybridMultilevel"/>
    <w:tmpl w:val="D9704AB4"/>
    <w:lvl w:ilvl="0" w:tplc="1F9AB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F9AB66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6568B"/>
    <w:multiLevelType w:val="hybridMultilevel"/>
    <w:tmpl w:val="B7223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21596"/>
    <w:multiLevelType w:val="hybridMultilevel"/>
    <w:tmpl w:val="BF9A01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7C7FD6"/>
    <w:multiLevelType w:val="hybridMultilevel"/>
    <w:tmpl w:val="89D2B84C"/>
    <w:name w:val="WW8Num192"/>
    <w:lvl w:ilvl="0" w:tplc="BA12E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E65C8"/>
    <w:multiLevelType w:val="hybridMultilevel"/>
    <w:tmpl w:val="0B984B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A53396"/>
    <w:multiLevelType w:val="hybridMultilevel"/>
    <w:tmpl w:val="287A4D78"/>
    <w:lvl w:ilvl="0" w:tplc="2BB4E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B1497"/>
    <w:multiLevelType w:val="hybridMultilevel"/>
    <w:tmpl w:val="E904E5C2"/>
    <w:lvl w:ilvl="0" w:tplc="180853A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8031C8A"/>
    <w:multiLevelType w:val="hybridMultilevel"/>
    <w:tmpl w:val="FE964E22"/>
    <w:lvl w:ilvl="0" w:tplc="BDF4A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342BAF"/>
    <w:multiLevelType w:val="hybridMultilevel"/>
    <w:tmpl w:val="0D6416A4"/>
    <w:lvl w:ilvl="0" w:tplc="19F2B1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A73C6A"/>
    <w:multiLevelType w:val="hybridMultilevel"/>
    <w:tmpl w:val="33884E3A"/>
    <w:lvl w:ilvl="0" w:tplc="917EFD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3D7"/>
    <w:multiLevelType w:val="hybridMultilevel"/>
    <w:tmpl w:val="D78C9BA2"/>
    <w:lvl w:ilvl="0" w:tplc="30E65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5515F"/>
    <w:multiLevelType w:val="hybridMultilevel"/>
    <w:tmpl w:val="F8C06C80"/>
    <w:lvl w:ilvl="0" w:tplc="232C921A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B6C5B"/>
    <w:multiLevelType w:val="hybridMultilevel"/>
    <w:tmpl w:val="7368CA7A"/>
    <w:lvl w:ilvl="0" w:tplc="73226A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AD0185"/>
    <w:multiLevelType w:val="hybridMultilevel"/>
    <w:tmpl w:val="F2DECE4C"/>
    <w:lvl w:ilvl="0" w:tplc="E0549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93C52"/>
    <w:multiLevelType w:val="hybridMultilevel"/>
    <w:tmpl w:val="ED464EE6"/>
    <w:lvl w:ilvl="0" w:tplc="B106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6E06C2"/>
    <w:multiLevelType w:val="hybridMultilevel"/>
    <w:tmpl w:val="D026E944"/>
    <w:lvl w:ilvl="0" w:tplc="8AF696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910C2"/>
    <w:multiLevelType w:val="hybridMultilevel"/>
    <w:tmpl w:val="90EE99B4"/>
    <w:lvl w:ilvl="0" w:tplc="0B6A2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3E1214"/>
    <w:multiLevelType w:val="hybridMultilevel"/>
    <w:tmpl w:val="E894FFF2"/>
    <w:lvl w:ilvl="0" w:tplc="6E50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C76CA0"/>
    <w:multiLevelType w:val="hybridMultilevel"/>
    <w:tmpl w:val="46EA1392"/>
    <w:lvl w:ilvl="0" w:tplc="4FFC03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9" w15:restartNumberingAfterBreak="0">
    <w:nsid w:val="5F452FDB"/>
    <w:multiLevelType w:val="hybridMultilevel"/>
    <w:tmpl w:val="9776ED6A"/>
    <w:lvl w:ilvl="0" w:tplc="BBFA18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1" w15:restartNumberingAfterBreak="0">
    <w:nsid w:val="60520733"/>
    <w:multiLevelType w:val="hybridMultilevel"/>
    <w:tmpl w:val="64626B50"/>
    <w:lvl w:ilvl="0" w:tplc="7464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EF6D66"/>
    <w:multiLevelType w:val="hybridMultilevel"/>
    <w:tmpl w:val="1FFED632"/>
    <w:lvl w:ilvl="0" w:tplc="194251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D19CB"/>
    <w:multiLevelType w:val="hybridMultilevel"/>
    <w:tmpl w:val="A21ECDF8"/>
    <w:lvl w:ilvl="0" w:tplc="87BCA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FA9086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 w:hint="default"/>
        <w:b w:val="0"/>
        <w:bCs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4" w15:restartNumberingAfterBreak="0">
    <w:nsid w:val="671A0DAF"/>
    <w:multiLevelType w:val="hybridMultilevel"/>
    <w:tmpl w:val="0AE08E08"/>
    <w:lvl w:ilvl="0" w:tplc="F62C88A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B2B200A"/>
    <w:multiLevelType w:val="hybridMultilevel"/>
    <w:tmpl w:val="406E3F34"/>
    <w:lvl w:ilvl="0" w:tplc="D6D08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4058EB"/>
    <w:multiLevelType w:val="hybridMultilevel"/>
    <w:tmpl w:val="16A63980"/>
    <w:lvl w:ilvl="0" w:tplc="C016AAA0">
      <w:start w:val="6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D6258"/>
    <w:multiLevelType w:val="singleLevel"/>
    <w:tmpl w:val="09CAF436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83372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148275">
    <w:abstractNumId w:val="36"/>
  </w:num>
  <w:num w:numId="3" w16cid:durableId="204878793">
    <w:abstractNumId w:val="51"/>
  </w:num>
  <w:num w:numId="4" w16cid:durableId="858546270">
    <w:abstractNumId w:val="40"/>
  </w:num>
  <w:num w:numId="5" w16cid:durableId="1147820394">
    <w:abstractNumId w:val="45"/>
  </w:num>
  <w:num w:numId="6" w16cid:durableId="235820443">
    <w:abstractNumId w:val="47"/>
  </w:num>
  <w:num w:numId="7" w16cid:durableId="940383072">
    <w:abstractNumId w:val="42"/>
  </w:num>
  <w:num w:numId="8" w16cid:durableId="631863002">
    <w:abstractNumId w:val="27"/>
  </w:num>
  <w:num w:numId="9" w16cid:durableId="1143963279">
    <w:abstractNumId w:val="26"/>
  </w:num>
  <w:num w:numId="10" w16cid:durableId="191112726">
    <w:abstractNumId w:val="58"/>
  </w:num>
  <w:num w:numId="11" w16cid:durableId="2038118033">
    <w:abstractNumId w:val="53"/>
  </w:num>
  <w:num w:numId="12" w16cid:durableId="1754427007">
    <w:abstractNumId w:val="37"/>
  </w:num>
  <w:num w:numId="13" w16cid:durableId="915942017">
    <w:abstractNumId w:val="56"/>
  </w:num>
  <w:num w:numId="14" w16cid:durableId="477067955">
    <w:abstractNumId w:val="30"/>
  </w:num>
  <w:num w:numId="15" w16cid:durableId="1685013891">
    <w:abstractNumId w:val="52"/>
  </w:num>
  <w:num w:numId="16" w16cid:durableId="2072917687">
    <w:abstractNumId w:val="48"/>
  </w:num>
  <w:num w:numId="17" w16cid:durableId="59601296">
    <w:abstractNumId w:val="25"/>
  </w:num>
  <w:num w:numId="18" w16cid:durableId="484973345">
    <w:abstractNumId w:val="22"/>
  </w:num>
  <w:num w:numId="19" w16cid:durableId="1768430264">
    <w:abstractNumId w:val="24"/>
  </w:num>
  <w:num w:numId="20" w16cid:durableId="1012301372">
    <w:abstractNumId w:val="59"/>
  </w:num>
  <w:num w:numId="21" w16cid:durableId="1626545510">
    <w:abstractNumId w:val="50"/>
  </w:num>
  <w:num w:numId="22" w16cid:durableId="145636058">
    <w:abstractNumId w:val="32"/>
  </w:num>
  <w:num w:numId="23" w16cid:durableId="397703832">
    <w:abstractNumId w:val="54"/>
  </w:num>
  <w:num w:numId="24" w16cid:durableId="991982969">
    <w:abstractNumId w:val="44"/>
  </w:num>
  <w:num w:numId="25" w16cid:durableId="123431986">
    <w:abstractNumId w:val="41"/>
  </w:num>
  <w:num w:numId="26" w16cid:durableId="1137336161">
    <w:abstractNumId w:val="38"/>
  </w:num>
  <w:num w:numId="27" w16cid:durableId="191236363">
    <w:abstractNumId w:val="49"/>
  </w:num>
  <w:num w:numId="28" w16cid:durableId="1801801316">
    <w:abstractNumId w:val="31"/>
  </w:num>
  <w:num w:numId="29" w16cid:durableId="357512282">
    <w:abstractNumId w:val="55"/>
  </w:num>
  <w:num w:numId="30" w16cid:durableId="1780876759">
    <w:abstractNumId w:val="34"/>
  </w:num>
  <w:num w:numId="31" w16cid:durableId="1711807773">
    <w:abstractNumId w:val="35"/>
  </w:num>
  <w:num w:numId="32" w16cid:durableId="1390688399">
    <w:abstractNumId w:val="21"/>
  </w:num>
  <w:num w:numId="33" w16cid:durableId="648751025">
    <w:abstractNumId w:val="19"/>
  </w:num>
  <w:num w:numId="34" w16cid:durableId="1256018992">
    <w:abstractNumId w:val="1"/>
  </w:num>
  <w:num w:numId="35" w16cid:durableId="41172882">
    <w:abstractNumId w:val="39"/>
  </w:num>
  <w:num w:numId="36" w16cid:durableId="2100977947">
    <w:abstractNumId w:val="43"/>
  </w:num>
  <w:num w:numId="37" w16cid:durableId="212349131">
    <w:abstractNumId w:val="23"/>
  </w:num>
  <w:num w:numId="38" w16cid:durableId="688802422">
    <w:abstractNumId w:val="57"/>
  </w:num>
  <w:num w:numId="39" w16cid:durableId="1998455114">
    <w:abstractNumId w:val="4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900415">
    <w:abstractNumId w:val="33"/>
  </w:num>
  <w:num w:numId="41" w16cid:durableId="920875101">
    <w:abstractNumId w:val="28"/>
  </w:num>
  <w:num w:numId="42" w16cid:durableId="1699047290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64"/>
    <w:rsid w:val="00002930"/>
    <w:rsid w:val="00002B11"/>
    <w:rsid w:val="00011855"/>
    <w:rsid w:val="00013365"/>
    <w:rsid w:val="0002320F"/>
    <w:rsid w:val="00026A56"/>
    <w:rsid w:val="00030A30"/>
    <w:rsid w:val="00031B90"/>
    <w:rsid w:val="00032821"/>
    <w:rsid w:val="00047CEB"/>
    <w:rsid w:val="000542E2"/>
    <w:rsid w:val="0006369E"/>
    <w:rsid w:val="000639E3"/>
    <w:rsid w:val="00063A12"/>
    <w:rsid w:val="00065DAD"/>
    <w:rsid w:val="00067003"/>
    <w:rsid w:val="00072FBA"/>
    <w:rsid w:val="00075DCC"/>
    <w:rsid w:val="00091E01"/>
    <w:rsid w:val="00093B8F"/>
    <w:rsid w:val="000A7CDA"/>
    <w:rsid w:val="000B39CF"/>
    <w:rsid w:val="000B41BA"/>
    <w:rsid w:val="000C3AF5"/>
    <w:rsid w:val="000C5528"/>
    <w:rsid w:val="000D3A76"/>
    <w:rsid w:val="000D6FB3"/>
    <w:rsid w:val="000E2CE1"/>
    <w:rsid w:val="000E7D2C"/>
    <w:rsid w:val="000E7F3E"/>
    <w:rsid w:val="000F30AC"/>
    <w:rsid w:val="000F3580"/>
    <w:rsid w:val="0010464E"/>
    <w:rsid w:val="001052B8"/>
    <w:rsid w:val="001126FD"/>
    <w:rsid w:val="001305D5"/>
    <w:rsid w:val="00137F90"/>
    <w:rsid w:val="00141365"/>
    <w:rsid w:val="00143F30"/>
    <w:rsid w:val="00145200"/>
    <w:rsid w:val="00146F0E"/>
    <w:rsid w:val="001522F4"/>
    <w:rsid w:val="00163BBF"/>
    <w:rsid w:val="001645C3"/>
    <w:rsid w:val="0017003C"/>
    <w:rsid w:val="0017409F"/>
    <w:rsid w:val="00175124"/>
    <w:rsid w:val="00175525"/>
    <w:rsid w:val="0017556B"/>
    <w:rsid w:val="00186D75"/>
    <w:rsid w:val="001870AB"/>
    <w:rsid w:val="001921C5"/>
    <w:rsid w:val="00194C93"/>
    <w:rsid w:val="001A1FDB"/>
    <w:rsid w:val="001A2D8C"/>
    <w:rsid w:val="001A41F0"/>
    <w:rsid w:val="001A596C"/>
    <w:rsid w:val="001B2244"/>
    <w:rsid w:val="001B3770"/>
    <w:rsid w:val="001C1DD4"/>
    <w:rsid w:val="001D31D6"/>
    <w:rsid w:val="001D75F4"/>
    <w:rsid w:val="001E15B6"/>
    <w:rsid w:val="001E3E7A"/>
    <w:rsid w:val="001E6F69"/>
    <w:rsid w:val="001F03DA"/>
    <w:rsid w:val="001F0FAA"/>
    <w:rsid w:val="001F7C7F"/>
    <w:rsid w:val="00201EF2"/>
    <w:rsid w:val="00202966"/>
    <w:rsid w:val="00204D98"/>
    <w:rsid w:val="00205084"/>
    <w:rsid w:val="002055C4"/>
    <w:rsid w:val="00206F60"/>
    <w:rsid w:val="002076BB"/>
    <w:rsid w:val="002078C0"/>
    <w:rsid w:val="00212DA6"/>
    <w:rsid w:val="00216B79"/>
    <w:rsid w:val="002265B2"/>
    <w:rsid w:val="00231A4A"/>
    <w:rsid w:val="00232351"/>
    <w:rsid w:val="002437A6"/>
    <w:rsid w:val="00244EE8"/>
    <w:rsid w:val="00264153"/>
    <w:rsid w:val="002651E8"/>
    <w:rsid w:val="00266045"/>
    <w:rsid w:val="00267B02"/>
    <w:rsid w:val="00271C2D"/>
    <w:rsid w:val="00277DC5"/>
    <w:rsid w:val="00283D48"/>
    <w:rsid w:val="00284003"/>
    <w:rsid w:val="00284ADF"/>
    <w:rsid w:val="00286396"/>
    <w:rsid w:val="00287BFC"/>
    <w:rsid w:val="00290589"/>
    <w:rsid w:val="00290B70"/>
    <w:rsid w:val="00291E88"/>
    <w:rsid w:val="0029250B"/>
    <w:rsid w:val="002929EC"/>
    <w:rsid w:val="00296334"/>
    <w:rsid w:val="00296424"/>
    <w:rsid w:val="002A6976"/>
    <w:rsid w:val="002B052E"/>
    <w:rsid w:val="002C58D1"/>
    <w:rsid w:val="002D15FF"/>
    <w:rsid w:val="002D3636"/>
    <w:rsid w:val="002D4C27"/>
    <w:rsid w:val="002D6445"/>
    <w:rsid w:val="002D6854"/>
    <w:rsid w:val="002E2EE4"/>
    <w:rsid w:val="002F003B"/>
    <w:rsid w:val="002F5920"/>
    <w:rsid w:val="00304D58"/>
    <w:rsid w:val="00315D20"/>
    <w:rsid w:val="0031609C"/>
    <w:rsid w:val="00316545"/>
    <w:rsid w:val="0031727D"/>
    <w:rsid w:val="0032034C"/>
    <w:rsid w:val="00322829"/>
    <w:rsid w:val="00323A7A"/>
    <w:rsid w:val="00324E27"/>
    <w:rsid w:val="0033159C"/>
    <w:rsid w:val="0033179D"/>
    <w:rsid w:val="00334BA5"/>
    <w:rsid w:val="00345AC9"/>
    <w:rsid w:val="00345D5C"/>
    <w:rsid w:val="003519A2"/>
    <w:rsid w:val="00352755"/>
    <w:rsid w:val="0036161C"/>
    <w:rsid w:val="003708E8"/>
    <w:rsid w:val="00370A75"/>
    <w:rsid w:val="00372B5E"/>
    <w:rsid w:val="0037786A"/>
    <w:rsid w:val="0039326F"/>
    <w:rsid w:val="00394A3A"/>
    <w:rsid w:val="00396DD1"/>
    <w:rsid w:val="00396EAE"/>
    <w:rsid w:val="003A53AE"/>
    <w:rsid w:val="003B1CAC"/>
    <w:rsid w:val="003B7E2A"/>
    <w:rsid w:val="003C297E"/>
    <w:rsid w:val="003C5750"/>
    <w:rsid w:val="003D0077"/>
    <w:rsid w:val="003D5424"/>
    <w:rsid w:val="003D605D"/>
    <w:rsid w:val="003D7DB8"/>
    <w:rsid w:val="003E7146"/>
    <w:rsid w:val="003E7221"/>
    <w:rsid w:val="003E7D34"/>
    <w:rsid w:val="003F0B46"/>
    <w:rsid w:val="003F58BA"/>
    <w:rsid w:val="003F5F27"/>
    <w:rsid w:val="003F7102"/>
    <w:rsid w:val="00404BAD"/>
    <w:rsid w:val="004076A7"/>
    <w:rsid w:val="00413D8A"/>
    <w:rsid w:val="004149DD"/>
    <w:rsid w:val="00414A29"/>
    <w:rsid w:val="004150F0"/>
    <w:rsid w:val="004156EA"/>
    <w:rsid w:val="00420B2E"/>
    <w:rsid w:val="00421A7C"/>
    <w:rsid w:val="00425332"/>
    <w:rsid w:val="00427122"/>
    <w:rsid w:val="00431694"/>
    <w:rsid w:val="00431E6A"/>
    <w:rsid w:val="00436B61"/>
    <w:rsid w:val="00440D4E"/>
    <w:rsid w:val="00445407"/>
    <w:rsid w:val="00451360"/>
    <w:rsid w:val="0045211F"/>
    <w:rsid w:val="0045519C"/>
    <w:rsid w:val="00465E3E"/>
    <w:rsid w:val="00471E31"/>
    <w:rsid w:val="004750FC"/>
    <w:rsid w:val="004761C8"/>
    <w:rsid w:val="0048717E"/>
    <w:rsid w:val="00491F96"/>
    <w:rsid w:val="0049462B"/>
    <w:rsid w:val="00497E85"/>
    <w:rsid w:val="004A0360"/>
    <w:rsid w:val="004A6AEB"/>
    <w:rsid w:val="004A7544"/>
    <w:rsid w:val="004A7AFC"/>
    <w:rsid w:val="004B19A9"/>
    <w:rsid w:val="004B365A"/>
    <w:rsid w:val="004B4956"/>
    <w:rsid w:val="004B5E6A"/>
    <w:rsid w:val="004B65DD"/>
    <w:rsid w:val="004C396B"/>
    <w:rsid w:val="004D1964"/>
    <w:rsid w:val="004D3FF4"/>
    <w:rsid w:val="004D5C7C"/>
    <w:rsid w:val="004D608F"/>
    <w:rsid w:val="004D6F0B"/>
    <w:rsid w:val="004F0C7C"/>
    <w:rsid w:val="005049C5"/>
    <w:rsid w:val="005168C6"/>
    <w:rsid w:val="00522A28"/>
    <w:rsid w:val="00524A12"/>
    <w:rsid w:val="00525C03"/>
    <w:rsid w:val="005277CE"/>
    <w:rsid w:val="00530256"/>
    <w:rsid w:val="005509DE"/>
    <w:rsid w:val="00557415"/>
    <w:rsid w:val="0056366A"/>
    <w:rsid w:val="00564C2A"/>
    <w:rsid w:val="005672F3"/>
    <w:rsid w:val="00567D51"/>
    <w:rsid w:val="00570BD7"/>
    <w:rsid w:val="005820B1"/>
    <w:rsid w:val="005A4C17"/>
    <w:rsid w:val="005A5C3E"/>
    <w:rsid w:val="005A665C"/>
    <w:rsid w:val="005B14DB"/>
    <w:rsid w:val="005C0DC5"/>
    <w:rsid w:val="005C17CB"/>
    <w:rsid w:val="005C20CC"/>
    <w:rsid w:val="005D2B6D"/>
    <w:rsid w:val="005D71AA"/>
    <w:rsid w:val="005E4F83"/>
    <w:rsid w:val="005E5A10"/>
    <w:rsid w:val="005F4329"/>
    <w:rsid w:val="006004FF"/>
    <w:rsid w:val="00602754"/>
    <w:rsid w:val="006028EB"/>
    <w:rsid w:val="006048D0"/>
    <w:rsid w:val="00605120"/>
    <w:rsid w:val="00605982"/>
    <w:rsid w:val="00613497"/>
    <w:rsid w:val="006209CD"/>
    <w:rsid w:val="006215E3"/>
    <w:rsid w:val="0063033E"/>
    <w:rsid w:val="00635893"/>
    <w:rsid w:val="00640399"/>
    <w:rsid w:val="00647B95"/>
    <w:rsid w:val="00656928"/>
    <w:rsid w:val="00663F18"/>
    <w:rsid w:val="00667205"/>
    <w:rsid w:val="00675CB2"/>
    <w:rsid w:val="006772C2"/>
    <w:rsid w:val="00682E16"/>
    <w:rsid w:val="00685B29"/>
    <w:rsid w:val="006869B8"/>
    <w:rsid w:val="006973C6"/>
    <w:rsid w:val="00697EE7"/>
    <w:rsid w:val="006A1132"/>
    <w:rsid w:val="006A65FC"/>
    <w:rsid w:val="006A769E"/>
    <w:rsid w:val="006B11DE"/>
    <w:rsid w:val="006B4408"/>
    <w:rsid w:val="006C28EC"/>
    <w:rsid w:val="006C4299"/>
    <w:rsid w:val="006C5D50"/>
    <w:rsid w:val="006D1145"/>
    <w:rsid w:val="006D3126"/>
    <w:rsid w:val="006D3B9A"/>
    <w:rsid w:val="006D5E9E"/>
    <w:rsid w:val="006E4531"/>
    <w:rsid w:val="006E7C3E"/>
    <w:rsid w:val="006F24E5"/>
    <w:rsid w:val="006F2DAB"/>
    <w:rsid w:val="006F4DD5"/>
    <w:rsid w:val="006F55BC"/>
    <w:rsid w:val="006F579F"/>
    <w:rsid w:val="006F58E4"/>
    <w:rsid w:val="006F741A"/>
    <w:rsid w:val="007001A3"/>
    <w:rsid w:val="00700590"/>
    <w:rsid w:val="00711F9D"/>
    <w:rsid w:val="0072445C"/>
    <w:rsid w:val="00745EEE"/>
    <w:rsid w:val="00750A13"/>
    <w:rsid w:val="007519BF"/>
    <w:rsid w:val="007523FD"/>
    <w:rsid w:val="007559C8"/>
    <w:rsid w:val="00767635"/>
    <w:rsid w:val="00770884"/>
    <w:rsid w:val="0078035C"/>
    <w:rsid w:val="0078066A"/>
    <w:rsid w:val="0078199E"/>
    <w:rsid w:val="007A1389"/>
    <w:rsid w:val="007E27AE"/>
    <w:rsid w:val="007E30E4"/>
    <w:rsid w:val="007E4EC7"/>
    <w:rsid w:val="007F4394"/>
    <w:rsid w:val="00803C49"/>
    <w:rsid w:val="00805699"/>
    <w:rsid w:val="00807399"/>
    <w:rsid w:val="0081151C"/>
    <w:rsid w:val="008333FE"/>
    <w:rsid w:val="00833F45"/>
    <w:rsid w:val="0083666F"/>
    <w:rsid w:val="00836B44"/>
    <w:rsid w:val="00844FE8"/>
    <w:rsid w:val="00855505"/>
    <w:rsid w:val="008647A2"/>
    <w:rsid w:val="00864E92"/>
    <w:rsid w:val="0086562F"/>
    <w:rsid w:val="00865993"/>
    <w:rsid w:val="00870506"/>
    <w:rsid w:val="00874AC4"/>
    <w:rsid w:val="008812EF"/>
    <w:rsid w:val="008915A0"/>
    <w:rsid w:val="008943CA"/>
    <w:rsid w:val="008957CC"/>
    <w:rsid w:val="008A08CB"/>
    <w:rsid w:val="008A3440"/>
    <w:rsid w:val="008A464F"/>
    <w:rsid w:val="008B13B5"/>
    <w:rsid w:val="008C033E"/>
    <w:rsid w:val="008C36D5"/>
    <w:rsid w:val="008C41DD"/>
    <w:rsid w:val="008C75C2"/>
    <w:rsid w:val="008D0DA9"/>
    <w:rsid w:val="008D5552"/>
    <w:rsid w:val="008F69BD"/>
    <w:rsid w:val="00902292"/>
    <w:rsid w:val="009022BE"/>
    <w:rsid w:val="00925FC6"/>
    <w:rsid w:val="009265B0"/>
    <w:rsid w:val="009278AE"/>
    <w:rsid w:val="00932730"/>
    <w:rsid w:val="00940799"/>
    <w:rsid w:val="00942873"/>
    <w:rsid w:val="00943DCD"/>
    <w:rsid w:val="0094417F"/>
    <w:rsid w:val="009462B4"/>
    <w:rsid w:val="009528C2"/>
    <w:rsid w:val="00952F8A"/>
    <w:rsid w:val="00953515"/>
    <w:rsid w:val="00954D7A"/>
    <w:rsid w:val="00955293"/>
    <w:rsid w:val="00961250"/>
    <w:rsid w:val="009632F0"/>
    <w:rsid w:val="00970D7F"/>
    <w:rsid w:val="00971D10"/>
    <w:rsid w:val="0097345B"/>
    <w:rsid w:val="0097626A"/>
    <w:rsid w:val="0097730B"/>
    <w:rsid w:val="0098516A"/>
    <w:rsid w:val="009A03FC"/>
    <w:rsid w:val="009A04DD"/>
    <w:rsid w:val="009A230E"/>
    <w:rsid w:val="009A2312"/>
    <w:rsid w:val="009A70A5"/>
    <w:rsid w:val="009B1E4E"/>
    <w:rsid w:val="009B4A82"/>
    <w:rsid w:val="009C2909"/>
    <w:rsid w:val="009C3C26"/>
    <w:rsid w:val="009C4E96"/>
    <w:rsid w:val="009C52B5"/>
    <w:rsid w:val="009C621D"/>
    <w:rsid w:val="009C701B"/>
    <w:rsid w:val="009E1058"/>
    <w:rsid w:val="009E17D0"/>
    <w:rsid w:val="009E7807"/>
    <w:rsid w:val="009F0789"/>
    <w:rsid w:val="009F52B2"/>
    <w:rsid w:val="00A06185"/>
    <w:rsid w:val="00A063DE"/>
    <w:rsid w:val="00A10EB6"/>
    <w:rsid w:val="00A14279"/>
    <w:rsid w:val="00A1709B"/>
    <w:rsid w:val="00A17DD8"/>
    <w:rsid w:val="00A20E19"/>
    <w:rsid w:val="00A215BB"/>
    <w:rsid w:val="00A22EAE"/>
    <w:rsid w:val="00A23169"/>
    <w:rsid w:val="00A233BB"/>
    <w:rsid w:val="00A35401"/>
    <w:rsid w:val="00A457B4"/>
    <w:rsid w:val="00A5172D"/>
    <w:rsid w:val="00A553DD"/>
    <w:rsid w:val="00A71E09"/>
    <w:rsid w:val="00A72632"/>
    <w:rsid w:val="00A72A66"/>
    <w:rsid w:val="00A80E01"/>
    <w:rsid w:val="00A85168"/>
    <w:rsid w:val="00A8637A"/>
    <w:rsid w:val="00A877D3"/>
    <w:rsid w:val="00A904E5"/>
    <w:rsid w:val="00A94954"/>
    <w:rsid w:val="00AA73D0"/>
    <w:rsid w:val="00AB2A2E"/>
    <w:rsid w:val="00AC262E"/>
    <w:rsid w:val="00AC27F1"/>
    <w:rsid w:val="00AC3A99"/>
    <w:rsid w:val="00AC3AC8"/>
    <w:rsid w:val="00AC7FC1"/>
    <w:rsid w:val="00AD4CB8"/>
    <w:rsid w:val="00AD58A6"/>
    <w:rsid w:val="00AE2CA2"/>
    <w:rsid w:val="00AE5D11"/>
    <w:rsid w:val="00B03F96"/>
    <w:rsid w:val="00B05C0A"/>
    <w:rsid w:val="00B1057C"/>
    <w:rsid w:val="00B1780F"/>
    <w:rsid w:val="00B2340B"/>
    <w:rsid w:val="00B3133A"/>
    <w:rsid w:val="00B42900"/>
    <w:rsid w:val="00B4320D"/>
    <w:rsid w:val="00B46D54"/>
    <w:rsid w:val="00B503B2"/>
    <w:rsid w:val="00B53E37"/>
    <w:rsid w:val="00B567E3"/>
    <w:rsid w:val="00B57809"/>
    <w:rsid w:val="00B62210"/>
    <w:rsid w:val="00B65372"/>
    <w:rsid w:val="00B6581E"/>
    <w:rsid w:val="00B74897"/>
    <w:rsid w:val="00B7517E"/>
    <w:rsid w:val="00B76D6E"/>
    <w:rsid w:val="00B770AD"/>
    <w:rsid w:val="00B8382E"/>
    <w:rsid w:val="00B83E93"/>
    <w:rsid w:val="00B8757B"/>
    <w:rsid w:val="00B91872"/>
    <w:rsid w:val="00B91B48"/>
    <w:rsid w:val="00B921F9"/>
    <w:rsid w:val="00B954E9"/>
    <w:rsid w:val="00BA1C8A"/>
    <w:rsid w:val="00BA2872"/>
    <w:rsid w:val="00BA3F42"/>
    <w:rsid w:val="00BA4C54"/>
    <w:rsid w:val="00BB2DDF"/>
    <w:rsid w:val="00BB398C"/>
    <w:rsid w:val="00BB740C"/>
    <w:rsid w:val="00BC1CD5"/>
    <w:rsid w:val="00BC3898"/>
    <w:rsid w:val="00BC3C5C"/>
    <w:rsid w:val="00BC4BD3"/>
    <w:rsid w:val="00BC64A3"/>
    <w:rsid w:val="00BD243F"/>
    <w:rsid w:val="00BD6345"/>
    <w:rsid w:val="00BE737C"/>
    <w:rsid w:val="00C05340"/>
    <w:rsid w:val="00C129E0"/>
    <w:rsid w:val="00C13080"/>
    <w:rsid w:val="00C13F9A"/>
    <w:rsid w:val="00C14240"/>
    <w:rsid w:val="00C209D9"/>
    <w:rsid w:val="00C20F7B"/>
    <w:rsid w:val="00C2204A"/>
    <w:rsid w:val="00C30A6F"/>
    <w:rsid w:val="00C31244"/>
    <w:rsid w:val="00C40848"/>
    <w:rsid w:val="00C4163D"/>
    <w:rsid w:val="00C43B16"/>
    <w:rsid w:val="00C47211"/>
    <w:rsid w:val="00C52E83"/>
    <w:rsid w:val="00C55849"/>
    <w:rsid w:val="00C55CA3"/>
    <w:rsid w:val="00C631AC"/>
    <w:rsid w:val="00C70019"/>
    <w:rsid w:val="00C70C63"/>
    <w:rsid w:val="00C756A5"/>
    <w:rsid w:val="00C87F64"/>
    <w:rsid w:val="00C946A8"/>
    <w:rsid w:val="00CA2233"/>
    <w:rsid w:val="00CA285C"/>
    <w:rsid w:val="00CA6084"/>
    <w:rsid w:val="00CC11C8"/>
    <w:rsid w:val="00CC1C28"/>
    <w:rsid w:val="00CC27F1"/>
    <w:rsid w:val="00CC4072"/>
    <w:rsid w:val="00CD1016"/>
    <w:rsid w:val="00CD1CDA"/>
    <w:rsid w:val="00CE28B1"/>
    <w:rsid w:val="00CF5ECD"/>
    <w:rsid w:val="00D011DB"/>
    <w:rsid w:val="00D03949"/>
    <w:rsid w:val="00D07BC6"/>
    <w:rsid w:val="00D17219"/>
    <w:rsid w:val="00D20D1B"/>
    <w:rsid w:val="00D20E1B"/>
    <w:rsid w:val="00D2215B"/>
    <w:rsid w:val="00D23004"/>
    <w:rsid w:val="00D319B6"/>
    <w:rsid w:val="00D31E44"/>
    <w:rsid w:val="00D332E1"/>
    <w:rsid w:val="00D367DD"/>
    <w:rsid w:val="00D55F58"/>
    <w:rsid w:val="00D64CC1"/>
    <w:rsid w:val="00D6675B"/>
    <w:rsid w:val="00D74FFF"/>
    <w:rsid w:val="00D75018"/>
    <w:rsid w:val="00D82E90"/>
    <w:rsid w:val="00D95B11"/>
    <w:rsid w:val="00DB003B"/>
    <w:rsid w:val="00DB00CA"/>
    <w:rsid w:val="00DB5671"/>
    <w:rsid w:val="00DB58C0"/>
    <w:rsid w:val="00DB603B"/>
    <w:rsid w:val="00DC6C50"/>
    <w:rsid w:val="00DD15CD"/>
    <w:rsid w:val="00DD1C67"/>
    <w:rsid w:val="00DD487E"/>
    <w:rsid w:val="00DD4B9C"/>
    <w:rsid w:val="00DE01F5"/>
    <w:rsid w:val="00DE551E"/>
    <w:rsid w:val="00DE5CF7"/>
    <w:rsid w:val="00DF41A9"/>
    <w:rsid w:val="00E01E05"/>
    <w:rsid w:val="00E0474A"/>
    <w:rsid w:val="00E05FDF"/>
    <w:rsid w:val="00E13DD8"/>
    <w:rsid w:val="00E24CBD"/>
    <w:rsid w:val="00E33E9A"/>
    <w:rsid w:val="00E3715D"/>
    <w:rsid w:val="00E41360"/>
    <w:rsid w:val="00E450B1"/>
    <w:rsid w:val="00E5117E"/>
    <w:rsid w:val="00E5651E"/>
    <w:rsid w:val="00E60965"/>
    <w:rsid w:val="00E6226B"/>
    <w:rsid w:val="00E629DA"/>
    <w:rsid w:val="00E84B5C"/>
    <w:rsid w:val="00E86B40"/>
    <w:rsid w:val="00E86CBC"/>
    <w:rsid w:val="00E908A8"/>
    <w:rsid w:val="00E922AA"/>
    <w:rsid w:val="00E92932"/>
    <w:rsid w:val="00E94976"/>
    <w:rsid w:val="00E94EB9"/>
    <w:rsid w:val="00E95FC5"/>
    <w:rsid w:val="00E9680C"/>
    <w:rsid w:val="00EA6263"/>
    <w:rsid w:val="00EA7018"/>
    <w:rsid w:val="00EB0ABD"/>
    <w:rsid w:val="00EB22EE"/>
    <w:rsid w:val="00EC33F8"/>
    <w:rsid w:val="00EC6A25"/>
    <w:rsid w:val="00EC7212"/>
    <w:rsid w:val="00ED3B51"/>
    <w:rsid w:val="00EF2200"/>
    <w:rsid w:val="00EF7AE5"/>
    <w:rsid w:val="00F00387"/>
    <w:rsid w:val="00F019CD"/>
    <w:rsid w:val="00F032DC"/>
    <w:rsid w:val="00F047C2"/>
    <w:rsid w:val="00F05B47"/>
    <w:rsid w:val="00F110E6"/>
    <w:rsid w:val="00F21B1C"/>
    <w:rsid w:val="00F30514"/>
    <w:rsid w:val="00F3671B"/>
    <w:rsid w:val="00F408E4"/>
    <w:rsid w:val="00F446FF"/>
    <w:rsid w:val="00F5441F"/>
    <w:rsid w:val="00F60C45"/>
    <w:rsid w:val="00F6350C"/>
    <w:rsid w:val="00F63D5B"/>
    <w:rsid w:val="00F74D3A"/>
    <w:rsid w:val="00F75B1D"/>
    <w:rsid w:val="00F77E28"/>
    <w:rsid w:val="00F9000A"/>
    <w:rsid w:val="00F902B7"/>
    <w:rsid w:val="00F90686"/>
    <w:rsid w:val="00F9548F"/>
    <w:rsid w:val="00F9751D"/>
    <w:rsid w:val="00FA237E"/>
    <w:rsid w:val="00FA5BAA"/>
    <w:rsid w:val="00FA68C3"/>
    <w:rsid w:val="00FB24FA"/>
    <w:rsid w:val="00FD5725"/>
    <w:rsid w:val="00FD648D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C0F5"/>
  <w15:docId w15:val="{AE8E433A-88DD-458A-806A-6CA90B7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64"/>
    <w:rPr>
      <w:rFonts w:ascii="Arial" w:eastAsia="Times New Roman" w:hAnsi="Arial"/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C87F6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sz w:val="20"/>
    </w:rPr>
  </w:style>
  <w:style w:type="paragraph" w:styleId="Nagwek2">
    <w:name w:val="heading 2"/>
    <w:basedOn w:val="Normalny"/>
    <w:next w:val="Normalny"/>
    <w:link w:val="Nagwek2Znak"/>
    <w:qFormat/>
    <w:rsid w:val="00C87F64"/>
    <w:pPr>
      <w:keepNext/>
      <w:jc w:val="both"/>
      <w:outlineLvl w:val="1"/>
    </w:pPr>
    <w:rPr>
      <w:rFonts w:ascii="Times New Roman" w:hAnsi="Times New Roman"/>
      <w:color w:val="FF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605982"/>
    <w:pPr>
      <w:spacing w:before="240" w:after="60"/>
      <w:outlineLvl w:val="2"/>
    </w:pPr>
    <w:rPr>
      <w:rFonts w:eastAsia="Arial"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05982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5982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05982"/>
    <w:pPr>
      <w:tabs>
        <w:tab w:val="left" w:pos="283"/>
      </w:tabs>
      <w:spacing w:line="360" w:lineRule="auto"/>
      <w:ind w:left="283" w:hanging="283"/>
      <w:jc w:val="right"/>
      <w:outlineLvl w:val="5"/>
    </w:pPr>
    <w:rPr>
      <w:rFonts w:ascii="Times New Roman" w:hAnsi="Times New Roman"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C87F6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nhideWhenUsed/>
    <w:rsid w:val="00C87F6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87F6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link w:val="Tekstpodstawowy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7F64"/>
    <w:pPr>
      <w:jc w:val="center"/>
    </w:pPr>
    <w:rPr>
      <w:rFonts w:ascii="Times New Roman" w:hAnsi="Times New Roman"/>
      <w:b w:val="0"/>
      <w:color w:val="000000"/>
      <w:spacing w:val="-5"/>
    </w:rPr>
  </w:style>
  <w:style w:type="character" w:customStyle="1" w:styleId="Tekstpodstawowy2Znak">
    <w:name w:val="Tekst podstawowy 2 Znak"/>
    <w:link w:val="Tekstpodstawowy2"/>
    <w:rsid w:val="00C87F64"/>
    <w:rPr>
      <w:rFonts w:ascii="Times New Roman" w:eastAsia="Times New Roman" w:hAnsi="Times New Roman" w:cs="Times New Roman"/>
      <w:color w:val="000000"/>
      <w:spacing w:val="-5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7F64"/>
    <w:pPr>
      <w:jc w:val="both"/>
    </w:pPr>
    <w:rPr>
      <w:rFonts w:ascii="Times New Roman" w:hAnsi="Times New Roman"/>
      <w:b w:val="0"/>
      <w:spacing w:val="-6"/>
      <w:szCs w:val="24"/>
    </w:rPr>
  </w:style>
  <w:style w:type="character" w:customStyle="1" w:styleId="Tekstpodstawowy3Znak">
    <w:name w:val="Tekst podstawowy 3 Znak"/>
    <w:link w:val="Tekstpodstawowy3"/>
    <w:rsid w:val="00C87F64"/>
    <w:rPr>
      <w:rFonts w:ascii="Times New Roman" w:eastAsia="Times New Roman" w:hAnsi="Times New Roman" w:cs="Times New Roman"/>
      <w:spacing w:val="-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87F64"/>
    <w:pPr>
      <w:ind w:left="360" w:hanging="360"/>
      <w:jc w:val="both"/>
    </w:pPr>
    <w:rPr>
      <w:rFonts w:ascii="Times New Roman" w:hAnsi="Times New Roman"/>
      <w:spacing w:val="-2"/>
      <w:szCs w:val="24"/>
    </w:rPr>
  </w:style>
  <w:style w:type="character" w:customStyle="1" w:styleId="Tekstpodstawowywcity2Znak">
    <w:name w:val="Tekst podstawowy wcięty 2 Znak"/>
    <w:link w:val="Tekstpodstawowywcity2"/>
    <w:rsid w:val="00C87F64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paragraph" w:customStyle="1" w:styleId="Default">
    <w:name w:val="Default"/>
    <w:rsid w:val="00C87F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87F64"/>
    <w:pPr>
      <w:ind w:left="720"/>
      <w:contextualSpacing/>
    </w:pPr>
  </w:style>
  <w:style w:type="paragraph" w:customStyle="1" w:styleId="Bezodstpw1">
    <w:name w:val="Bez odstępów1"/>
    <w:qFormat/>
    <w:rsid w:val="00C87F64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64"/>
    <w:rPr>
      <w:rFonts w:ascii="Times New Roman" w:eastAsia="Calibri" w:hAnsi="Times New Roman"/>
      <w:b w:val="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7F6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7F64"/>
    <w:rPr>
      <w:vertAlign w:val="superscript"/>
    </w:rPr>
  </w:style>
  <w:style w:type="paragraph" w:customStyle="1" w:styleId="Podpispodobiektem">
    <w:name w:val="Podpis pod obiektem"/>
    <w:basedOn w:val="Normalny"/>
    <w:next w:val="Normalny"/>
    <w:rsid w:val="00C87F64"/>
    <w:pPr>
      <w:suppressAutoHyphens/>
    </w:pPr>
    <w:rPr>
      <w:rFonts w:ascii="Courier New" w:hAnsi="Courier New" w:cs="Courier New"/>
      <w:lang w:eastAsia="zh-CN"/>
    </w:rPr>
  </w:style>
  <w:style w:type="character" w:styleId="Odwoaniedokomentarza">
    <w:name w:val="annotation reference"/>
    <w:uiPriority w:val="99"/>
    <w:semiHidden/>
    <w:unhideWhenUsed/>
    <w:rsid w:val="00C8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F64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87F6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6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F64"/>
    <w:rPr>
      <w:rFonts w:ascii="Tahoma" w:eastAsia="Times New Roman" w:hAnsi="Tahoma" w:cs="Tahoma"/>
      <w:b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153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41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B19A9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98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05982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605982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6059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0598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05982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extbody">
    <w:name w:val="Text body"/>
    <w:basedOn w:val="Normalny"/>
    <w:uiPriority w:val="99"/>
    <w:rsid w:val="00605982"/>
    <w:pPr>
      <w:suppressAutoHyphens/>
      <w:jc w:val="both"/>
      <w:textAlignment w:val="baseline"/>
    </w:pPr>
    <w:rPr>
      <w:rFonts w:cs="Arial"/>
      <w:b w:val="0"/>
      <w:kern w:val="1"/>
      <w:sz w:val="26"/>
      <w:lang w:eastAsia="ar-SA"/>
    </w:rPr>
  </w:style>
  <w:style w:type="paragraph" w:styleId="Nagwek">
    <w:name w:val="header"/>
    <w:basedOn w:val="Normalny"/>
    <w:link w:val="NagwekZnak"/>
    <w:rsid w:val="00605982"/>
    <w:pPr>
      <w:suppressAutoHyphens/>
    </w:pPr>
    <w:rPr>
      <w:rFonts w:ascii="Times New Roman" w:eastAsia="Calibri" w:hAnsi="Times New Roman"/>
      <w:b w:val="0"/>
      <w:szCs w:val="22"/>
      <w:lang w:eastAsia="zh-CN"/>
    </w:rPr>
  </w:style>
  <w:style w:type="character" w:customStyle="1" w:styleId="NagwekZnak">
    <w:name w:val="Nagłówek Znak"/>
    <w:link w:val="Nagwek"/>
    <w:rsid w:val="00605982"/>
    <w:rPr>
      <w:rFonts w:ascii="Times New Roman" w:hAnsi="Times New Roman"/>
      <w:sz w:val="24"/>
      <w:szCs w:val="22"/>
      <w:lang w:eastAsia="zh-CN"/>
    </w:rPr>
  </w:style>
  <w:style w:type="character" w:styleId="Pogrubienie">
    <w:name w:val="Strong"/>
    <w:qFormat/>
    <w:rsid w:val="00605982"/>
    <w:rPr>
      <w:b/>
      <w:bCs/>
    </w:rPr>
  </w:style>
  <w:style w:type="character" w:customStyle="1" w:styleId="Znakiprzypiswdolnych">
    <w:name w:val="Znaki przypisów dolnych"/>
    <w:rsid w:val="00605982"/>
    <w:rPr>
      <w:vertAlign w:val="superscript"/>
    </w:rPr>
  </w:style>
  <w:style w:type="paragraph" w:styleId="NormalnyWeb">
    <w:name w:val="Normal (Web)"/>
    <w:basedOn w:val="Normalny"/>
    <w:uiPriority w:val="99"/>
    <w:rsid w:val="00605982"/>
    <w:pPr>
      <w:suppressAutoHyphens/>
      <w:spacing w:before="100" w:after="100"/>
    </w:pPr>
    <w:rPr>
      <w:rFonts w:ascii="Times New Roman" w:hAnsi="Times New Roman"/>
      <w:b w:val="0"/>
      <w:lang w:eastAsia="zh-CN"/>
    </w:rPr>
  </w:style>
  <w:style w:type="paragraph" w:customStyle="1" w:styleId="Tekstpodstawowy21">
    <w:name w:val="Tekst podstawowy 21"/>
    <w:basedOn w:val="Normalny"/>
    <w:rsid w:val="00605982"/>
    <w:pPr>
      <w:suppressAutoHyphens/>
      <w:jc w:val="both"/>
    </w:pPr>
    <w:rPr>
      <w:rFonts w:ascii="Courier New" w:hAnsi="Courier New" w:cs="Courier New"/>
      <w:b w:val="0"/>
      <w:szCs w:val="24"/>
      <w:lang w:eastAsia="zh-CN"/>
    </w:rPr>
  </w:style>
  <w:style w:type="paragraph" w:customStyle="1" w:styleId="Tekstkomentarza1">
    <w:name w:val="Tekst komentarza1"/>
    <w:basedOn w:val="Normalny"/>
    <w:rsid w:val="00605982"/>
    <w:pPr>
      <w:suppressAutoHyphens/>
    </w:pPr>
    <w:rPr>
      <w:rFonts w:ascii="Times New Roman" w:hAnsi="Times New Roman"/>
      <w:b w:val="0"/>
      <w:sz w:val="20"/>
      <w:lang w:eastAsia="zh-CN"/>
    </w:rPr>
  </w:style>
  <w:style w:type="paragraph" w:customStyle="1" w:styleId="Akapitzlist1">
    <w:name w:val="Akapit z listą1"/>
    <w:basedOn w:val="Normalny"/>
    <w:rsid w:val="00605982"/>
    <w:pPr>
      <w:suppressAutoHyphens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zh-CN"/>
    </w:rPr>
  </w:style>
  <w:style w:type="character" w:customStyle="1" w:styleId="ZnakZnak16">
    <w:name w:val="Znak Znak16"/>
    <w:rsid w:val="0060598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ZnakZnak15">
    <w:name w:val="Znak Znak15"/>
    <w:rsid w:val="0060598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605982"/>
    <w:pPr>
      <w:spacing w:before="240" w:after="60"/>
      <w:jc w:val="center"/>
    </w:pPr>
    <w:rPr>
      <w:rFonts w:eastAsia="Arial"/>
      <w:bCs/>
      <w:color w:val="000000"/>
      <w:sz w:val="32"/>
      <w:szCs w:val="32"/>
    </w:rPr>
  </w:style>
  <w:style w:type="character" w:customStyle="1" w:styleId="TytuZnak">
    <w:name w:val="Tytuł Znak"/>
    <w:link w:val="Tytu"/>
    <w:rsid w:val="00605982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605982"/>
    <w:pPr>
      <w:spacing w:after="60"/>
      <w:jc w:val="center"/>
    </w:pPr>
    <w:rPr>
      <w:rFonts w:eastAsia="Arial"/>
      <w:b w:val="0"/>
      <w:color w:val="000000"/>
      <w:szCs w:val="24"/>
    </w:rPr>
  </w:style>
  <w:style w:type="character" w:customStyle="1" w:styleId="PodtytuZnak">
    <w:name w:val="Podtytuł Znak"/>
    <w:link w:val="Podtytu"/>
    <w:rsid w:val="00605982"/>
    <w:rPr>
      <w:rFonts w:ascii="Arial" w:eastAsia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05982"/>
    <w:rPr>
      <w:rFonts w:ascii="Times New Roman" w:hAnsi="Times New Roman"/>
      <w:b w:val="0"/>
      <w:color w:val="000000"/>
      <w:sz w:val="20"/>
    </w:rPr>
  </w:style>
  <w:style w:type="character" w:customStyle="1" w:styleId="TekstprzypisukocowegoZnak">
    <w:name w:val="Tekst przypisu końcowego Znak"/>
    <w:link w:val="Tekstprzypisukocowego"/>
    <w:rsid w:val="00605982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rsid w:val="00605982"/>
    <w:rPr>
      <w:vertAlign w:val="superscript"/>
    </w:rPr>
  </w:style>
  <w:style w:type="paragraph" w:styleId="Lista">
    <w:name w:val="List"/>
    <w:basedOn w:val="Normalny"/>
    <w:rsid w:val="00605982"/>
    <w:pPr>
      <w:ind w:left="283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Lista2">
    <w:name w:val="List 2"/>
    <w:basedOn w:val="Normalny"/>
    <w:rsid w:val="00605982"/>
    <w:pPr>
      <w:ind w:left="566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Stopka">
    <w:name w:val="footer"/>
    <w:basedOn w:val="Normalny"/>
    <w:link w:val="StopkaZnak"/>
    <w:uiPriority w:val="99"/>
    <w:rsid w:val="00605982"/>
    <w:pPr>
      <w:tabs>
        <w:tab w:val="center" w:pos="4536"/>
        <w:tab w:val="right" w:pos="9072"/>
      </w:tabs>
    </w:pPr>
    <w:rPr>
      <w:rFonts w:ascii="Times New Roman" w:hAnsi="Times New Roman"/>
      <w:b w:val="0"/>
      <w:color w:val="000000"/>
      <w:szCs w:val="24"/>
    </w:rPr>
  </w:style>
  <w:style w:type="character" w:customStyle="1" w:styleId="StopkaZnak">
    <w:name w:val="Stopka Znak"/>
    <w:link w:val="Stopka"/>
    <w:uiPriority w:val="99"/>
    <w:rsid w:val="0060598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05982"/>
  </w:style>
  <w:style w:type="paragraph" w:styleId="Poprawka">
    <w:name w:val="Revision"/>
    <w:hidden/>
    <w:uiPriority w:val="99"/>
    <w:semiHidden/>
    <w:rsid w:val="00C55849"/>
    <w:rPr>
      <w:rFonts w:ascii="Arial" w:eastAsia="Times New Roman" w:hAnsi="Arial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855505"/>
    <w:rPr>
      <w:color w:val="605E5C"/>
      <w:shd w:val="clear" w:color="auto" w:fill="E1DFDD"/>
    </w:rPr>
  </w:style>
  <w:style w:type="paragraph" w:customStyle="1" w:styleId="p0">
    <w:name w:val="p0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1">
    <w:name w:val="p1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2">
    <w:name w:val="p2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50FC"/>
    <w:rPr>
      <w:rFonts w:ascii="Arial" w:eastAsia="Times New Roman" w:hAnsi="Arial"/>
      <w:b/>
      <w:sz w:val="24"/>
    </w:rPr>
  </w:style>
  <w:style w:type="character" w:customStyle="1" w:styleId="markedcontent">
    <w:name w:val="markedcontent"/>
    <w:basedOn w:val="Domylnaczcionkaakapitu"/>
    <w:rsid w:val="00BB2DDF"/>
  </w:style>
  <w:style w:type="numbering" w:customStyle="1" w:styleId="Bezlisty1">
    <w:name w:val="Bez listy1"/>
    <w:next w:val="Bezlisty"/>
    <w:uiPriority w:val="99"/>
    <w:semiHidden/>
    <w:unhideWhenUsed/>
    <w:rsid w:val="004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://orbitorun.pl/page/materialy-promocyjne," TargetMode="External"/><Relationship Id="rId18" Type="http://schemas.openxmlformats.org/officeDocument/2006/relationships/hyperlink" Target="http://www.mopr.torun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isittorun.com" TargetMode="External"/><Relationship Id="rId17" Type="http://schemas.openxmlformats.org/officeDocument/2006/relationships/hyperlink" Target="http://www.orbitoru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toru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bitorun.pl/materialypromocyjne,2035,l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rbitorun.pl" TargetMode="External"/><Relationship Id="rId19" Type="http://schemas.openxmlformats.org/officeDocument/2006/relationships/hyperlink" Target="http://www.orbi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bitorun.pl" TargetMode="External"/><Relationship Id="rId14" Type="http://schemas.openxmlformats.org/officeDocument/2006/relationships/hyperlink" Target="mailto:wpit@um.toru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3369-6334-478B-B17C-50C3F17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5364</Words>
  <Characters>32189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Links>
    <vt:vector size="72" baseType="variant">
      <vt:variant>
        <vt:i4>1114131</vt:i4>
      </vt:variant>
      <vt:variant>
        <vt:i4>33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4194389</vt:i4>
      </vt:variant>
      <vt:variant>
        <vt:i4>30</vt:i4>
      </vt:variant>
      <vt:variant>
        <vt:i4>0</vt:i4>
      </vt:variant>
      <vt:variant>
        <vt:i4>5</vt:i4>
      </vt:variant>
      <vt:variant>
        <vt:lpwstr>http://www.mopr.torun.pl/</vt:lpwstr>
      </vt:variant>
      <vt:variant>
        <vt:lpwstr/>
      </vt:variant>
      <vt:variant>
        <vt:i4>1114131</vt:i4>
      </vt:variant>
      <vt:variant>
        <vt:i4>27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262227</vt:i4>
      </vt:variant>
      <vt:variant>
        <vt:i4>21</vt:i4>
      </vt:variant>
      <vt:variant>
        <vt:i4>0</vt:i4>
      </vt:variant>
      <vt:variant>
        <vt:i4>5</vt:i4>
      </vt:variant>
      <vt:variant>
        <vt:lpwstr>http://orbitorun.pl/materialypromocyjne,2035,l1.html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2949165</vt:i4>
      </vt:variant>
      <vt:variant>
        <vt:i4>15</vt:i4>
      </vt:variant>
      <vt:variant>
        <vt:i4>0</vt:i4>
      </vt:variant>
      <vt:variant>
        <vt:i4>5</vt:i4>
      </vt:variant>
      <vt:variant>
        <vt:lpwstr>http://orbitorun.pl/page/materialy-promocyjne,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Projekty_5</cp:lastModifiedBy>
  <cp:revision>8</cp:revision>
  <cp:lastPrinted>2022-10-27T06:34:00Z</cp:lastPrinted>
  <dcterms:created xsi:type="dcterms:W3CDTF">2022-10-28T05:55:00Z</dcterms:created>
  <dcterms:modified xsi:type="dcterms:W3CDTF">2022-11-04T09:05:00Z</dcterms:modified>
</cp:coreProperties>
</file>