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6863" w14:textId="76B693FF" w:rsidR="00686419" w:rsidRDefault="00346C1A" w:rsidP="005C31D3">
      <w:pPr>
        <w:spacing w:line="276" w:lineRule="auto"/>
        <w:jc w:val="right"/>
      </w:pPr>
      <w:r>
        <w:t>Toruń, 2022-10-27</w:t>
      </w:r>
    </w:p>
    <w:p w14:paraId="49FAA4E9" w14:textId="77777777" w:rsidR="00686419" w:rsidRPr="00686419" w:rsidRDefault="00686419" w:rsidP="005C31D3">
      <w:pPr>
        <w:spacing w:after="0" w:line="276" w:lineRule="auto"/>
        <w:jc w:val="center"/>
        <w:rPr>
          <w:b/>
          <w:bCs/>
        </w:rPr>
      </w:pPr>
      <w:r w:rsidRPr="00686419">
        <w:rPr>
          <w:b/>
          <w:bCs/>
        </w:rPr>
        <w:t>BADANIE RYNKU</w:t>
      </w:r>
    </w:p>
    <w:p w14:paraId="2F955DBB" w14:textId="77777777" w:rsidR="00686419" w:rsidRPr="00686419" w:rsidRDefault="00686419" w:rsidP="005C31D3">
      <w:pPr>
        <w:spacing w:after="0" w:line="276" w:lineRule="auto"/>
        <w:jc w:val="center"/>
        <w:rPr>
          <w:b/>
          <w:bCs/>
        </w:rPr>
      </w:pPr>
      <w:r w:rsidRPr="00686419">
        <w:rPr>
          <w:b/>
          <w:bCs/>
        </w:rPr>
        <w:t>w celu oszacowania wartości zamówienia</w:t>
      </w:r>
    </w:p>
    <w:p w14:paraId="103995AB" w14:textId="77777777" w:rsidR="00686419" w:rsidRDefault="00686419" w:rsidP="005C31D3">
      <w:pPr>
        <w:spacing w:before="240" w:line="276" w:lineRule="auto"/>
        <w:jc w:val="both"/>
      </w:pPr>
      <w:r>
        <w:t>Wydział Edukacji Urzędu Miasta Torunia w ramach procedury szacowania wartości zamówienia zwraca się z prośbą o dokonanie wstępnej wyceny realizacji zadania:</w:t>
      </w:r>
    </w:p>
    <w:p w14:paraId="0C2F8695" w14:textId="77777777" w:rsidR="00686419" w:rsidRPr="00686419" w:rsidRDefault="00686419" w:rsidP="005C31D3">
      <w:pPr>
        <w:spacing w:line="276" w:lineRule="auto"/>
        <w:jc w:val="center"/>
        <w:rPr>
          <w:b/>
          <w:bCs/>
        </w:rPr>
      </w:pPr>
      <w:r w:rsidRPr="00686419">
        <w:rPr>
          <w:b/>
          <w:bCs/>
        </w:rPr>
        <w:t>„Ewaluacja Strategii rozwoju edukacji miasta Torunia na lata 2016-2023”.</w:t>
      </w:r>
    </w:p>
    <w:p w14:paraId="164AC438" w14:textId="77777777" w:rsidR="00686419" w:rsidRPr="00686419" w:rsidRDefault="00686419" w:rsidP="00686419">
      <w:pPr>
        <w:spacing w:line="276" w:lineRule="auto"/>
        <w:jc w:val="both"/>
        <w:rPr>
          <w:b/>
          <w:bCs/>
        </w:rPr>
      </w:pPr>
      <w:r w:rsidRPr="00686419">
        <w:rPr>
          <w:b/>
          <w:bCs/>
        </w:rPr>
        <w:t>I. Przedmiot zamówienia:</w:t>
      </w:r>
    </w:p>
    <w:p w14:paraId="4D5653C3" w14:textId="77777777" w:rsidR="00686419" w:rsidRPr="00843443" w:rsidRDefault="00686419" w:rsidP="007E01F6">
      <w:pPr>
        <w:spacing w:line="276" w:lineRule="auto"/>
        <w:jc w:val="both"/>
      </w:pPr>
      <w:r>
        <w:t>Badanie dotyczyć będzie dokumentu pn. „Strategia rozwoju edukacji miasta Torunia na lata 2016-2023”, przyjętego Uchwałą Rady Miasta Torunia nr 361/16, w dniu 21 lipca 2016 r. (zwanego dalej Strategią REMT). Badanie obejmuje okres</w:t>
      </w:r>
      <w:r w:rsidRPr="00843443">
        <w:t>: od 21 lipca 2016 r. do 31 października 2022 r.</w:t>
      </w:r>
    </w:p>
    <w:p w14:paraId="5C4BF228" w14:textId="77777777" w:rsidR="00686419" w:rsidRPr="00686419" w:rsidRDefault="00686419" w:rsidP="007E01F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686419">
        <w:rPr>
          <w:b/>
          <w:bCs/>
        </w:rPr>
        <w:t>Ewaluacja powinna odpowiedzieć m.in. na poniższe pytania szczegółowe:</w:t>
      </w:r>
    </w:p>
    <w:p w14:paraId="580A5156" w14:textId="0B578F04" w:rsidR="00686419" w:rsidRDefault="00686419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 w:rsidRPr="0005739F">
        <w:t>Czy cele</w:t>
      </w:r>
      <w:r w:rsidR="0005739F">
        <w:t>/działania</w:t>
      </w:r>
      <w:r w:rsidRPr="0005739F">
        <w:t xml:space="preserve"> </w:t>
      </w:r>
      <w:r w:rsidR="00040D7D">
        <w:t xml:space="preserve">(cel strategiczny i cele cząstkowe/operacyjne) </w:t>
      </w:r>
      <w:r w:rsidRPr="0005739F">
        <w:t xml:space="preserve">określone </w:t>
      </w:r>
      <w:r w:rsidR="007E01F6">
        <w:t>w </w:t>
      </w:r>
      <w:r w:rsidRPr="0005739F">
        <w:t>Strategii REMT są efektywnie realizowane? Jaka jest skuteczność ich wdrażania?</w:t>
      </w:r>
    </w:p>
    <w:p w14:paraId="56EB64C2" w14:textId="192089EE" w:rsidR="0005739F" w:rsidRDefault="0005739F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>
        <w:t>Czy osiągnięto w przypadku mierników wskaźnik</w:t>
      </w:r>
      <w:r w:rsidR="001110FB">
        <w:t>i</w:t>
      </w:r>
      <w:r>
        <w:t xml:space="preserve"> roku docelowego 2022/2023?</w:t>
      </w:r>
    </w:p>
    <w:p w14:paraId="021FA55A" w14:textId="77777777" w:rsidR="00686419" w:rsidRPr="001110FB" w:rsidRDefault="00686419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 w:rsidRPr="001110FB">
        <w:t>Czy wdrażanie Strategii REMT poprzez programy operacyjne oraz poszczególne projekty jest realizowane zgodnie z zapisami Strategii?</w:t>
      </w:r>
    </w:p>
    <w:p w14:paraId="0ED5F330" w14:textId="460FCDF3" w:rsidR="00686419" w:rsidRPr="001110FB" w:rsidRDefault="00686419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 w:rsidRPr="001110FB">
        <w:t xml:space="preserve">Czy określone cele ujęte w Strategii REMT wpisują się w zakres tematyczny </w:t>
      </w:r>
      <w:r w:rsidR="001110FB" w:rsidRPr="001110FB">
        <w:t>dokumentów planistycznych (pkt. 5)</w:t>
      </w:r>
      <w:r w:rsidRPr="001110FB">
        <w:t xml:space="preserve"> oraz dokumentów programowych wyższego szczebla przyjętych po 2</w:t>
      </w:r>
      <w:r w:rsidR="001110FB" w:rsidRPr="001110FB">
        <w:t>016</w:t>
      </w:r>
      <w:r w:rsidRPr="001110FB">
        <w:t xml:space="preserve"> roku?</w:t>
      </w:r>
      <w:r w:rsidR="00040D7D">
        <w:t xml:space="preserve"> Czy działania są kompatybilne z zapisami </w:t>
      </w:r>
      <w:r w:rsidR="00040D7D" w:rsidRPr="00040D7D">
        <w:t>Strategii rozwoju miasta Torunia, Wo</w:t>
      </w:r>
      <w:r w:rsidR="00843443">
        <w:t xml:space="preserve">jewództwa Kujawsko-Pomorskiego </w:t>
      </w:r>
      <w:r w:rsidR="00040D7D" w:rsidRPr="00040D7D">
        <w:t>i innych dokumentów planistycznych oraz działań realizowanych przez jednostki oświatowe prowadzone przez Gminę Miasta Torunia</w:t>
      </w:r>
      <w:r w:rsidR="00040D7D">
        <w:t>?</w:t>
      </w:r>
    </w:p>
    <w:p w14:paraId="45828FDC" w14:textId="14E5DAFF" w:rsidR="00686419" w:rsidRPr="001110FB" w:rsidRDefault="00686419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 w:rsidRPr="001110FB">
        <w:t>Czy zapisy Strategii REMT zachowały swoją aktualność z uwagi na zmiany zachodzące w mieście</w:t>
      </w:r>
      <w:r w:rsidR="0076450C">
        <w:t>, zmiany w przepisach oświatowych</w:t>
      </w:r>
      <w:r w:rsidRPr="001110FB">
        <w:t xml:space="preserve"> oraz zewnętrznemu otoczeniu: polityczno-prawnym, społeczno-gospodarczym, makroekonomicznym, itp.?</w:t>
      </w:r>
    </w:p>
    <w:p w14:paraId="410EE3F5" w14:textId="71951525" w:rsidR="001110FB" w:rsidRPr="001110FB" w:rsidRDefault="00686419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 w:rsidRPr="001110FB">
        <w:t xml:space="preserve">Czy realizacja celów zawartych w dokumencie Strategii REMT wpłynęła na </w:t>
      </w:r>
      <w:r w:rsidR="0005739F" w:rsidRPr="001110FB">
        <w:t>lepszy rozwój toruńskiej oświaty</w:t>
      </w:r>
      <w:r w:rsidR="001110FB" w:rsidRPr="001110FB">
        <w:t xml:space="preserve"> oraz </w:t>
      </w:r>
      <w:r w:rsidR="00040D7D">
        <w:t xml:space="preserve">potencjału edukacyjnego i </w:t>
      </w:r>
      <w:r w:rsidR="001110FB" w:rsidRPr="001110FB">
        <w:t>pozycji konkurencyjnej Torunia w obszarze edukacji w kraju i regionie?</w:t>
      </w:r>
    </w:p>
    <w:p w14:paraId="1D389D8D" w14:textId="6C66B5F1" w:rsidR="00686419" w:rsidRPr="001110FB" w:rsidRDefault="001110FB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 w:rsidRPr="001110FB">
        <w:t xml:space="preserve">Czy </w:t>
      </w:r>
      <w:r>
        <w:t xml:space="preserve">dotychczasowa </w:t>
      </w:r>
      <w:r w:rsidRPr="001110FB">
        <w:t xml:space="preserve">realizacja </w:t>
      </w:r>
      <w:r>
        <w:t xml:space="preserve">Strategii REMT </w:t>
      </w:r>
      <w:r w:rsidRPr="001110FB">
        <w:t>pozwoliła przystosować ofertę edukacyjną do rynku pracy, podniesienia jakości szkół i placówek</w:t>
      </w:r>
      <w:r>
        <w:t>, wpłynęła na wzrost innowacji</w:t>
      </w:r>
      <w:r w:rsidR="0076450C">
        <w:t>, organizację toruńskiej oświaty zgodnie z potrzebami i polityki oświatowej państwa</w:t>
      </w:r>
      <w:r w:rsidRPr="001110FB">
        <w:t>?</w:t>
      </w:r>
    </w:p>
    <w:p w14:paraId="009E8685" w14:textId="315E0B7A" w:rsidR="00686419" w:rsidRDefault="00686419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 w:rsidRPr="0005739F">
        <w:t>Jakie zapisy powinny być zmodyfikowane/uzupełnione w dokumencie Strategia REMT, aby cele strategiczne i przyporządkowane im cele operacyjne były skutecznie realizowane?</w:t>
      </w:r>
    </w:p>
    <w:p w14:paraId="7FEB1EAF" w14:textId="12AA570F" w:rsidR="001110FB" w:rsidRDefault="001110FB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Czy </w:t>
      </w:r>
      <w:r w:rsidR="00E513B0">
        <w:t xml:space="preserve">zaangażowanie </w:t>
      </w:r>
      <w:r>
        <w:t xml:space="preserve">podmiotów </w:t>
      </w:r>
      <w:r w:rsidR="00040D7D">
        <w:t>w proces realizacji i ich</w:t>
      </w:r>
      <w:r>
        <w:t xml:space="preserve"> wpływ </w:t>
      </w:r>
      <w:r w:rsidR="00040D7D">
        <w:t>jest</w:t>
      </w:r>
      <w:r>
        <w:t xml:space="preserve"> </w:t>
      </w:r>
      <w:r w:rsidR="0076450C">
        <w:t xml:space="preserve">wystarczający podczas realizacji Strategii </w:t>
      </w:r>
      <w:r w:rsidR="0076450C" w:rsidRPr="0005739F">
        <w:t>REMT</w:t>
      </w:r>
      <w:r w:rsidR="0076450C">
        <w:t>?</w:t>
      </w:r>
    </w:p>
    <w:p w14:paraId="23A7621B" w14:textId="7F6DB387" w:rsidR="00040D7D" w:rsidRDefault="0076450C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>
        <w:lastRenderedPageBreak/>
        <w:t>Czy realizacja Strategii REMT uwzględniła mocne i s</w:t>
      </w:r>
      <w:r w:rsidR="007E01F6">
        <w:t>łabe strony oraz szanse i </w:t>
      </w:r>
      <w:r>
        <w:t>zagrożenia określone w analizie SWOT Strategii REMT?</w:t>
      </w:r>
      <w:r w:rsidR="00E513B0">
        <w:t xml:space="preserve"> Czy realizacja działań zmniejszyła słabe strony, problemy szczegółowe i problem kluczowy?</w:t>
      </w:r>
    </w:p>
    <w:p w14:paraId="6F6F8BFA" w14:textId="658E6AE3" w:rsidR="00686419" w:rsidRPr="0005739F" w:rsidRDefault="00686419" w:rsidP="007E01F6">
      <w:pPr>
        <w:pStyle w:val="Akapitzlist"/>
        <w:numPr>
          <w:ilvl w:val="0"/>
          <w:numId w:val="2"/>
        </w:numPr>
        <w:spacing w:line="276" w:lineRule="auto"/>
        <w:jc w:val="both"/>
      </w:pPr>
      <w:r w:rsidRPr="0005739F">
        <w:t>Od Wykonawcy będzie oczekiwać się także propozycji dodatkowych pytań szczegółowych.</w:t>
      </w:r>
    </w:p>
    <w:p w14:paraId="526579EA" w14:textId="77777777" w:rsidR="00686419" w:rsidRDefault="00686419" w:rsidP="007E01F6">
      <w:pPr>
        <w:pStyle w:val="Akapitzlist"/>
        <w:spacing w:line="276" w:lineRule="auto"/>
        <w:ind w:left="1080"/>
        <w:jc w:val="both"/>
      </w:pPr>
    </w:p>
    <w:p w14:paraId="02AE2A7E" w14:textId="1E63B799" w:rsidR="00686419" w:rsidRPr="00686419" w:rsidRDefault="00686419" w:rsidP="007E01F6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b/>
          <w:bCs/>
        </w:rPr>
      </w:pPr>
      <w:r w:rsidRPr="00686419">
        <w:rPr>
          <w:b/>
          <w:bCs/>
        </w:rPr>
        <w:t>Wykonawca powinien przyjąć m.in. następujące kryteria badania ewaluacyjnego:</w:t>
      </w:r>
    </w:p>
    <w:p w14:paraId="13D06F51" w14:textId="4AC80D16" w:rsidR="00686419" w:rsidRPr="00040D7D" w:rsidRDefault="00686419" w:rsidP="007E01F6">
      <w:pPr>
        <w:pStyle w:val="Akapitzlist"/>
        <w:numPr>
          <w:ilvl w:val="0"/>
          <w:numId w:val="4"/>
        </w:numPr>
        <w:spacing w:line="276" w:lineRule="auto"/>
        <w:jc w:val="both"/>
      </w:pPr>
      <w:r w:rsidRPr="00040D7D">
        <w:t>trafność – czy cele Strategii REMT odpowiadają potrzebom beneficjentów (</w:t>
      </w:r>
      <w:r w:rsidR="00040D7D" w:rsidRPr="00040D7D">
        <w:t>uczniów, nauczycieli</w:t>
      </w:r>
      <w:r w:rsidR="00E513B0" w:rsidRPr="00040D7D">
        <w:t xml:space="preserve">, </w:t>
      </w:r>
      <w:r w:rsidR="00040D7D" w:rsidRPr="00040D7D">
        <w:t>różnych</w:t>
      </w:r>
      <w:r w:rsidRPr="00040D7D">
        <w:t xml:space="preserve"> gr</w:t>
      </w:r>
      <w:r w:rsidR="00040D7D" w:rsidRPr="00040D7D">
        <w:t>up mieszkańców, przedsiębiorców/pracodawców, organizacji pozarządowych</w:t>
      </w:r>
      <w:r w:rsidRPr="00040D7D">
        <w:t>)?</w:t>
      </w:r>
    </w:p>
    <w:p w14:paraId="6192C176" w14:textId="4D305FEE" w:rsidR="00686419" w:rsidRPr="00040D7D" w:rsidRDefault="00686419" w:rsidP="007E01F6">
      <w:pPr>
        <w:pStyle w:val="Akapitzlist"/>
        <w:numPr>
          <w:ilvl w:val="0"/>
          <w:numId w:val="4"/>
        </w:numPr>
        <w:spacing w:line="276" w:lineRule="auto"/>
        <w:jc w:val="both"/>
      </w:pPr>
      <w:r w:rsidRPr="00040D7D">
        <w:t>efektywność – czy działania w ramach real</w:t>
      </w:r>
      <w:r w:rsidR="007E01F6">
        <w:t>izacji projektu są racjonalne z </w:t>
      </w:r>
      <w:r w:rsidRPr="00040D7D">
        <w:t>ekonomicznego punktu widzenia? Czy ponoszone koszty są proporcjonalne do osiąganych efektów?</w:t>
      </w:r>
    </w:p>
    <w:p w14:paraId="647449C2" w14:textId="77777777" w:rsidR="00686419" w:rsidRPr="00040D7D" w:rsidRDefault="00686419" w:rsidP="007E01F6">
      <w:pPr>
        <w:pStyle w:val="Akapitzlist"/>
        <w:numPr>
          <w:ilvl w:val="0"/>
          <w:numId w:val="4"/>
        </w:numPr>
        <w:spacing w:line="276" w:lineRule="auto"/>
        <w:jc w:val="both"/>
      </w:pPr>
      <w:r w:rsidRPr="00040D7D">
        <w:t>skuteczność – czy wdrażanie działań w ramach Strategii REMT przyczynia się do realizacji założonych celów strategicznych?</w:t>
      </w:r>
    </w:p>
    <w:p w14:paraId="3892AEC9" w14:textId="77777777" w:rsidR="00686419" w:rsidRPr="00040D7D" w:rsidRDefault="00686419" w:rsidP="007E01F6">
      <w:pPr>
        <w:pStyle w:val="Akapitzlist"/>
        <w:numPr>
          <w:ilvl w:val="0"/>
          <w:numId w:val="4"/>
        </w:numPr>
        <w:spacing w:line="276" w:lineRule="auto"/>
        <w:jc w:val="both"/>
      </w:pPr>
      <w:r w:rsidRPr="00040D7D">
        <w:t>użyteczność – czy realizacja Strategii REMT przyczynia się do lepszego zaspokojenia potrzeb beneficjentów i rozwiązywania zidentyfikowanych problemów? Czy beneficjenci faktycznie korzystają z efektów działań? Czy pojawiają się niepożądane, negatywne efekty uboczne realizowanych działań?</w:t>
      </w:r>
    </w:p>
    <w:p w14:paraId="1C5125F2" w14:textId="77777777" w:rsidR="00686419" w:rsidRPr="00040D7D" w:rsidRDefault="00686419" w:rsidP="007E01F6">
      <w:pPr>
        <w:pStyle w:val="Akapitzlist"/>
        <w:numPr>
          <w:ilvl w:val="0"/>
          <w:numId w:val="4"/>
        </w:numPr>
        <w:spacing w:line="276" w:lineRule="auto"/>
        <w:jc w:val="both"/>
      </w:pPr>
      <w:r w:rsidRPr="00040D7D">
        <w:t>trwałość – czy pozytywne skutki realizacji Strategii REMT mają charakter stały? Czy efekty działań będą trwałe?</w:t>
      </w:r>
    </w:p>
    <w:p w14:paraId="42B07042" w14:textId="00F9FADC" w:rsidR="00686419" w:rsidRDefault="00686419" w:rsidP="007E01F6">
      <w:pPr>
        <w:spacing w:after="0" w:line="276" w:lineRule="auto"/>
        <w:ind w:left="720"/>
        <w:jc w:val="both"/>
      </w:pPr>
      <w:r>
        <w:t xml:space="preserve">Ewaluacja będzie polegać m.in. na analizie </w:t>
      </w:r>
      <w:r w:rsidRPr="00843443">
        <w:t xml:space="preserve">informacji uzyskanych </w:t>
      </w:r>
      <w:r w:rsidR="00621C58" w:rsidRPr="00843443">
        <w:t>z jednostek ośw</w:t>
      </w:r>
      <w:r w:rsidR="00843443" w:rsidRPr="00843443">
        <w:t>iatowych prowadzonych przez GMT</w:t>
      </w:r>
      <w:r w:rsidRPr="00843443">
        <w:t>. Kryteri</w:t>
      </w:r>
      <w:r>
        <w:t>ami oceny realizacji Strategii REMT będą także m.in.:</w:t>
      </w:r>
    </w:p>
    <w:p w14:paraId="1A8F65E2" w14:textId="77777777" w:rsidR="00686419" w:rsidRDefault="00686419" w:rsidP="007E01F6">
      <w:pPr>
        <w:pStyle w:val="Akapitzlist"/>
        <w:numPr>
          <w:ilvl w:val="0"/>
          <w:numId w:val="5"/>
        </w:numPr>
        <w:spacing w:line="276" w:lineRule="auto"/>
        <w:jc w:val="both"/>
      </w:pPr>
      <w:r>
        <w:t>osiągnięty poziom wskaźników celów operacyjnych wpływających na realizację celów strategicznych,</w:t>
      </w:r>
    </w:p>
    <w:p w14:paraId="4713CB7B" w14:textId="7A91C9A6" w:rsidR="00686419" w:rsidRDefault="00686419" w:rsidP="007E01F6">
      <w:pPr>
        <w:pStyle w:val="Akapitzlist"/>
        <w:numPr>
          <w:ilvl w:val="0"/>
          <w:numId w:val="5"/>
        </w:numPr>
        <w:spacing w:line="276" w:lineRule="auto"/>
        <w:jc w:val="both"/>
      </w:pPr>
      <w:r>
        <w:t>poziom rozwiązywania problemów zidentyfikowanych w Strategii REMT.</w:t>
      </w:r>
    </w:p>
    <w:p w14:paraId="45F1CECE" w14:textId="77777777" w:rsidR="00686419" w:rsidRDefault="00686419" w:rsidP="007E01F6">
      <w:pPr>
        <w:pStyle w:val="Akapitzlist"/>
        <w:spacing w:line="276" w:lineRule="auto"/>
        <w:ind w:left="1440"/>
        <w:jc w:val="both"/>
      </w:pPr>
    </w:p>
    <w:p w14:paraId="5D721A1A" w14:textId="6C4CA7B1" w:rsidR="00686419" w:rsidRPr="00686419" w:rsidRDefault="00686419" w:rsidP="007E01F6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b/>
          <w:bCs/>
        </w:rPr>
      </w:pPr>
      <w:r w:rsidRPr="00686419">
        <w:rPr>
          <w:b/>
          <w:bCs/>
        </w:rPr>
        <w:t>Produktami zlecanej usługi będą:</w:t>
      </w:r>
    </w:p>
    <w:p w14:paraId="454A9722" w14:textId="77777777" w:rsidR="00686419" w:rsidRDefault="00686419" w:rsidP="007E01F6">
      <w:pPr>
        <w:pStyle w:val="Akapitzlist"/>
        <w:numPr>
          <w:ilvl w:val="0"/>
          <w:numId w:val="7"/>
        </w:numPr>
        <w:spacing w:line="276" w:lineRule="auto"/>
        <w:jc w:val="both"/>
      </w:pPr>
      <w:r>
        <w:t>raport metodologiczny,</w:t>
      </w:r>
    </w:p>
    <w:p w14:paraId="731AF7F7" w14:textId="1AB42D55" w:rsidR="00686419" w:rsidRDefault="00686419" w:rsidP="007E01F6">
      <w:pPr>
        <w:pStyle w:val="Akapitzlist"/>
        <w:numPr>
          <w:ilvl w:val="0"/>
          <w:numId w:val="7"/>
        </w:numPr>
        <w:spacing w:line="276" w:lineRule="auto"/>
        <w:jc w:val="both"/>
      </w:pPr>
      <w:r>
        <w:t>raport końcowy.</w:t>
      </w:r>
    </w:p>
    <w:p w14:paraId="0D3BCAA2" w14:textId="77777777" w:rsidR="0005739F" w:rsidRDefault="0005739F" w:rsidP="007E01F6">
      <w:pPr>
        <w:pStyle w:val="Akapitzlist"/>
        <w:spacing w:line="276" w:lineRule="auto"/>
        <w:ind w:left="1080"/>
        <w:jc w:val="both"/>
      </w:pPr>
    </w:p>
    <w:p w14:paraId="7B06E08D" w14:textId="7722C63E" w:rsidR="00686419" w:rsidRPr="00686419" w:rsidRDefault="00686419" w:rsidP="007E01F6">
      <w:pPr>
        <w:pStyle w:val="Akapitzlist"/>
        <w:numPr>
          <w:ilvl w:val="0"/>
          <w:numId w:val="1"/>
        </w:numPr>
        <w:spacing w:before="160" w:line="276" w:lineRule="auto"/>
        <w:ind w:left="714" w:hanging="357"/>
        <w:jc w:val="both"/>
        <w:rPr>
          <w:b/>
          <w:bCs/>
        </w:rPr>
      </w:pPr>
      <w:r w:rsidRPr="00686419">
        <w:rPr>
          <w:b/>
          <w:bCs/>
        </w:rPr>
        <w:t>Raport z badania ewaluacyjnego powinien zawierać m.in. następujące elementy:</w:t>
      </w:r>
    </w:p>
    <w:p w14:paraId="51E16EB1" w14:textId="2936B5DD" w:rsidR="00686419" w:rsidRDefault="00686419" w:rsidP="007E01F6">
      <w:pPr>
        <w:pStyle w:val="Akapitzlist"/>
        <w:numPr>
          <w:ilvl w:val="0"/>
          <w:numId w:val="8"/>
        </w:numPr>
        <w:spacing w:line="276" w:lineRule="auto"/>
        <w:jc w:val="both"/>
      </w:pPr>
      <w:r>
        <w:t>streszczenie wykonawcze,</w:t>
      </w:r>
    </w:p>
    <w:p w14:paraId="506064AD" w14:textId="37D599BB" w:rsidR="00686419" w:rsidRDefault="00686419" w:rsidP="007E01F6">
      <w:pPr>
        <w:pStyle w:val="Akapitzlist"/>
        <w:numPr>
          <w:ilvl w:val="0"/>
          <w:numId w:val="8"/>
        </w:numPr>
        <w:spacing w:line="276" w:lineRule="auto"/>
        <w:jc w:val="both"/>
      </w:pPr>
      <w:r>
        <w:t>wprowadzenie (w tym opis zastosowanej metodologii badania),</w:t>
      </w:r>
    </w:p>
    <w:p w14:paraId="1D031BAA" w14:textId="57F0930A" w:rsidR="00686419" w:rsidRDefault="00686419" w:rsidP="007E01F6">
      <w:pPr>
        <w:pStyle w:val="Akapitzlist"/>
        <w:numPr>
          <w:ilvl w:val="0"/>
          <w:numId w:val="8"/>
        </w:numPr>
        <w:spacing w:line="276" w:lineRule="auto"/>
        <w:jc w:val="both"/>
      </w:pPr>
      <w:r>
        <w:t>przedstawienie wyników,</w:t>
      </w:r>
    </w:p>
    <w:p w14:paraId="1B4901EE" w14:textId="6C3CAF5B" w:rsidR="00686419" w:rsidRDefault="00686419" w:rsidP="007E01F6">
      <w:pPr>
        <w:pStyle w:val="Akapitzlist"/>
        <w:numPr>
          <w:ilvl w:val="0"/>
          <w:numId w:val="8"/>
        </w:numPr>
        <w:spacing w:line="276" w:lineRule="auto"/>
        <w:jc w:val="both"/>
      </w:pPr>
      <w:r>
        <w:t>wnioski,</w:t>
      </w:r>
    </w:p>
    <w:p w14:paraId="5ADBD1A3" w14:textId="45665194" w:rsidR="00686419" w:rsidRDefault="00686419" w:rsidP="007E01F6">
      <w:pPr>
        <w:pStyle w:val="Akapitzlist"/>
        <w:numPr>
          <w:ilvl w:val="0"/>
          <w:numId w:val="8"/>
        </w:numPr>
        <w:spacing w:line="276" w:lineRule="auto"/>
        <w:jc w:val="both"/>
      </w:pPr>
      <w:r>
        <w:t>rekomendacje dotyczące aktualizacji oraz wprowadzenia zmian w Strategii REMT,</w:t>
      </w:r>
    </w:p>
    <w:p w14:paraId="13C4D82F" w14:textId="03FF9E05" w:rsidR="00686419" w:rsidRDefault="00342917" w:rsidP="007E01F6">
      <w:pPr>
        <w:pStyle w:val="Akapitzlist"/>
        <w:numPr>
          <w:ilvl w:val="0"/>
          <w:numId w:val="8"/>
        </w:numPr>
        <w:spacing w:line="276" w:lineRule="auto"/>
        <w:jc w:val="both"/>
      </w:pPr>
      <w:r>
        <w:t>załączniki.</w:t>
      </w:r>
    </w:p>
    <w:p w14:paraId="07A7E5BC" w14:textId="77777777" w:rsidR="00686419" w:rsidRDefault="00686419" w:rsidP="007E01F6">
      <w:pPr>
        <w:pStyle w:val="Akapitzlist"/>
        <w:spacing w:line="276" w:lineRule="auto"/>
        <w:ind w:left="1080"/>
        <w:jc w:val="both"/>
      </w:pPr>
    </w:p>
    <w:p w14:paraId="01A64FBB" w14:textId="484B9364" w:rsidR="00686419" w:rsidRPr="00686419" w:rsidRDefault="00686419" w:rsidP="007E01F6">
      <w:pPr>
        <w:pStyle w:val="Akapitzlist"/>
        <w:numPr>
          <w:ilvl w:val="0"/>
          <w:numId w:val="1"/>
        </w:numPr>
        <w:spacing w:before="160" w:line="276" w:lineRule="auto"/>
        <w:ind w:left="714" w:hanging="357"/>
        <w:jc w:val="both"/>
        <w:rPr>
          <w:b/>
          <w:bCs/>
        </w:rPr>
      </w:pPr>
      <w:r w:rsidRPr="00686419">
        <w:rPr>
          <w:b/>
          <w:bCs/>
        </w:rPr>
        <w:t>Prowadząc badania i przygotowując raport należy uwzględnić m.in. następujące opracowania i źródła informacji:</w:t>
      </w:r>
    </w:p>
    <w:p w14:paraId="0639E410" w14:textId="6FB1DDE8" w:rsidR="00342917" w:rsidRPr="00621C58" w:rsidRDefault="00686419" w:rsidP="00843443">
      <w:pPr>
        <w:pStyle w:val="Akapitzlist"/>
        <w:numPr>
          <w:ilvl w:val="0"/>
          <w:numId w:val="9"/>
        </w:numPr>
        <w:spacing w:line="276" w:lineRule="auto"/>
        <w:jc w:val="both"/>
        <w:rPr>
          <w:color w:val="FF0000"/>
        </w:rPr>
      </w:pPr>
      <w:r>
        <w:t xml:space="preserve">Roczne </w:t>
      </w:r>
      <w:r w:rsidR="00843443">
        <w:t>sprawozdania ze Strategii REMT,</w:t>
      </w:r>
    </w:p>
    <w:p w14:paraId="6A5AA57B" w14:textId="789CB7C0" w:rsidR="0005739F" w:rsidRDefault="0005739F" w:rsidP="007E01F6">
      <w:pPr>
        <w:pStyle w:val="Akapitzlist"/>
        <w:numPr>
          <w:ilvl w:val="0"/>
          <w:numId w:val="9"/>
        </w:numPr>
        <w:spacing w:line="276" w:lineRule="auto"/>
        <w:jc w:val="both"/>
      </w:pPr>
      <w:r>
        <w:lastRenderedPageBreak/>
        <w:t>Strategia Rozwoju Kraju 2020 – Aktywne społeczeństwo, konkurencyjna gospodarka, sprawne państwo,</w:t>
      </w:r>
    </w:p>
    <w:p w14:paraId="436F1B60" w14:textId="363A439F" w:rsidR="00686419" w:rsidRPr="0005739F" w:rsidRDefault="0005739F" w:rsidP="007E01F6">
      <w:pPr>
        <w:pStyle w:val="Akapitzlist"/>
        <w:numPr>
          <w:ilvl w:val="0"/>
          <w:numId w:val="9"/>
        </w:numPr>
        <w:spacing w:line="276" w:lineRule="auto"/>
        <w:jc w:val="both"/>
      </w:pPr>
      <w:r w:rsidRPr="0005739F">
        <w:t xml:space="preserve">Strategia rozwoju województwa kujawsko-pomorskiego do roku 2020 – Plan modernizacji 2020+, </w:t>
      </w:r>
      <w:r w:rsidR="00686419" w:rsidRPr="0005739F">
        <w:t>Strategia rozwoju województwa kujawsko-pomorskiego do 2030 roku – Strategia Przyspieszenia 2030+,</w:t>
      </w:r>
      <w:r w:rsidRPr="0005739F">
        <w:t xml:space="preserve"> </w:t>
      </w:r>
    </w:p>
    <w:p w14:paraId="74410AE4" w14:textId="159840C2" w:rsidR="0005739F" w:rsidRPr="0005739F" w:rsidRDefault="0005739F" w:rsidP="007E01F6">
      <w:pPr>
        <w:pStyle w:val="Akapitzlist"/>
        <w:numPr>
          <w:ilvl w:val="0"/>
          <w:numId w:val="9"/>
        </w:numPr>
        <w:spacing w:line="276" w:lineRule="auto"/>
        <w:jc w:val="both"/>
      </w:pPr>
      <w:r w:rsidRPr="0005739F">
        <w:t>Regionalna Strategia Innowacji Województwa Kujawsko-Pomorskiego na lata 2014-2020,</w:t>
      </w:r>
    </w:p>
    <w:p w14:paraId="6E8BB865" w14:textId="1A3582EE" w:rsidR="0005739F" w:rsidRDefault="0005739F" w:rsidP="007E01F6">
      <w:pPr>
        <w:pStyle w:val="Akapitzlist"/>
        <w:numPr>
          <w:ilvl w:val="0"/>
          <w:numId w:val="9"/>
        </w:numPr>
        <w:jc w:val="both"/>
      </w:pPr>
      <w:r w:rsidRPr="0005739F">
        <w:t>Regionalny Program Operacyjny Województwa Kujawsk</w:t>
      </w:r>
      <w:r>
        <w:t xml:space="preserve">o-Pomorskiego na lata 2014-2020, </w:t>
      </w:r>
      <w:r w:rsidRPr="0005739F">
        <w:t>Regionalny Program Operacyjny Województwa Kujawsk</w:t>
      </w:r>
      <w:r>
        <w:t>o-Pomorskiego na lata 2021-2027,</w:t>
      </w:r>
    </w:p>
    <w:p w14:paraId="799E3FE6" w14:textId="66A74F17" w:rsidR="0005739F" w:rsidRPr="0005739F" w:rsidRDefault="0005739F" w:rsidP="007E01F6">
      <w:pPr>
        <w:pStyle w:val="Akapitzlist"/>
        <w:numPr>
          <w:ilvl w:val="0"/>
          <w:numId w:val="9"/>
        </w:numPr>
        <w:jc w:val="both"/>
      </w:pPr>
      <w:r w:rsidRPr="0005739F">
        <w:t>Strategia rozwoju miasta Torunia do roku 2020 z uwzględnieniem</w:t>
      </w:r>
      <w:r>
        <w:t xml:space="preserve"> perspektywy rozwoju do 2028 r.,</w:t>
      </w:r>
    </w:p>
    <w:p w14:paraId="69E1B13E" w14:textId="77777777" w:rsidR="0005739F" w:rsidRDefault="0005739F" w:rsidP="007E01F6">
      <w:pPr>
        <w:pStyle w:val="Akapitzlist"/>
        <w:numPr>
          <w:ilvl w:val="0"/>
          <w:numId w:val="9"/>
        </w:numPr>
        <w:jc w:val="both"/>
      </w:pPr>
      <w:r>
        <w:t>Program wspierania przedsiębiorczości w Toruniu na lata 2014-2020,</w:t>
      </w:r>
    </w:p>
    <w:p w14:paraId="27CF44C6" w14:textId="77777777" w:rsidR="0005739F" w:rsidRDefault="0005739F" w:rsidP="007E01F6">
      <w:pPr>
        <w:pStyle w:val="Akapitzlist"/>
        <w:numPr>
          <w:ilvl w:val="0"/>
          <w:numId w:val="9"/>
        </w:numPr>
        <w:jc w:val="both"/>
      </w:pPr>
      <w:r w:rsidRPr="0005739F">
        <w:t>Strategia rozwoju kultury miasta Torunia</w:t>
      </w:r>
      <w:r>
        <w:t xml:space="preserve"> do roku 2020,</w:t>
      </w:r>
    </w:p>
    <w:p w14:paraId="41A52A54" w14:textId="7855B499" w:rsidR="0005739F" w:rsidRDefault="0005739F" w:rsidP="007E01F6">
      <w:pPr>
        <w:pStyle w:val="Akapitzlist"/>
        <w:numPr>
          <w:ilvl w:val="0"/>
          <w:numId w:val="9"/>
        </w:numPr>
        <w:jc w:val="both"/>
      </w:pPr>
      <w:r w:rsidRPr="0005739F">
        <w:t>Strategia rozwoju tu</w:t>
      </w:r>
      <w:r>
        <w:t xml:space="preserve">rystyki dla miasta Torunia na lata 2013-2020, </w:t>
      </w:r>
      <w:r w:rsidRPr="0005739F">
        <w:t>Strategia rozwoju turystyk</w:t>
      </w:r>
      <w:r>
        <w:t>i dla miasta Torunia do 2030 r.,</w:t>
      </w:r>
    </w:p>
    <w:p w14:paraId="0C31B306" w14:textId="77777777" w:rsidR="0005739F" w:rsidRDefault="0005739F" w:rsidP="007E01F6">
      <w:pPr>
        <w:pStyle w:val="Akapitzlist"/>
        <w:numPr>
          <w:ilvl w:val="0"/>
          <w:numId w:val="9"/>
        </w:numPr>
        <w:jc w:val="both"/>
      </w:pPr>
      <w:r w:rsidRPr="0005739F">
        <w:t>Miejski program promocji zatrudnienia i aktywizacji lokalnego Rynku Pracy Torunia na lata 2021-2027;</w:t>
      </w:r>
    </w:p>
    <w:p w14:paraId="287ECED8" w14:textId="77777777" w:rsidR="0005739F" w:rsidRDefault="0005739F" w:rsidP="007E01F6">
      <w:pPr>
        <w:pStyle w:val="Akapitzlist"/>
        <w:numPr>
          <w:ilvl w:val="0"/>
          <w:numId w:val="9"/>
        </w:numPr>
        <w:jc w:val="both"/>
      </w:pPr>
      <w:r w:rsidRPr="0005739F">
        <w:t>Strategia rozwiązywania problemów społecznych</w:t>
      </w:r>
      <w:r>
        <w:t xml:space="preserve"> dla miasta Torunia na lata 2014-2020, </w:t>
      </w:r>
      <w:r w:rsidRPr="0005739F">
        <w:t>Strategia rozwiązywania problemów społecznych dla m</w:t>
      </w:r>
      <w:r>
        <w:t>iasta Torunia na lata 2021-2027,</w:t>
      </w:r>
    </w:p>
    <w:p w14:paraId="52EF86D3" w14:textId="41C1D00A" w:rsidR="0005739F" w:rsidRPr="0005739F" w:rsidRDefault="0005739F" w:rsidP="007E01F6">
      <w:pPr>
        <w:pStyle w:val="Akapitzlist"/>
        <w:numPr>
          <w:ilvl w:val="0"/>
          <w:numId w:val="9"/>
        </w:numPr>
        <w:jc w:val="both"/>
      </w:pPr>
      <w:r w:rsidRPr="0005739F">
        <w:t>Program działań miasta Torunia na rzecz osób niepe</w:t>
      </w:r>
      <w:r>
        <w:t xml:space="preserve">łnosprawnych na lata 2014-2020, </w:t>
      </w:r>
      <w:r w:rsidRPr="0005739F">
        <w:t>Program działań miasta Torunia na rzecz osób niepełnosprawnych na lata 2014-2023. Aktualizacja.</w:t>
      </w:r>
    </w:p>
    <w:p w14:paraId="729B5765" w14:textId="39F18FFE" w:rsidR="0005739F" w:rsidRPr="0005739F" w:rsidRDefault="00686419" w:rsidP="007E01F6">
      <w:pPr>
        <w:pStyle w:val="Akapitzlist"/>
        <w:numPr>
          <w:ilvl w:val="0"/>
          <w:numId w:val="9"/>
        </w:numPr>
        <w:spacing w:line="276" w:lineRule="auto"/>
        <w:jc w:val="both"/>
      </w:pPr>
      <w:r w:rsidRPr="0005739F">
        <w:t xml:space="preserve">Dodatkowe informacje Wykonawca będzie mógł </w:t>
      </w:r>
      <w:r w:rsidR="0005739F" w:rsidRPr="0005739F">
        <w:t xml:space="preserve">uzyskać z jednostek oświatowych prowadzonych przez Gminę Miasta Toruń oraz </w:t>
      </w:r>
      <w:r w:rsidR="007E01F6">
        <w:t>corocznie aktualizowanego</w:t>
      </w:r>
      <w:r w:rsidRPr="0005739F">
        <w:t xml:space="preserve"> „Rapor</w:t>
      </w:r>
      <w:r w:rsidR="0005739F" w:rsidRPr="0005739F">
        <w:t>t</w:t>
      </w:r>
      <w:r w:rsidR="007E01F6">
        <w:t>u</w:t>
      </w:r>
      <w:r w:rsidR="0005739F" w:rsidRPr="0005739F">
        <w:t xml:space="preserve"> o stanie oświaty”.</w:t>
      </w:r>
    </w:p>
    <w:p w14:paraId="79BFBD82" w14:textId="45E0E8CD" w:rsidR="0005739F" w:rsidRDefault="0005739F" w:rsidP="007E01F6">
      <w:pPr>
        <w:pStyle w:val="Akapitzlist"/>
        <w:numPr>
          <w:ilvl w:val="0"/>
          <w:numId w:val="9"/>
        </w:numPr>
        <w:spacing w:line="276" w:lineRule="auto"/>
        <w:jc w:val="both"/>
      </w:pPr>
      <w:r w:rsidRPr="0005739F">
        <w:t>Ponadto ewaluacja Strategii REMT powinna uwzględniać dokumenty lokalne, krajowe i regionalne, których treść porusza tematykę opracowywanego dokumentu, włączając w to projekty regulacji dotyczących okresu do roku 2023 oraz projektami inwestycyjnymi współfinansowanymi ze środków Unii Europejskiej.</w:t>
      </w:r>
    </w:p>
    <w:p w14:paraId="6FE67B59" w14:textId="77777777" w:rsidR="0005739F" w:rsidRPr="0005739F" w:rsidRDefault="0005739F" w:rsidP="007E01F6">
      <w:pPr>
        <w:pStyle w:val="Akapitzlist"/>
        <w:spacing w:line="276" w:lineRule="auto"/>
        <w:ind w:left="1080"/>
        <w:jc w:val="both"/>
      </w:pPr>
    </w:p>
    <w:p w14:paraId="73BEC0E4" w14:textId="55AF9C13" w:rsidR="00843443" w:rsidRPr="00843443" w:rsidRDefault="00686419" w:rsidP="0084344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bCs/>
          <w:color w:val="00B050"/>
        </w:rPr>
      </w:pPr>
      <w:r w:rsidRPr="00843443">
        <w:rPr>
          <w:bCs/>
        </w:rPr>
        <w:t>Wykonawca w trakcie wykonania przedmiotu zamówienia ma obowiązek ściśle współpracować z Wydziałem</w:t>
      </w:r>
      <w:r w:rsidR="00843443" w:rsidRPr="00843443">
        <w:rPr>
          <w:bCs/>
        </w:rPr>
        <w:t xml:space="preserve"> Edukacji Urzędu Miasta Torunia.</w:t>
      </w:r>
    </w:p>
    <w:p w14:paraId="7A2528E5" w14:textId="537CBF2B" w:rsidR="00686419" w:rsidRPr="00843443" w:rsidRDefault="00686419" w:rsidP="00843443">
      <w:pPr>
        <w:spacing w:before="240" w:line="276" w:lineRule="auto"/>
        <w:jc w:val="both"/>
        <w:rPr>
          <w:b/>
          <w:bCs/>
          <w:color w:val="00B050"/>
        </w:rPr>
      </w:pPr>
      <w:r w:rsidRPr="00843443">
        <w:rPr>
          <w:b/>
          <w:bCs/>
        </w:rPr>
        <w:t>II. Przewidziany termin realizacji zamówienia:</w:t>
      </w:r>
    </w:p>
    <w:p w14:paraId="73A337BE" w14:textId="77777777" w:rsidR="00686419" w:rsidRDefault="00686419" w:rsidP="007E01F6">
      <w:pPr>
        <w:pStyle w:val="Akapitzlist"/>
        <w:numPr>
          <w:ilvl w:val="0"/>
          <w:numId w:val="13"/>
        </w:numPr>
        <w:spacing w:line="276" w:lineRule="auto"/>
        <w:jc w:val="both"/>
      </w:pPr>
      <w:r>
        <w:t>rozpoczęcie – z dniem podpisania umowy,</w:t>
      </w:r>
    </w:p>
    <w:p w14:paraId="52B2B96C" w14:textId="16F999AC" w:rsidR="00686419" w:rsidRPr="00621C58" w:rsidRDefault="00686419" w:rsidP="007E01F6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B050"/>
        </w:rPr>
      </w:pPr>
      <w:r>
        <w:t xml:space="preserve">zakończenie – </w:t>
      </w:r>
      <w:r w:rsidR="00843443" w:rsidRPr="00843443">
        <w:t>23</w:t>
      </w:r>
      <w:r w:rsidRPr="00843443">
        <w:t>.12.2022 r.</w:t>
      </w:r>
    </w:p>
    <w:p w14:paraId="62920D58" w14:textId="0FFAFEC2" w:rsidR="00686419" w:rsidRPr="005C31D3" w:rsidRDefault="00686419" w:rsidP="007E01F6">
      <w:pPr>
        <w:spacing w:after="0" w:line="276" w:lineRule="auto"/>
        <w:jc w:val="both"/>
        <w:rPr>
          <w:b/>
          <w:bCs/>
        </w:rPr>
      </w:pPr>
      <w:r w:rsidRPr="00686419">
        <w:rPr>
          <w:b/>
          <w:bCs/>
        </w:rPr>
        <w:t>I</w:t>
      </w:r>
      <w:r>
        <w:rPr>
          <w:b/>
          <w:bCs/>
        </w:rPr>
        <w:t>I</w:t>
      </w:r>
      <w:r w:rsidRPr="00686419">
        <w:rPr>
          <w:b/>
          <w:bCs/>
        </w:rPr>
        <w:t>I. Sposób dostarczenia</w:t>
      </w:r>
      <w:r w:rsidR="005C31D3">
        <w:rPr>
          <w:b/>
          <w:bCs/>
        </w:rPr>
        <w:t xml:space="preserve"> ewaluacji </w:t>
      </w:r>
      <w:r w:rsidR="005C31D3" w:rsidRPr="005C31D3">
        <w:rPr>
          <w:b/>
          <w:bCs/>
        </w:rPr>
        <w:t>Strategii REMT</w:t>
      </w:r>
      <w:r w:rsidRPr="005C31D3">
        <w:rPr>
          <w:b/>
          <w:bCs/>
        </w:rPr>
        <w:t>:</w:t>
      </w:r>
    </w:p>
    <w:p w14:paraId="5A8E8078" w14:textId="4BC3EB14" w:rsidR="00686419" w:rsidRDefault="00686419" w:rsidP="007E01F6">
      <w:pPr>
        <w:pStyle w:val="Akapitzlist"/>
        <w:numPr>
          <w:ilvl w:val="0"/>
          <w:numId w:val="14"/>
        </w:numPr>
        <w:spacing w:line="276" w:lineRule="auto"/>
        <w:jc w:val="both"/>
      </w:pPr>
      <w:r>
        <w:t>Odbiorcą usługi jest Wydział Edukacji Urzędu Miasta Torunia.</w:t>
      </w:r>
    </w:p>
    <w:p w14:paraId="27E35489" w14:textId="06EC7068" w:rsidR="00686419" w:rsidRDefault="00686419" w:rsidP="007E01F6">
      <w:pPr>
        <w:pStyle w:val="Akapitzlist"/>
        <w:numPr>
          <w:ilvl w:val="0"/>
          <w:numId w:val="14"/>
        </w:numPr>
        <w:spacing w:line="276" w:lineRule="auto"/>
        <w:jc w:val="both"/>
      </w:pPr>
      <w:r>
        <w:t>Opracowanie należy wykonać w 2 egzemplarzach (wersja papierowa) + wersja elektroniczna w pliku edytowalnym o rozszerze</w:t>
      </w:r>
      <w:r w:rsidR="007E01F6">
        <w:t>niu „</w:t>
      </w:r>
      <w:proofErr w:type="spellStart"/>
      <w:r w:rsidR="007E01F6">
        <w:t>doc</w:t>
      </w:r>
      <w:proofErr w:type="spellEnd"/>
      <w:r w:rsidR="007E01F6">
        <w:t>” oraz wersja w pliku o </w:t>
      </w:r>
      <w:r>
        <w:t xml:space="preserve">rozszerzeniu „PDF” </w:t>
      </w:r>
      <w:r w:rsidR="00040D7D">
        <w:t xml:space="preserve">wysłana drogą mailową na adres </w:t>
      </w:r>
      <w:r w:rsidR="00040D7D" w:rsidRPr="00040D7D">
        <w:t>we@um.torun.pl</w:t>
      </w:r>
      <w:r w:rsidR="00040D7D">
        <w:t xml:space="preserve"> i zapisana</w:t>
      </w:r>
      <w:r>
        <w:t xml:space="preserve"> na </w:t>
      </w:r>
      <w:r>
        <w:lastRenderedPageBreak/>
        <w:t>nośniku cyfrowym (płyta CD, DVD lub USB – pendrive). Wersja elektroniczna powinna być zgodna z systemem operacyjnym MS Windows.</w:t>
      </w:r>
    </w:p>
    <w:p w14:paraId="3AE99D57" w14:textId="62717ABB" w:rsidR="00686419" w:rsidRPr="005C31D3" w:rsidRDefault="005C31D3" w:rsidP="007E01F6">
      <w:pPr>
        <w:spacing w:line="276" w:lineRule="auto"/>
        <w:jc w:val="both"/>
        <w:rPr>
          <w:b/>
          <w:bCs/>
        </w:rPr>
      </w:pPr>
      <w:r w:rsidRPr="005C31D3">
        <w:rPr>
          <w:b/>
          <w:bCs/>
        </w:rPr>
        <w:t>IV. S</w:t>
      </w:r>
      <w:r w:rsidR="00686419" w:rsidRPr="005C31D3">
        <w:rPr>
          <w:b/>
          <w:bCs/>
        </w:rPr>
        <w:t>posób dostarczenia wyceny:</w:t>
      </w:r>
    </w:p>
    <w:p w14:paraId="2F45DC56" w14:textId="7151656B" w:rsidR="00686419" w:rsidRDefault="00686419" w:rsidP="007E01F6">
      <w:pPr>
        <w:pStyle w:val="Akapitzlist"/>
        <w:numPr>
          <w:ilvl w:val="0"/>
          <w:numId w:val="15"/>
        </w:numPr>
        <w:spacing w:line="276" w:lineRule="auto"/>
        <w:jc w:val="both"/>
      </w:pPr>
      <w:r>
        <w:t>Szacunkowa wycena powinna być wyrażona w złotych netto i brutto na załączonym  formularzu szacowania</w:t>
      </w:r>
      <w:r w:rsidR="00624906">
        <w:t xml:space="preserve"> (załącznik 1)</w:t>
      </w:r>
      <w:r>
        <w:t>, podpisana przez osoby uprawnione oraz opatrzone pieczęcią firmową.</w:t>
      </w:r>
    </w:p>
    <w:p w14:paraId="26229EE5" w14:textId="38C571AE" w:rsidR="00686419" w:rsidRDefault="00686419" w:rsidP="007E01F6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Wycenę sporządzoną na załączonym druku należy składać w siedzibie Wydziału Edukacji Urzędu Miasta Torunia, </w:t>
      </w:r>
      <w:r w:rsidRPr="00EF4FB9">
        <w:t>przy ul. Fałata 39, 87-100 Toruń lub drogą mailową na adres: we@um.torun.pl do dnia 10.11.2022 r. do godz. 15:00 – liczy</w:t>
      </w:r>
      <w:r>
        <w:t xml:space="preserve"> się data wpłynięcia wyceny do Wydziału Edukacji UMT. W tytule wyceny wysłanej drogą elektroniczna lub na kopercie wysłanej drogą papierową należy wpisać: „Oferta cenowa – Ewaluacja Strategii rozwoju edukacji miasta Torunia na lata 2016-2023”.</w:t>
      </w:r>
    </w:p>
    <w:p w14:paraId="19366DE4" w14:textId="1D535043" w:rsidR="00686419" w:rsidRDefault="00686419" w:rsidP="007E01F6">
      <w:pPr>
        <w:pStyle w:val="Akapitzlist"/>
        <w:numPr>
          <w:ilvl w:val="0"/>
          <w:numId w:val="15"/>
        </w:numPr>
        <w:spacing w:line="276" w:lineRule="auto"/>
        <w:jc w:val="both"/>
      </w:pPr>
      <w:r>
        <w:t>W przypadku dodatkowych pytań, proszę się zwrócić drogą elektroniczną na adres e-mail: we@um.torun.pl.</w:t>
      </w:r>
    </w:p>
    <w:p w14:paraId="6A905E2B" w14:textId="21129F2E" w:rsidR="00686419" w:rsidRPr="005C31D3" w:rsidRDefault="005C31D3" w:rsidP="007E01F6">
      <w:pPr>
        <w:spacing w:line="276" w:lineRule="auto"/>
        <w:jc w:val="both"/>
        <w:rPr>
          <w:b/>
          <w:bCs/>
        </w:rPr>
      </w:pPr>
      <w:r w:rsidRPr="005C31D3">
        <w:rPr>
          <w:b/>
          <w:bCs/>
        </w:rPr>
        <w:t xml:space="preserve">V. </w:t>
      </w:r>
      <w:r w:rsidR="00686419" w:rsidRPr="005C31D3">
        <w:rPr>
          <w:b/>
          <w:bCs/>
        </w:rPr>
        <w:t>Uwagi ogólne</w:t>
      </w:r>
      <w:r w:rsidRPr="005C31D3">
        <w:rPr>
          <w:b/>
          <w:bCs/>
        </w:rPr>
        <w:t>:</w:t>
      </w:r>
    </w:p>
    <w:p w14:paraId="3F79864A" w14:textId="26B168E7" w:rsidR="00686419" w:rsidRDefault="00686419" w:rsidP="007E01F6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Niniejsza oferta stanowi rozeznanie rynku. </w:t>
      </w:r>
    </w:p>
    <w:p w14:paraId="3421A996" w14:textId="6C0BF108" w:rsidR="00686419" w:rsidRDefault="00686419" w:rsidP="007E01F6">
      <w:pPr>
        <w:pStyle w:val="Akapitzlist"/>
        <w:numPr>
          <w:ilvl w:val="0"/>
          <w:numId w:val="16"/>
        </w:numPr>
        <w:spacing w:line="276" w:lineRule="auto"/>
        <w:jc w:val="both"/>
      </w:pPr>
      <w:r>
        <w:t>Informacja ma na celu wyłącznie rozpoznanie runku i uzyskanie wiedzy nt. kosztów wykonania wyżej opisanej usługi.</w:t>
      </w:r>
    </w:p>
    <w:p w14:paraId="0A73BE21" w14:textId="76B93939" w:rsidR="00686419" w:rsidRDefault="00686419" w:rsidP="007E01F6">
      <w:pPr>
        <w:pStyle w:val="Akapitzlist"/>
        <w:numPr>
          <w:ilvl w:val="0"/>
          <w:numId w:val="16"/>
        </w:numPr>
        <w:spacing w:line="276" w:lineRule="auto"/>
        <w:jc w:val="both"/>
      </w:pPr>
      <w:r>
        <w:t>Niniejsze badanie rynku nie stanowi oferty w myśl art. 66 Kodeksu Cywilnego, jak również nie jest ogłoszeniem w rozumieniu ustawy Prawo zamówień publicznych.</w:t>
      </w:r>
    </w:p>
    <w:p w14:paraId="1551BB47" w14:textId="50C1D9F5" w:rsidR="00686419" w:rsidRDefault="00686419" w:rsidP="007E01F6">
      <w:pPr>
        <w:pStyle w:val="Akapitzlist"/>
        <w:numPr>
          <w:ilvl w:val="0"/>
          <w:numId w:val="16"/>
        </w:numPr>
        <w:spacing w:line="276" w:lineRule="auto"/>
        <w:jc w:val="both"/>
      </w:pPr>
      <w:r>
        <w:t>Zaproszenie nie jest postępowaniem o udzi</w:t>
      </w:r>
      <w:r w:rsidR="007E01F6">
        <w:t>elenie zamówienia publicznego w </w:t>
      </w:r>
      <w:r>
        <w:t>rozumieniu przepisów ustawy Prawo zamówień publicznych oraz nie kształtuje zobowiązania Zamawiającego do przyjęcia którejkolwiek ze złożonych ofert.</w:t>
      </w:r>
    </w:p>
    <w:p w14:paraId="17113CA2" w14:textId="68794E7E" w:rsidR="005C31D3" w:rsidRDefault="00686419" w:rsidP="007E01F6">
      <w:pPr>
        <w:pStyle w:val="Akapitzlist"/>
        <w:numPr>
          <w:ilvl w:val="0"/>
          <w:numId w:val="16"/>
        </w:numPr>
        <w:spacing w:line="276" w:lineRule="auto"/>
        <w:jc w:val="both"/>
      </w:pPr>
      <w:r>
        <w:t>Zamawiający zastrzega sobie prawo do negocjacji warunków zamówienia oraz ceny za jego wykonanie, a także do rezygnacji z zamówienia bez podania przyczyny.</w:t>
      </w:r>
      <w:r w:rsidR="005C31D3">
        <w:br w:type="page"/>
      </w:r>
    </w:p>
    <w:p w14:paraId="482043DE" w14:textId="77777777" w:rsidR="005C31D3" w:rsidRPr="00ED7338" w:rsidRDefault="005C31D3" w:rsidP="005C31D3">
      <w:pPr>
        <w:spacing w:after="0" w:line="276" w:lineRule="auto"/>
        <w:jc w:val="right"/>
        <w:rPr>
          <w:rFonts w:eastAsia="Times New Roman"/>
          <w:i/>
          <w:sz w:val="20"/>
          <w:szCs w:val="20"/>
          <w:lang w:eastAsia="pl-PL"/>
        </w:rPr>
      </w:pPr>
      <w:r w:rsidRPr="00ED7338">
        <w:rPr>
          <w:rFonts w:eastAsia="Times New Roman"/>
          <w:i/>
          <w:sz w:val="20"/>
          <w:szCs w:val="20"/>
          <w:lang w:eastAsia="pl-PL"/>
        </w:rPr>
        <w:lastRenderedPageBreak/>
        <w:t>Załącznik nr 1</w:t>
      </w:r>
    </w:p>
    <w:p w14:paraId="18D87AE3" w14:textId="77777777" w:rsidR="005C31D3" w:rsidRPr="00ED7338" w:rsidRDefault="005C31D3" w:rsidP="005C31D3">
      <w:pPr>
        <w:spacing w:after="0" w:line="276" w:lineRule="auto"/>
        <w:jc w:val="center"/>
        <w:rPr>
          <w:rFonts w:eastAsia="Times New Roman"/>
          <w:b/>
          <w:szCs w:val="20"/>
          <w:lang w:eastAsia="pl-PL"/>
        </w:rPr>
      </w:pPr>
    </w:p>
    <w:p w14:paraId="43EF04C5" w14:textId="77777777" w:rsidR="005C31D3" w:rsidRPr="00ED7338" w:rsidRDefault="005C31D3" w:rsidP="005C31D3">
      <w:pPr>
        <w:spacing w:after="0" w:line="276" w:lineRule="auto"/>
        <w:jc w:val="center"/>
        <w:rPr>
          <w:rFonts w:eastAsia="Times New Roman"/>
          <w:b/>
          <w:szCs w:val="20"/>
          <w:lang w:eastAsia="pl-PL"/>
        </w:rPr>
      </w:pPr>
      <w:r w:rsidRPr="00ED7338">
        <w:rPr>
          <w:rFonts w:eastAsia="Times New Roman"/>
          <w:b/>
          <w:szCs w:val="20"/>
          <w:lang w:eastAsia="pl-PL"/>
        </w:rPr>
        <w:t xml:space="preserve">FORMULARZ SZACOWANIA </w:t>
      </w:r>
    </w:p>
    <w:p w14:paraId="4396DD25" w14:textId="77777777" w:rsidR="005C31D3" w:rsidRPr="00ED7338" w:rsidRDefault="005C31D3" w:rsidP="005C31D3">
      <w:pPr>
        <w:spacing w:after="0" w:line="276" w:lineRule="auto"/>
        <w:rPr>
          <w:rFonts w:eastAsia="Times New Roman"/>
          <w:sz w:val="20"/>
          <w:szCs w:val="20"/>
          <w:lang w:eastAsia="pl-PL"/>
        </w:rPr>
      </w:pPr>
    </w:p>
    <w:p w14:paraId="0DAEBDA5" w14:textId="77777777" w:rsidR="005C31D3" w:rsidRPr="00ED7338" w:rsidRDefault="005C31D3" w:rsidP="005C31D3">
      <w:pPr>
        <w:spacing w:after="0" w:line="276" w:lineRule="auto"/>
        <w:rPr>
          <w:rFonts w:eastAsia="Times New Roman"/>
          <w:sz w:val="20"/>
          <w:szCs w:val="20"/>
          <w:lang w:eastAsia="pl-PL"/>
        </w:rPr>
      </w:pPr>
    </w:p>
    <w:p w14:paraId="6554F53F" w14:textId="6F43AB0B" w:rsidR="005C31D3" w:rsidRPr="00686419" w:rsidRDefault="005C31D3" w:rsidP="005C31D3">
      <w:pPr>
        <w:spacing w:after="0" w:line="276" w:lineRule="auto"/>
        <w:jc w:val="both"/>
        <w:rPr>
          <w:b/>
          <w:bCs/>
        </w:rPr>
      </w:pPr>
      <w:r w:rsidRPr="00ED7338">
        <w:rPr>
          <w:rFonts w:eastAsia="Times New Roman"/>
          <w:lang w:eastAsia="pl-PL"/>
        </w:rPr>
        <w:t>Przedmiot zamówienia:</w:t>
      </w:r>
      <w:r w:rsidRPr="00ED7338">
        <w:rPr>
          <w:rFonts w:eastAsia="Times New Roman"/>
          <w:b/>
          <w:lang w:eastAsia="pl-PL"/>
        </w:rPr>
        <w:t xml:space="preserve"> Usługa opracowania i dostarczenia </w:t>
      </w:r>
      <w:r w:rsidRPr="00686419">
        <w:rPr>
          <w:b/>
          <w:bCs/>
        </w:rPr>
        <w:t>„Ewaluacj</w:t>
      </w:r>
      <w:r>
        <w:rPr>
          <w:b/>
          <w:bCs/>
        </w:rPr>
        <w:t>i</w:t>
      </w:r>
      <w:r w:rsidRPr="00686419">
        <w:rPr>
          <w:b/>
          <w:bCs/>
        </w:rPr>
        <w:t xml:space="preserve"> Strategii rozwoju edukacji miasta Torunia na lata 2016-2023”.</w:t>
      </w:r>
    </w:p>
    <w:p w14:paraId="48C156FE" w14:textId="77777777" w:rsidR="005C31D3" w:rsidRPr="00ED7338" w:rsidRDefault="005C31D3" w:rsidP="005C31D3">
      <w:pPr>
        <w:pBdr>
          <w:bottom w:val="single" w:sz="6" w:space="1" w:color="auto"/>
        </w:pBdr>
        <w:spacing w:after="0" w:line="276" w:lineRule="auto"/>
        <w:rPr>
          <w:rFonts w:eastAsia="Times New Roman"/>
          <w:b/>
          <w:lang w:eastAsia="pl-PL"/>
        </w:rPr>
      </w:pPr>
    </w:p>
    <w:p w14:paraId="6A826CF0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289A2A8D" w14:textId="77777777" w:rsidR="005C31D3" w:rsidRPr="00ED7338" w:rsidRDefault="005C31D3" w:rsidP="005C31D3">
      <w:pPr>
        <w:spacing w:after="0" w:line="276" w:lineRule="auto"/>
        <w:rPr>
          <w:rFonts w:eastAsia="Times New Roman"/>
          <w:b/>
          <w:lang w:eastAsia="pl-PL"/>
        </w:rPr>
      </w:pPr>
      <w:r w:rsidRPr="00ED7338">
        <w:rPr>
          <w:rFonts w:eastAsia="Times New Roman"/>
          <w:b/>
          <w:lang w:eastAsia="pl-PL"/>
        </w:rPr>
        <w:t xml:space="preserve">Wykonawca: </w:t>
      </w:r>
    </w:p>
    <w:p w14:paraId="3D5F2443" w14:textId="77777777" w:rsidR="005C31D3" w:rsidRPr="00ED7338" w:rsidRDefault="005C31D3" w:rsidP="005C31D3">
      <w:pPr>
        <w:spacing w:after="0" w:line="276" w:lineRule="auto"/>
        <w:rPr>
          <w:rFonts w:eastAsia="Times New Roman"/>
          <w:b/>
          <w:lang w:eastAsia="pl-PL"/>
        </w:rPr>
      </w:pPr>
    </w:p>
    <w:p w14:paraId="05FEEB4C" w14:textId="77777777" w:rsidR="005C31D3" w:rsidRPr="00ED7338" w:rsidRDefault="005C31D3" w:rsidP="005C31D3">
      <w:pPr>
        <w:autoSpaceDE w:val="0"/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>Nazwa ……………………………………………………….………….………………..</w:t>
      </w:r>
    </w:p>
    <w:p w14:paraId="1F9564A1" w14:textId="77777777" w:rsidR="005C31D3" w:rsidRPr="00ED7338" w:rsidRDefault="005C31D3" w:rsidP="005C31D3">
      <w:pPr>
        <w:autoSpaceDE w:val="0"/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>Adres …………………………………………………………………….....……………..</w:t>
      </w:r>
    </w:p>
    <w:p w14:paraId="414239CC" w14:textId="77777777" w:rsidR="005C31D3" w:rsidRPr="00ED7338" w:rsidRDefault="005C31D3" w:rsidP="005C31D3">
      <w:pPr>
        <w:autoSpaceDE w:val="0"/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>Tel./Fax ………………………………………………………………………………..…..</w:t>
      </w:r>
    </w:p>
    <w:p w14:paraId="24B021A0" w14:textId="77777777" w:rsidR="005C31D3" w:rsidRPr="00ED7338" w:rsidRDefault="005C31D3" w:rsidP="005C31D3">
      <w:pPr>
        <w:autoSpaceDE w:val="0"/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>NIP …………………………………………………………………………………………</w:t>
      </w:r>
    </w:p>
    <w:p w14:paraId="1406BACA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61388BAE" w14:textId="77777777" w:rsidR="005C31D3" w:rsidRPr="00ED7338" w:rsidRDefault="005C31D3" w:rsidP="005C31D3">
      <w:pPr>
        <w:pBdr>
          <w:bottom w:val="single" w:sz="6" w:space="1" w:color="auto"/>
        </w:pBdr>
        <w:spacing w:after="0" w:line="276" w:lineRule="auto"/>
        <w:rPr>
          <w:rFonts w:eastAsia="Times New Roman"/>
          <w:lang w:eastAsia="pl-PL"/>
        </w:rPr>
      </w:pPr>
    </w:p>
    <w:p w14:paraId="51538A2C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0CE88C69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>netto:..............................zł (słownie:........................................................................................................)</w:t>
      </w:r>
    </w:p>
    <w:p w14:paraId="505F4420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71C5715D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>podatek VAT............% tj.:.....................................(słownie:......................................................................)</w:t>
      </w:r>
    </w:p>
    <w:p w14:paraId="3E9AF2A6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595B9981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>brutto:............................zł (słownie:.........................................................................................................)</w:t>
      </w:r>
    </w:p>
    <w:p w14:paraId="2A1CC37B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2C840274" w14:textId="77777777" w:rsidR="005C31D3" w:rsidRPr="00ED7338" w:rsidRDefault="005C31D3" w:rsidP="005C31D3">
      <w:pPr>
        <w:pBdr>
          <w:bottom w:val="single" w:sz="6" w:space="1" w:color="auto"/>
        </w:pBdr>
        <w:spacing w:after="0" w:line="276" w:lineRule="auto"/>
        <w:rPr>
          <w:rFonts w:eastAsia="Times New Roman"/>
          <w:lang w:eastAsia="pl-PL"/>
        </w:rPr>
      </w:pPr>
    </w:p>
    <w:p w14:paraId="5F5EDB87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5518BD82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312AFA8C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58DA89ED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52EA245C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7B81C066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3BBF073C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2A855E24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597960A5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</w:p>
    <w:p w14:paraId="207D846B" w14:textId="77777777" w:rsidR="005C31D3" w:rsidRPr="00ED7338" w:rsidRDefault="005C31D3" w:rsidP="005C31D3">
      <w:pPr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>………………………………….</w:t>
      </w:r>
      <w:r w:rsidRPr="00ED7338">
        <w:rPr>
          <w:rFonts w:eastAsia="Times New Roman"/>
          <w:lang w:eastAsia="pl-PL"/>
        </w:rPr>
        <w:tab/>
      </w:r>
      <w:r w:rsidRPr="00ED7338">
        <w:rPr>
          <w:rFonts w:eastAsia="Times New Roman"/>
          <w:lang w:eastAsia="pl-PL"/>
        </w:rPr>
        <w:tab/>
      </w:r>
      <w:r w:rsidRPr="00ED7338">
        <w:rPr>
          <w:rFonts w:eastAsia="Times New Roman"/>
          <w:lang w:eastAsia="pl-PL"/>
        </w:rPr>
        <w:tab/>
        <w:t xml:space="preserve">     ………..…………………………….</w:t>
      </w:r>
    </w:p>
    <w:p w14:paraId="5F5C58E0" w14:textId="5B04DA0A" w:rsidR="00505DC4" w:rsidRPr="005C31D3" w:rsidRDefault="005C31D3" w:rsidP="005C31D3">
      <w:pPr>
        <w:spacing w:after="0" w:line="276" w:lineRule="auto"/>
        <w:rPr>
          <w:rFonts w:eastAsia="Times New Roman"/>
          <w:lang w:eastAsia="pl-PL"/>
        </w:rPr>
      </w:pPr>
      <w:r w:rsidRPr="00ED7338">
        <w:rPr>
          <w:rFonts w:eastAsia="Times New Roman"/>
          <w:lang w:eastAsia="pl-PL"/>
        </w:rPr>
        <w:t xml:space="preserve">      miejscowość i data</w:t>
      </w:r>
      <w:r w:rsidRPr="00ED7338">
        <w:rPr>
          <w:rFonts w:eastAsia="Times New Roman"/>
          <w:lang w:eastAsia="pl-PL"/>
        </w:rPr>
        <w:tab/>
      </w:r>
      <w:r w:rsidRPr="00ED7338">
        <w:rPr>
          <w:rFonts w:eastAsia="Times New Roman"/>
          <w:lang w:eastAsia="pl-PL"/>
        </w:rPr>
        <w:tab/>
      </w:r>
      <w:r w:rsidRPr="00ED7338">
        <w:rPr>
          <w:rFonts w:eastAsia="Times New Roman"/>
          <w:lang w:eastAsia="pl-PL"/>
        </w:rPr>
        <w:tab/>
        <w:t xml:space="preserve">                  pieczęć i podpis osoby uprawnionej</w:t>
      </w:r>
    </w:p>
    <w:sectPr w:rsidR="00505DC4" w:rsidRPr="005C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DC"/>
    <w:multiLevelType w:val="hybridMultilevel"/>
    <w:tmpl w:val="9C56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8F2"/>
    <w:multiLevelType w:val="hybridMultilevel"/>
    <w:tmpl w:val="F0AEF7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FFE"/>
    <w:multiLevelType w:val="hybridMultilevel"/>
    <w:tmpl w:val="F0AE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99F"/>
    <w:multiLevelType w:val="hybridMultilevel"/>
    <w:tmpl w:val="34668798"/>
    <w:lvl w:ilvl="0" w:tplc="2D78B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B569C"/>
    <w:multiLevelType w:val="hybridMultilevel"/>
    <w:tmpl w:val="5F7463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C427A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F1BB4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521EC"/>
    <w:multiLevelType w:val="hybridMultilevel"/>
    <w:tmpl w:val="2B34F178"/>
    <w:lvl w:ilvl="0" w:tplc="13B453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7083B"/>
    <w:multiLevelType w:val="hybridMultilevel"/>
    <w:tmpl w:val="D8085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32B90"/>
    <w:multiLevelType w:val="hybridMultilevel"/>
    <w:tmpl w:val="E60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640AA"/>
    <w:multiLevelType w:val="hybridMultilevel"/>
    <w:tmpl w:val="F0AEF7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2BB0"/>
    <w:multiLevelType w:val="hybridMultilevel"/>
    <w:tmpl w:val="71BA7F3E"/>
    <w:lvl w:ilvl="0" w:tplc="2D78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C325B"/>
    <w:multiLevelType w:val="hybridMultilevel"/>
    <w:tmpl w:val="482C477E"/>
    <w:lvl w:ilvl="0" w:tplc="E50A5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35D09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33B68"/>
    <w:multiLevelType w:val="hybridMultilevel"/>
    <w:tmpl w:val="9A042A0A"/>
    <w:lvl w:ilvl="0" w:tplc="40F437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21C8C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053876"/>
    <w:multiLevelType w:val="hybridMultilevel"/>
    <w:tmpl w:val="A756FF16"/>
    <w:lvl w:ilvl="0" w:tplc="3D067B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57EC8"/>
    <w:multiLevelType w:val="multilevel"/>
    <w:tmpl w:val="D4C2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D5613F"/>
    <w:multiLevelType w:val="hybridMultilevel"/>
    <w:tmpl w:val="DF324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7"/>
  </w:num>
  <w:num w:numId="10">
    <w:abstractNumId w:val="4"/>
  </w:num>
  <w:num w:numId="11">
    <w:abstractNumId w:val="18"/>
  </w:num>
  <w:num w:numId="12">
    <w:abstractNumId w:val="16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19"/>
    <w:rsid w:val="00040D7D"/>
    <w:rsid w:val="0005739F"/>
    <w:rsid w:val="001110FB"/>
    <w:rsid w:val="00342917"/>
    <w:rsid w:val="00346C1A"/>
    <w:rsid w:val="0048464F"/>
    <w:rsid w:val="00505DC4"/>
    <w:rsid w:val="005C31D3"/>
    <w:rsid w:val="00621C58"/>
    <w:rsid w:val="00624906"/>
    <w:rsid w:val="00686419"/>
    <w:rsid w:val="0076450C"/>
    <w:rsid w:val="007E01F6"/>
    <w:rsid w:val="00843443"/>
    <w:rsid w:val="00BF206F"/>
    <w:rsid w:val="00C73DEB"/>
    <w:rsid w:val="00CA789C"/>
    <w:rsid w:val="00E513B0"/>
    <w:rsid w:val="00E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8309"/>
  <w15:chartTrackingRefBased/>
  <w15:docId w15:val="{EDEF7278-1DC1-4310-B7D0-805BEDE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419"/>
    <w:pPr>
      <w:ind w:left="720"/>
      <w:contextualSpacing/>
    </w:pPr>
  </w:style>
  <w:style w:type="paragraph" w:styleId="Bezodstpw">
    <w:name w:val="No Spacing"/>
    <w:uiPriority w:val="1"/>
    <w:qFormat/>
    <w:rsid w:val="005C31D3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4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m.iwinska@umt.local</cp:lastModifiedBy>
  <cp:revision>2</cp:revision>
  <dcterms:created xsi:type="dcterms:W3CDTF">2022-10-28T06:13:00Z</dcterms:created>
  <dcterms:modified xsi:type="dcterms:W3CDTF">2022-10-28T06:13:00Z</dcterms:modified>
</cp:coreProperties>
</file>