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18" w:rsidRPr="003560A1" w:rsidRDefault="007F2FA8" w:rsidP="007F2FA8">
      <w:pPr>
        <w:jc w:val="right"/>
        <w:rPr>
          <w:rFonts w:ascii="Times New Roman" w:hAnsi="Times New Roman" w:cs="Times New Roman"/>
        </w:rPr>
      </w:pPr>
      <w:r w:rsidRPr="003560A1">
        <w:rPr>
          <w:rFonts w:ascii="Times New Roman" w:hAnsi="Times New Roman" w:cs="Times New Roman"/>
        </w:rPr>
        <w:t>Toruń, dnia 21 października 2022 r.</w:t>
      </w:r>
    </w:p>
    <w:p w:rsidR="007F2FA8" w:rsidRPr="003560A1" w:rsidRDefault="007F2FA8" w:rsidP="007F2FA8">
      <w:pPr>
        <w:rPr>
          <w:rFonts w:ascii="Times New Roman" w:hAnsi="Times New Roman" w:cs="Times New Roman"/>
        </w:rPr>
      </w:pPr>
      <w:r w:rsidRPr="003560A1">
        <w:rPr>
          <w:rFonts w:ascii="Times New Roman" w:hAnsi="Times New Roman" w:cs="Times New Roman"/>
        </w:rPr>
        <w:t>WŚiE.605.10.1.2022.AN</w:t>
      </w:r>
    </w:p>
    <w:p w:rsidR="007F2FA8" w:rsidRPr="003560A1" w:rsidRDefault="007F2FA8" w:rsidP="007F2FA8">
      <w:pPr>
        <w:rPr>
          <w:rFonts w:ascii="Times New Roman" w:hAnsi="Times New Roman" w:cs="Times New Roman"/>
        </w:rPr>
      </w:pPr>
    </w:p>
    <w:p w:rsidR="007F2FA8" w:rsidRPr="003560A1" w:rsidRDefault="00E5721D" w:rsidP="007F2FA8">
      <w:pPr>
        <w:jc w:val="center"/>
        <w:rPr>
          <w:rFonts w:ascii="Times New Roman" w:hAnsi="Times New Roman" w:cs="Times New Roman"/>
          <w:b/>
        </w:rPr>
      </w:pPr>
      <w:r w:rsidRPr="003560A1">
        <w:rPr>
          <w:rFonts w:ascii="Times New Roman" w:hAnsi="Times New Roman" w:cs="Times New Roman"/>
          <w:b/>
        </w:rPr>
        <w:t>Ogłoszenie wyników wyboru</w:t>
      </w:r>
      <w:r w:rsidR="007F2FA8" w:rsidRPr="003560A1">
        <w:rPr>
          <w:rFonts w:ascii="Times New Roman" w:hAnsi="Times New Roman" w:cs="Times New Roman"/>
          <w:b/>
        </w:rPr>
        <w:t xml:space="preserve"> wykonawcy na </w:t>
      </w:r>
      <w:r w:rsidR="00A24393" w:rsidRPr="003560A1">
        <w:rPr>
          <w:rFonts w:ascii="Times New Roman" w:hAnsi="Times New Roman" w:cs="Times New Roman"/>
          <w:b/>
        </w:rPr>
        <w:t>przeprowadzenie</w:t>
      </w:r>
      <w:r w:rsidR="007F2FA8" w:rsidRPr="003560A1">
        <w:rPr>
          <w:rFonts w:ascii="Times New Roman" w:hAnsi="Times New Roman" w:cs="Times New Roman"/>
          <w:b/>
        </w:rPr>
        <w:t xml:space="preserve"> badania społecznego </w:t>
      </w:r>
      <w:r w:rsidR="007F2FA8" w:rsidRPr="003560A1">
        <w:rPr>
          <w:rFonts w:ascii="Times New Roman" w:hAnsi="Times New Roman" w:cs="Times New Roman"/>
          <w:b/>
        </w:rPr>
        <w:br/>
        <w:t xml:space="preserve">na grupie 500 mieszkańców Torunia oraz wśród urzędników Urzędu Miasta Torunia, </w:t>
      </w:r>
      <w:r w:rsidR="007F2FA8" w:rsidRPr="003560A1">
        <w:rPr>
          <w:rFonts w:ascii="Times New Roman" w:hAnsi="Times New Roman" w:cs="Times New Roman"/>
          <w:b/>
        </w:rPr>
        <w:br/>
        <w:t>a także przygotowanie i prezentacja raportu z badania.</w:t>
      </w:r>
    </w:p>
    <w:p w:rsidR="007F2FA8" w:rsidRPr="003560A1" w:rsidRDefault="007F2FA8" w:rsidP="007F2FA8">
      <w:pPr>
        <w:spacing w:line="276" w:lineRule="auto"/>
        <w:jc w:val="both"/>
        <w:rPr>
          <w:rFonts w:ascii="Times New Roman" w:hAnsi="Times New Roman" w:cs="Times New Roman"/>
        </w:rPr>
      </w:pPr>
      <w:r w:rsidRPr="003560A1">
        <w:rPr>
          <w:rFonts w:ascii="Times New Roman" w:hAnsi="Times New Roman" w:cs="Times New Roman"/>
          <w:b/>
        </w:rPr>
        <w:tab/>
      </w:r>
      <w:r w:rsidRPr="003560A1">
        <w:rPr>
          <w:rFonts w:ascii="Times New Roman" w:hAnsi="Times New Roman" w:cs="Times New Roman"/>
        </w:rPr>
        <w:t xml:space="preserve">Wydział Środowiska i Ekologii Urzędu Miasta Torunia informuje, że postępowanie </w:t>
      </w:r>
      <w:r w:rsidRPr="003560A1">
        <w:rPr>
          <w:rFonts w:ascii="Times New Roman" w:hAnsi="Times New Roman" w:cs="Times New Roman"/>
        </w:rPr>
        <w:br/>
        <w:t xml:space="preserve">z dnia 10 października 2022 r. </w:t>
      </w:r>
      <w:r w:rsidR="00DE45D1" w:rsidRPr="003560A1">
        <w:rPr>
          <w:rFonts w:ascii="Times New Roman" w:hAnsi="Times New Roman" w:cs="Times New Roman"/>
        </w:rPr>
        <w:t>na wykonanie ww. usługi zostało rozstrzygnięte.</w:t>
      </w:r>
      <w:r w:rsidRPr="003560A1">
        <w:rPr>
          <w:rFonts w:ascii="Times New Roman" w:hAnsi="Times New Roman" w:cs="Times New Roman"/>
        </w:rPr>
        <w:t xml:space="preserve">    </w:t>
      </w:r>
    </w:p>
    <w:p w:rsidR="00DE45D1" w:rsidRPr="003560A1" w:rsidRDefault="00DE45D1" w:rsidP="007F2FA8">
      <w:pPr>
        <w:spacing w:line="276" w:lineRule="auto"/>
        <w:jc w:val="both"/>
        <w:rPr>
          <w:rFonts w:ascii="Times New Roman" w:hAnsi="Times New Roman" w:cs="Times New Roman"/>
        </w:rPr>
      </w:pPr>
      <w:r w:rsidRPr="003560A1">
        <w:rPr>
          <w:rFonts w:ascii="Times New Roman" w:hAnsi="Times New Roman" w:cs="Times New Roman"/>
        </w:rPr>
        <w:t>W postępowaniu jako najkorzystniejszą ofertę wybrano</w:t>
      </w:r>
      <w:r w:rsidR="00294B40" w:rsidRPr="003560A1">
        <w:rPr>
          <w:rFonts w:ascii="Times New Roman" w:hAnsi="Times New Roman" w:cs="Times New Roman"/>
        </w:rPr>
        <w:t xml:space="preserve"> złożon</w:t>
      </w:r>
      <w:r w:rsidR="00E5721D" w:rsidRPr="003560A1">
        <w:rPr>
          <w:rFonts w:ascii="Times New Roman" w:hAnsi="Times New Roman" w:cs="Times New Roman"/>
        </w:rPr>
        <w:t>ą</w:t>
      </w:r>
      <w:r w:rsidR="00294B40" w:rsidRPr="003560A1">
        <w:rPr>
          <w:rFonts w:ascii="Times New Roman" w:hAnsi="Times New Roman" w:cs="Times New Roman"/>
        </w:rPr>
        <w:t xml:space="preserve"> przez</w:t>
      </w:r>
      <w:r w:rsidRPr="003560A1">
        <w:rPr>
          <w:rFonts w:ascii="Times New Roman" w:hAnsi="Times New Roman" w:cs="Times New Roman"/>
        </w:rPr>
        <w:t>:</w:t>
      </w:r>
    </w:p>
    <w:p w:rsidR="00DE45D1" w:rsidRPr="003560A1" w:rsidRDefault="00294B40" w:rsidP="007F2FA8">
      <w:pPr>
        <w:spacing w:line="276" w:lineRule="auto"/>
        <w:jc w:val="both"/>
        <w:rPr>
          <w:rFonts w:ascii="Times New Roman" w:hAnsi="Times New Roman" w:cs="Times New Roman"/>
        </w:rPr>
      </w:pPr>
      <w:r w:rsidRPr="003560A1">
        <w:rPr>
          <w:rFonts w:ascii="Times New Roman" w:hAnsi="Times New Roman" w:cs="Times New Roman"/>
        </w:rPr>
        <w:t>Pracownię Badań Soma Monika Kwiecińska-</w:t>
      </w:r>
      <w:proofErr w:type="spellStart"/>
      <w:r w:rsidRPr="003560A1">
        <w:rPr>
          <w:rFonts w:ascii="Times New Roman" w:hAnsi="Times New Roman" w:cs="Times New Roman"/>
        </w:rPr>
        <w:t>Zdrenka</w:t>
      </w:r>
      <w:proofErr w:type="spellEnd"/>
    </w:p>
    <w:p w:rsidR="00C73A5A" w:rsidRPr="003560A1" w:rsidRDefault="00C73A5A" w:rsidP="007F2FA8">
      <w:pPr>
        <w:spacing w:line="276" w:lineRule="auto"/>
        <w:jc w:val="both"/>
        <w:rPr>
          <w:rFonts w:ascii="Times New Roman" w:hAnsi="Times New Roman" w:cs="Times New Roman"/>
        </w:rPr>
      </w:pPr>
      <w:r w:rsidRPr="003560A1">
        <w:rPr>
          <w:rFonts w:ascii="Times New Roman" w:hAnsi="Times New Roman" w:cs="Times New Roman"/>
        </w:rPr>
        <w:t xml:space="preserve">Cena oferty: </w:t>
      </w:r>
      <w:r w:rsidR="00294B40" w:rsidRPr="003560A1">
        <w:rPr>
          <w:rFonts w:ascii="Times New Roman" w:hAnsi="Times New Roman" w:cs="Times New Roman"/>
        </w:rPr>
        <w:t xml:space="preserve">19.926,00 </w:t>
      </w:r>
      <w:r w:rsidRPr="003560A1">
        <w:rPr>
          <w:rFonts w:ascii="Times New Roman" w:hAnsi="Times New Roman" w:cs="Times New Roman"/>
        </w:rPr>
        <w:t>zł.</w:t>
      </w:r>
    </w:p>
    <w:p w:rsidR="00DE45D1" w:rsidRPr="003560A1" w:rsidRDefault="00DE45D1" w:rsidP="00DE45D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560A1">
        <w:rPr>
          <w:rFonts w:ascii="Times New Roman" w:hAnsi="Times New Roman" w:cs="Times New Roman"/>
          <w:b/>
        </w:rPr>
        <w:t>Uzasadnienie wyboru</w:t>
      </w:r>
    </w:p>
    <w:p w:rsidR="00DE45D1" w:rsidRPr="003560A1" w:rsidRDefault="00DE45D1" w:rsidP="00DE45D1">
      <w:pPr>
        <w:spacing w:line="276" w:lineRule="auto"/>
        <w:jc w:val="both"/>
        <w:rPr>
          <w:rFonts w:ascii="Times New Roman" w:hAnsi="Times New Roman" w:cs="Times New Roman"/>
        </w:rPr>
      </w:pPr>
      <w:r w:rsidRPr="003560A1">
        <w:rPr>
          <w:rFonts w:ascii="Times New Roman" w:hAnsi="Times New Roman" w:cs="Times New Roman"/>
          <w:b/>
        </w:rPr>
        <w:tab/>
      </w:r>
      <w:r w:rsidRPr="003560A1">
        <w:rPr>
          <w:rFonts w:ascii="Times New Roman" w:hAnsi="Times New Roman" w:cs="Times New Roman"/>
        </w:rPr>
        <w:t xml:space="preserve">Oferta </w:t>
      </w:r>
      <w:r w:rsidR="0016190F" w:rsidRPr="003560A1">
        <w:rPr>
          <w:rFonts w:ascii="Times New Roman" w:hAnsi="Times New Roman" w:cs="Times New Roman"/>
        </w:rPr>
        <w:t xml:space="preserve">złożona przez </w:t>
      </w:r>
      <w:r w:rsidR="00294B40" w:rsidRPr="003560A1">
        <w:rPr>
          <w:rFonts w:ascii="Times New Roman" w:hAnsi="Times New Roman" w:cs="Times New Roman"/>
        </w:rPr>
        <w:t>Pracowni</w:t>
      </w:r>
      <w:r w:rsidR="0016190F" w:rsidRPr="003560A1">
        <w:rPr>
          <w:rFonts w:ascii="Times New Roman" w:hAnsi="Times New Roman" w:cs="Times New Roman"/>
        </w:rPr>
        <w:t>ę</w:t>
      </w:r>
      <w:r w:rsidR="00294B40" w:rsidRPr="003560A1">
        <w:rPr>
          <w:rFonts w:ascii="Times New Roman" w:hAnsi="Times New Roman" w:cs="Times New Roman"/>
        </w:rPr>
        <w:t xml:space="preserve"> Badań Soma Monika Kwiecińska-</w:t>
      </w:r>
      <w:proofErr w:type="spellStart"/>
      <w:r w:rsidR="00294B40" w:rsidRPr="003560A1">
        <w:rPr>
          <w:rFonts w:ascii="Times New Roman" w:hAnsi="Times New Roman" w:cs="Times New Roman"/>
        </w:rPr>
        <w:t>Zdrenka</w:t>
      </w:r>
      <w:proofErr w:type="spellEnd"/>
      <w:r w:rsidR="00294B40" w:rsidRPr="003560A1">
        <w:rPr>
          <w:rFonts w:ascii="Times New Roman" w:hAnsi="Times New Roman" w:cs="Times New Roman"/>
        </w:rPr>
        <w:t xml:space="preserve"> </w:t>
      </w:r>
      <w:r w:rsidRPr="003560A1">
        <w:rPr>
          <w:rFonts w:ascii="Times New Roman" w:hAnsi="Times New Roman" w:cs="Times New Roman"/>
        </w:rPr>
        <w:t>spełniła wszystkie warunki przedstawione w zapytaniu ofertowym przez Zamawiającego</w:t>
      </w:r>
      <w:r w:rsidR="00C73A5A" w:rsidRPr="003560A1">
        <w:rPr>
          <w:rFonts w:ascii="Times New Roman" w:hAnsi="Times New Roman" w:cs="Times New Roman"/>
        </w:rPr>
        <w:t xml:space="preserve"> oraz uzyskała maksymalną liczbę punków zgodnie z kryteriami oceny ofert.</w:t>
      </w:r>
    </w:p>
    <w:p w:rsidR="00C73A5A" w:rsidRPr="003560A1" w:rsidRDefault="00C73A5A" w:rsidP="00DE45D1">
      <w:pPr>
        <w:spacing w:line="276" w:lineRule="auto"/>
        <w:jc w:val="both"/>
        <w:rPr>
          <w:rFonts w:ascii="Times New Roman" w:hAnsi="Times New Roman" w:cs="Times New Roman"/>
        </w:rPr>
      </w:pPr>
      <w:r w:rsidRPr="003560A1">
        <w:rPr>
          <w:rFonts w:ascii="Times New Roman" w:hAnsi="Times New Roman" w:cs="Times New Roman"/>
        </w:rPr>
        <w:t xml:space="preserve">Wykaz podmiotów, które złożyły ofertę wraz z zaproponowaną ceną </w:t>
      </w:r>
      <w:r w:rsidR="00294B40" w:rsidRPr="003560A1">
        <w:rPr>
          <w:rFonts w:ascii="Times New Roman" w:hAnsi="Times New Roman" w:cs="Times New Roman"/>
        </w:rPr>
        <w:t xml:space="preserve">oraz </w:t>
      </w:r>
      <w:r w:rsidR="00E5721D" w:rsidRPr="003560A1">
        <w:rPr>
          <w:rFonts w:ascii="Times New Roman" w:hAnsi="Times New Roman" w:cs="Times New Roman"/>
        </w:rPr>
        <w:t xml:space="preserve">złożonymi </w:t>
      </w:r>
      <w:r w:rsidR="00294B40" w:rsidRPr="003560A1">
        <w:rPr>
          <w:rFonts w:ascii="Times New Roman" w:hAnsi="Times New Roman" w:cs="Times New Roman"/>
        </w:rPr>
        <w:t>niezbędnymi załącznikami:</w:t>
      </w:r>
    </w:p>
    <w:tbl>
      <w:tblPr>
        <w:tblW w:w="1063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992"/>
        <w:gridCol w:w="851"/>
        <w:gridCol w:w="992"/>
        <w:gridCol w:w="1134"/>
        <w:gridCol w:w="1276"/>
        <w:gridCol w:w="1276"/>
      </w:tblGrid>
      <w:tr w:rsidR="007B285F" w:rsidRPr="00294B40" w:rsidTr="00A24393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A2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E57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29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D7" w:rsidRPr="00294B40" w:rsidRDefault="00096BD7" w:rsidP="0029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netto 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D7" w:rsidRPr="00294B40" w:rsidRDefault="00096BD7" w:rsidP="0029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D7" w:rsidRPr="00294B40" w:rsidRDefault="00096BD7" w:rsidP="0029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Pełne dane </w:t>
            </w:r>
            <w:r w:rsidRPr="007B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D7" w:rsidRPr="00294B40" w:rsidRDefault="00096BD7" w:rsidP="0029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Wstępna koncepcja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24" w:rsidRDefault="00096BD7" w:rsidP="0029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Wykaz</w:t>
            </w:r>
            <w:r w:rsidR="007F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przeprowadzonych </w:t>
            </w:r>
            <w:r w:rsidR="007F1224"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badań</w:t>
            </w:r>
            <w:r w:rsidR="007F1224" w:rsidRPr="007B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F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96BD7" w:rsidRPr="00294B40" w:rsidRDefault="007F1224" w:rsidP="00E5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 notki biograficzne</w:t>
            </w:r>
            <w:r w:rsidR="00E57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tabs>
                <w:tab w:val="left" w:pos="19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Oświadczenie</w:t>
            </w:r>
            <w:r w:rsidRPr="007B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 posiadaniu wiedzy, potencjału technicznego </w:t>
            </w:r>
            <w:r w:rsidRPr="007B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i kadrowego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29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7B285F" w:rsidRPr="00294B40" w:rsidTr="00C75AA5">
        <w:trPr>
          <w:trHeight w:val="7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E7" w:rsidRPr="00A24393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Conspace</w:t>
            </w:r>
            <w:proofErr w:type="spellEnd"/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A24393" w:rsidRPr="00A2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Biedrzyckiego 14</w:t>
            </w:r>
          </w:p>
          <w:p w:rsidR="00096BD7" w:rsidRPr="00294B40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60-272 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19 065,00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5F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BRAK/</w:t>
            </w:r>
          </w:p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Braki formalne - oferta nie podlega</w:t>
            </w:r>
            <w:r w:rsidR="00C75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ocenie</w:t>
            </w:r>
          </w:p>
        </w:tc>
      </w:tr>
      <w:tr w:rsidR="007B285F" w:rsidRPr="00294B40" w:rsidTr="00A24393">
        <w:trPr>
          <w:trHeight w:val="8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F" w:rsidRPr="00A24393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Pracownia Zrównoważonego Rozwoju 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A24393" w:rsidRPr="00A24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św. Katarzyny 5 lok. 3</w:t>
            </w:r>
          </w:p>
          <w:p w:rsidR="00096BD7" w:rsidRPr="00294B40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TAK/TAK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85F" w:rsidRPr="00294B40" w:rsidTr="00A24393">
        <w:trPr>
          <w:trHeight w:val="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F" w:rsidRPr="00A24393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Market </w:t>
            </w:r>
            <w:proofErr w:type="spellStart"/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Research</w:t>
            </w:r>
            <w:proofErr w:type="spellEnd"/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World Anna Sojka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A24393" w:rsidRPr="00A24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Mastalerza 26/13</w:t>
            </w:r>
          </w:p>
          <w:p w:rsidR="00096BD7" w:rsidRPr="00294B40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44-102 Gliwice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27 675,00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5F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BRAK</w:t>
            </w:r>
          </w:p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/BRAK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D7" w:rsidRPr="00294B40" w:rsidRDefault="00EB0AE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Braki formalne - oferta nie podlega</w:t>
            </w:r>
            <w:r w:rsidR="00C75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ocenie</w:t>
            </w:r>
          </w:p>
        </w:tc>
      </w:tr>
      <w:tr w:rsidR="007B285F" w:rsidRPr="00294B40" w:rsidTr="00A24393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Exacto</w:t>
            </w:r>
            <w:proofErr w:type="spellEnd"/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Sp. z o.o.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A24393" w:rsidRPr="00A24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Siemieńskiego 20/38</w:t>
            </w:r>
            <w:r w:rsidRPr="00294B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35-234 Rzeszów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TAK/TAK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285F" w:rsidRPr="00294B40" w:rsidTr="00A24393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E7" w:rsidRPr="00A24393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Biuro Badań Społecznych 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Question</w:t>
            </w:r>
            <w:proofErr w:type="spellEnd"/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Mark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A24393" w:rsidRPr="00A24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Al. 1 maja 9 lok 4</w:t>
            </w:r>
          </w:p>
          <w:p w:rsidR="00096BD7" w:rsidRPr="00294B40" w:rsidRDefault="00096BD7" w:rsidP="00E5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90-717</w:t>
            </w:r>
            <w:r w:rsidR="00E5721D" w:rsidRPr="00A24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94B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60 270,00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TAK/TAK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D7" w:rsidRPr="00294B40" w:rsidRDefault="00EB0AE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Braki formalne - oferta nie podlega</w:t>
            </w:r>
            <w:r w:rsidR="00C75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ocenie</w:t>
            </w:r>
          </w:p>
        </w:tc>
      </w:tr>
      <w:tr w:rsidR="007B285F" w:rsidRPr="00294B40" w:rsidTr="00A24393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E7" w:rsidRPr="00A24393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MANTLE POLAND </w:t>
            </w:r>
          </w:p>
          <w:p w:rsidR="00096BD7" w:rsidRPr="00A24393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Sp. z o.o. (Kantar Public)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A24393" w:rsidRPr="00A24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Towarowa 28</w:t>
            </w:r>
          </w:p>
          <w:p w:rsidR="00096BD7" w:rsidRPr="00294B40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00-839 Warszawa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66 174,00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TAK/TAK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B285F" w:rsidRPr="00294B40" w:rsidTr="00A24393">
        <w:trPr>
          <w:trHeight w:val="6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E7" w:rsidRPr="00A24393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Biostat</w:t>
            </w:r>
            <w:proofErr w:type="spellEnd"/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Sp. z o.o. 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A24393" w:rsidRPr="00A24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Kowalczyka 17</w:t>
            </w:r>
          </w:p>
          <w:p w:rsidR="00096BD7" w:rsidRPr="00294B40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44-206 Rybnik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73 308,00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TAK/TAK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7B285F" w:rsidRPr="00294B40" w:rsidTr="003560A1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D7" w:rsidRPr="00A24393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Quality</w:t>
            </w:r>
            <w:proofErr w:type="spellEnd"/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Watch</w:t>
            </w:r>
          </w:p>
          <w:p w:rsidR="00096BD7" w:rsidRPr="00294B40" w:rsidRDefault="00096BD7" w:rsidP="00A24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Sp. z o.o.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94B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F. Klimczaka 1 kl. A, II P. </w:t>
            </w:r>
            <w:r w:rsidRPr="00294B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02-797 Warszawa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29 889,00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TAK/TAK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7B285F" w:rsidRPr="00294B40" w:rsidTr="00A24393">
        <w:trPr>
          <w:trHeight w:val="10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D7" w:rsidRPr="00A24393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Ogólnopolska</w:t>
            </w:r>
          </w:p>
          <w:p w:rsidR="00096BD7" w:rsidRPr="00294B40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Grupa Badawcza 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Sp. z o.o. 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A24393" w:rsidRPr="00A24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Smoleńska 83/80</w:t>
            </w:r>
            <w:r w:rsidRPr="00294B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94B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03-528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46 125,00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TAK/TAK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D7" w:rsidRPr="00294B40" w:rsidRDefault="00EB0AE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Braki formalne - oferta nie podlega</w:t>
            </w:r>
            <w:r w:rsidR="00C75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ocenie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formularz ofertowy nie został podpisany</w:t>
            </w:r>
          </w:p>
        </w:tc>
      </w:tr>
      <w:tr w:rsidR="007B285F" w:rsidRPr="00294B40" w:rsidTr="00A24393">
        <w:trPr>
          <w:trHeight w:val="7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1D" w:rsidRPr="00A24393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5 Zmysłów </w:t>
            </w:r>
          </w:p>
          <w:p w:rsidR="00096BD7" w:rsidRPr="00A24393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Katarzyna Rutkowska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A24393" w:rsidRPr="00A24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Gorlicka 80/33</w:t>
            </w:r>
          </w:p>
          <w:p w:rsidR="00096BD7" w:rsidRPr="00294B40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51-314 Wrocław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TAK/TAK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B285F" w:rsidRPr="00294B40" w:rsidTr="00A24393">
        <w:trPr>
          <w:trHeight w:val="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D7" w:rsidRPr="00A24393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KREATUS Sp. z o.o.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A24393" w:rsidRPr="00A24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11 Listopada 60-62</w:t>
            </w:r>
          </w:p>
          <w:p w:rsidR="00096BD7" w:rsidRPr="00294B40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43-300 Bielsko-Biała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83 455,50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TAK/TAK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B285F" w:rsidRPr="00294B40" w:rsidTr="00A24393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E7" w:rsidRPr="00A24393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Pracownia</w:t>
            </w:r>
            <w:r w:rsidR="00E5721D" w:rsidRPr="00A24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Badań Soma 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Monika Kwiecińska-</w:t>
            </w:r>
            <w:proofErr w:type="spellStart"/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Zdrenka</w:t>
            </w:r>
            <w:proofErr w:type="spellEnd"/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94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94B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Na Zapleczu 22 b </w:t>
            </w:r>
          </w:p>
          <w:p w:rsidR="00096BD7" w:rsidRPr="00294B40" w:rsidRDefault="00096BD7" w:rsidP="0009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19 926,00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TAK/TAK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7" w:rsidRPr="00294B40" w:rsidRDefault="007B285F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4B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D7" w:rsidRPr="00294B40" w:rsidRDefault="00096BD7" w:rsidP="000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6190F" w:rsidRPr="0016190F" w:rsidRDefault="0016190F" w:rsidP="00C75AA5">
      <w:pPr>
        <w:spacing w:after="0"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C73A5A" w:rsidRPr="003560A1" w:rsidRDefault="00C73A5A" w:rsidP="00C73A5A">
      <w:pPr>
        <w:spacing w:line="276" w:lineRule="auto"/>
        <w:rPr>
          <w:rFonts w:ascii="Times New Roman" w:hAnsi="Times New Roman" w:cs="Times New Roman"/>
          <w:u w:val="single"/>
        </w:rPr>
      </w:pPr>
      <w:r w:rsidRPr="003560A1">
        <w:rPr>
          <w:rFonts w:ascii="Times New Roman" w:hAnsi="Times New Roman" w:cs="Times New Roman"/>
          <w:u w:val="single"/>
        </w:rPr>
        <w:t>Kryteria oceny ofert:</w:t>
      </w:r>
    </w:p>
    <w:p w:rsidR="00EB0AE7" w:rsidRPr="003560A1" w:rsidRDefault="00EB0AE7" w:rsidP="00C73A5A">
      <w:pPr>
        <w:spacing w:line="276" w:lineRule="auto"/>
        <w:rPr>
          <w:rFonts w:ascii="Times New Roman" w:hAnsi="Times New Roman" w:cs="Times New Roman"/>
        </w:rPr>
      </w:pPr>
      <w:r w:rsidRPr="003560A1">
        <w:rPr>
          <w:rFonts w:ascii="Times New Roman" w:hAnsi="Times New Roman" w:cs="Times New Roman"/>
        </w:rPr>
        <w:t>Przy wyborze oferty Zamawiający kierował się następującymi kryteriami:</w:t>
      </w:r>
    </w:p>
    <w:p w:rsidR="00EB0AE7" w:rsidRPr="003560A1" w:rsidRDefault="00EB0AE7" w:rsidP="00EB0AE7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3560A1">
        <w:rPr>
          <w:color w:val="auto"/>
          <w:sz w:val="22"/>
          <w:szCs w:val="22"/>
        </w:rPr>
        <w:t xml:space="preserve">etap I – ocena koncepcji metodologicznej zaproponowanej przez wykonawcę. </w:t>
      </w:r>
    </w:p>
    <w:p w:rsidR="00EB0AE7" w:rsidRPr="003560A1" w:rsidRDefault="00EB0AE7" w:rsidP="00EB0AE7">
      <w:pPr>
        <w:pStyle w:val="Default"/>
        <w:ind w:left="720"/>
        <w:jc w:val="both"/>
        <w:rPr>
          <w:color w:val="auto"/>
          <w:sz w:val="22"/>
          <w:szCs w:val="22"/>
        </w:rPr>
      </w:pPr>
      <w:r w:rsidRPr="003560A1">
        <w:rPr>
          <w:sz w:val="22"/>
          <w:szCs w:val="22"/>
        </w:rPr>
        <w:t xml:space="preserve">Kryteria oceny: punkty w skali od 0 do 10 w tym: </w:t>
      </w:r>
    </w:p>
    <w:p w:rsidR="00EB0AE7" w:rsidRPr="003560A1" w:rsidRDefault="00EB0AE7" w:rsidP="00EB0AE7">
      <w:pPr>
        <w:pStyle w:val="Default"/>
        <w:numPr>
          <w:ilvl w:val="0"/>
          <w:numId w:val="1"/>
        </w:numPr>
        <w:ind w:left="851" w:hanging="284"/>
        <w:jc w:val="both"/>
        <w:rPr>
          <w:color w:val="auto"/>
          <w:sz w:val="22"/>
          <w:szCs w:val="22"/>
        </w:rPr>
      </w:pPr>
      <w:r w:rsidRPr="003560A1">
        <w:rPr>
          <w:color w:val="auto"/>
          <w:sz w:val="22"/>
          <w:szCs w:val="22"/>
        </w:rPr>
        <w:t xml:space="preserve">zgodność koncepcji badania z celami badania -  maksymalnie 3 pkt, </w:t>
      </w:r>
    </w:p>
    <w:p w:rsidR="00EB0AE7" w:rsidRPr="003560A1" w:rsidRDefault="00EB0AE7" w:rsidP="00EB0AE7">
      <w:pPr>
        <w:pStyle w:val="Default"/>
        <w:numPr>
          <w:ilvl w:val="0"/>
          <w:numId w:val="1"/>
        </w:numPr>
        <w:ind w:left="851" w:hanging="284"/>
        <w:jc w:val="both"/>
        <w:rPr>
          <w:color w:val="auto"/>
          <w:sz w:val="22"/>
          <w:szCs w:val="22"/>
        </w:rPr>
      </w:pPr>
      <w:r w:rsidRPr="003560A1">
        <w:rPr>
          <w:color w:val="auto"/>
          <w:sz w:val="22"/>
          <w:szCs w:val="22"/>
        </w:rPr>
        <w:t xml:space="preserve">trafność zaproponowanych narzędzi badawczych wykraczających poza niezbędne minimum wskazane przez Zamawiającego – maksymalnie 5 pkt, </w:t>
      </w:r>
    </w:p>
    <w:p w:rsidR="00EB0AE7" w:rsidRPr="003560A1" w:rsidRDefault="00EB0AE7" w:rsidP="00EB0AE7">
      <w:pPr>
        <w:pStyle w:val="Default"/>
        <w:numPr>
          <w:ilvl w:val="0"/>
          <w:numId w:val="1"/>
        </w:numPr>
        <w:ind w:left="851" w:hanging="284"/>
        <w:jc w:val="both"/>
        <w:rPr>
          <w:color w:val="auto"/>
          <w:sz w:val="22"/>
          <w:szCs w:val="22"/>
        </w:rPr>
      </w:pPr>
      <w:r w:rsidRPr="003560A1">
        <w:rPr>
          <w:color w:val="auto"/>
          <w:sz w:val="22"/>
          <w:szCs w:val="22"/>
        </w:rPr>
        <w:t>spójność zaproponowanych dodatkowych metod i technik badawczych z przedmiotem badania – maksymalnie 2 pkt %.</w:t>
      </w:r>
    </w:p>
    <w:p w:rsidR="00EB0AE7" w:rsidRPr="003560A1" w:rsidRDefault="00EB0AE7" w:rsidP="00EB0AE7">
      <w:pPr>
        <w:pStyle w:val="Default"/>
        <w:ind w:left="851"/>
        <w:jc w:val="both"/>
        <w:rPr>
          <w:color w:val="auto"/>
          <w:sz w:val="22"/>
          <w:szCs w:val="22"/>
        </w:rPr>
      </w:pPr>
    </w:p>
    <w:p w:rsidR="00EB0AE7" w:rsidRPr="003560A1" w:rsidRDefault="00EB0AE7" w:rsidP="00C73A5A">
      <w:pPr>
        <w:spacing w:line="276" w:lineRule="auto"/>
        <w:rPr>
          <w:rFonts w:ascii="Times New Roman" w:hAnsi="Times New Roman" w:cs="Times New Roman"/>
        </w:rPr>
      </w:pPr>
      <w:r w:rsidRPr="003560A1">
        <w:rPr>
          <w:rFonts w:ascii="Times New Roman" w:hAnsi="Times New Roman" w:cs="Times New Roman"/>
        </w:rPr>
        <w:t>Wykaz podmiotów wraz z przyznanymi punktami:</w:t>
      </w:r>
    </w:p>
    <w:tbl>
      <w:tblPr>
        <w:tblW w:w="9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221"/>
        <w:gridCol w:w="1417"/>
        <w:gridCol w:w="1985"/>
        <w:gridCol w:w="1559"/>
        <w:gridCol w:w="1324"/>
      </w:tblGrid>
      <w:tr w:rsidR="00A54DD9" w:rsidRPr="00EB0AE7" w:rsidTr="003560A1">
        <w:trPr>
          <w:trHeight w:val="33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E5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0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</w:t>
            </w:r>
            <w:r w:rsidR="00E5721D" w:rsidRPr="00A24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EB0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EB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0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Oferent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EB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0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7F1224" w:rsidRDefault="00A54DD9" w:rsidP="00EB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0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  <w:p w:rsidR="00A54DD9" w:rsidRPr="00EB0AE7" w:rsidRDefault="00A54DD9" w:rsidP="007F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1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Pr="00EB0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uma </w:t>
            </w:r>
            <w:r w:rsidR="007F1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A54DD9" w:rsidRPr="00EB0AE7" w:rsidTr="003560A1">
        <w:trPr>
          <w:trHeight w:val="168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D9" w:rsidRPr="00EB0AE7" w:rsidRDefault="00A54DD9" w:rsidP="00EB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D9" w:rsidRPr="00EB0AE7" w:rsidRDefault="00A54DD9" w:rsidP="00EB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D9" w:rsidRPr="00A24393" w:rsidRDefault="007B285F" w:rsidP="00EB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="00A54DD9" w:rsidRPr="00EB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godność koncepcji  badania z celami badania</w:t>
            </w:r>
          </w:p>
          <w:p w:rsidR="00A54DD9" w:rsidRPr="00EB0AE7" w:rsidRDefault="00A54DD9" w:rsidP="00EB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(max. 3 pkt)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D9" w:rsidRPr="00EB0AE7" w:rsidRDefault="007B285F" w:rsidP="007F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  <w:r w:rsidR="00A54DD9" w:rsidRPr="00EB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rafność </w:t>
            </w:r>
            <w:r w:rsidR="00A54DD9" w:rsidRPr="00A2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zaproponowanych</w:t>
            </w:r>
            <w:r w:rsidR="00A54DD9" w:rsidRPr="00EB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narzędzi wykraczających poza</w:t>
            </w:r>
            <w:r w:rsidR="007F1224" w:rsidRPr="00A2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niezbędne </w:t>
            </w:r>
            <w:r w:rsidR="00A54DD9" w:rsidRPr="00EB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minimum (max. 5</w:t>
            </w:r>
            <w:r w:rsidR="00C7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pkt</w:t>
            </w:r>
            <w:r w:rsidR="00A54DD9" w:rsidRPr="00EB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24" w:rsidRPr="00A24393" w:rsidRDefault="007B285F" w:rsidP="00EB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="00A54DD9" w:rsidRPr="00EB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pójność </w:t>
            </w:r>
            <w:r w:rsidR="007F1224" w:rsidRPr="00A2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zaproponowanych </w:t>
            </w:r>
            <w:r w:rsidR="00A54DD9" w:rsidRPr="00EB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dodatkowych metod i technik </w:t>
            </w:r>
            <w:r w:rsidR="007F1224" w:rsidRPr="00A2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badawczych </w:t>
            </w:r>
          </w:p>
          <w:p w:rsidR="00A54DD9" w:rsidRPr="00A24393" w:rsidRDefault="007F1224" w:rsidP="00EB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43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 przedmiotem badania</w:t>
            </w:r>
          </w:p>
          <w:p w:rsidR="00A54DD9" w:rsidRPr="00EB0AE7" w:rsidRDefault="00A54DD9" w:rsidP="00EB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(max. 2 pkt)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D9" w:rsidRPr="00EB0AE7" w:rsidRDefault="00A54DD9" w:rsidP="00EB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4DD9" w:rsidRPr="00EB0AE7" w:rsidTr="00A2439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  <w:r w:rsidRPr="00EB0A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D9" w:rsidRPr="00EB0AE7" w:rsidRDefault="00A54DD9" w:rsidP="00A24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B0AE7">
              <w:rPr>
                <w:rFonts w:ascii="Times New Roman" w:eastAsia="Times New Roman" w:hAnsi="Times New Roman" w:cs="Times New Roman"/>
                <w:bCs/>
                <w:lang w:eastAsia="pl-PL"/>
              </w:rPr>
              <w:t>Pracownia Zrównoważonego Rozwoju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</w:t>
            </w:r>
          </w:p>
        </w:tc>
      </w:tr>
      <w:tr w:rsidR="00A54DD9" w:rsidRPr="00EB0AE7" w:rsidTr="00A24393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Pr="00EB0A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93" w:rsidRPr="00EB0AE7" w:rsidRDefault="00A54DD9" w:rsidP="00A24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EB0AE7">
              <w:rPr>
                <w:rFonts w:ascii="Times New Roman" w:eastAsia="Times New Roman" w:hAnsi="Times New Roman" w:cs="Times New Roman"/>
                <w:bCs/>
                <w:lang w:eastAsia="pl-PL"/>
              </w:rPr>
              <w:t>Exacto</w:t>
            </w:r>
            <w:proofErr w:type="spellEnd"/>
            <w:r w:rsidRPr="00EB0AE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Sp. z 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</w:t>
            </w:r>
          </w:p>
        </w:tc>
      </w:tr>
      <w:tr w:rsidR="00A54DD9" w:rsidRPr="00EB0AE7" w:rsidTr="00A24393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  <w:r w:rsidRPr="00EB0A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D9" w:rsidRPr="00EB0AE7" w:rsidRDefault="00A54DD9" w:rsidP="00A24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B0AE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MANTLE POLAND Sp. z o.o. </w:t>
            </w:r>
            <w:r w:rsidRPr="00EB0AE7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(Kantar Public)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</w:t>
            </w:r>
          </w:p>
        </w:tc>
      </w:tr>
      <w:tr w:rsidR="00A54DD9" w:rsidRPr="00EB0AE7" w:rsidTr="00A24393">
        <w:trPr>
          <w:trHeight w:val="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  <w:r w:rsidRPr="00EB0A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93" w:rsidRPr="00EB0AE7" w:rsidRDefault="00A54DD9" w:rsidP="00A24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EB0AE7">
              <w:rPr>
                <w:rFonts w:ascii="Times New Roman" w:eastAsia="Times New Roman" w:hAnsi="Times New Roman" w:cs="Times New Roman"/>
                <w:bCs/>
                <w:lang w:eastAsia="pl-PL"/>
              </w:rPr>
              <w:t>Biostat</w:t>
            </w:r>
            <w:proofErr w:type="spellEnd"/>
            <w:r w:rsidRPr="00EB0AE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Sp. z 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</w:t>
            </w:r>
          </w:p>
        </w:tc>
      </w:tr>
      <w:tr w:rsidR="00A54DD9" w:rsidRPr="00EB0AE7" w:rsidTr="00A24393">
        <w:trPr>
          <w:trHeight w:val="2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  <w:r w:rsidRPr="00EB0A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93" w:rsidRPr="00EB0AE7" w:rsidRDefault="00A54DD9" w:rsidP="00A24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EB0AE7">
              <w:rPr>
                <w:rFonts w:ascii="Times New Roman" w:eastAsia="Times New Roman" w:hAnsi="Times New Roman" w:cs="Times New Roman"/>
                <w:bCs/>
                <w:lang w:eastAsia="pl-PL"/>
              </w:rPr>
              <w:t>Quality</w:t>
            </w:r>
            <w:proofErr w:type="spellEnd"/>
            <w:r w:rsidRPr="00EB0AE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Watch Sp. z 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</w:t>
            </w:r>
          </w:p>
        </w:tc>
      </w:tr>
      <w:tr w:rsidR="00A54DD9" w:rsidRPr="00EB0AE7" w:rsidTr="00A24393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  <w:r w:rsidRPr="00EB0A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93" w:rsidRPr="00EB0AE7" w:rsidRDefault="00A54DD9" w:rsidP="00A24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B0AE7">
              <w:rPr>
                <w:rFonts w:ascii="Times New Roman" w:eastAsia="Times New Roman" w:hAnsi="Times New Roman" w:cs="Times New Roman"/>
                <w:bCs/>
                <w:lang w:eastAsia="pl-PL"/>
              </w:rPr>
              <w:t>5 Zmysłów Katarzyna Rutkowsk</w:t>
            </w:r>
            <w:r w:rsidR="00DE2404" w:rsidRPr="007B285F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</w:t>
            </w:r>
          </w:p>
        </w:tc>
      </w:tr>
      <w:tr w:rsidR="00A54DD9" w:rsidRPr="00EB0AE7" w:rsidTr="00A24393">
        <w:trPr>
          <w:trHeight w:val="1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</w:t>
            </w:r>
            <w:r w:rsidRPr="00EB0A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93" w:rsidRPr="00EB0AE7" w:rsidRDefault="00A54DD9" w:rsidP="00A24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B0AE7">
              <w:rPr>
                <w:rFonts w:ascii="Times New Roman" w:eastAsia="Times New Roman" w:hAnsi="Times New Roman" w:cs="Times New Roman"/>
                <w:bCs/>
                <w:lang w:eastAsia="pl-PL"/>
              </w:rPr>
              <w:t>KREATUS Sp. z 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</w:t>
            </w:r>
          </w:p>
        </w:tc>
      </w:tr>
      <w:tr w:rsidR="00A54DD9" w:rsidRPr="00EB0AE7" w:rsidTr="00A24393">
        <w:trPr>
          <w:trHeight w:val="4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</w:t>
            </w:r>
            <w:r w:rsidRPr="00EB0A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D9" w:rsidRPr="00EB0AE7" w:rsidRDefault="00A54DD9" w:rsidP="00A24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B0AE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Pracownia Badań Soma </w:t>
            </w:r>
            <w:r w:rsidRPr="00EB0AE7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Monika Kwiecińska-</w:t>
            </w:r>
            <w:proofErr w:type="spellStart"/>
            <w:r w:rsidRPr="00EB0AE7">
              <w:rPr>
                <w:rFonts w:ascii="Times New Roman" w:eastAsia="Times New Roman" w:hAnsi="Times New Roman" w:cs="Times New Roman"/>
                <w:bCs/>
                <w:lang w:eastAsia="pl-PL"/>
              </w:rPr>
              <w:t>Zdrenka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D9" w:rsidRPr="00EB0AE7" w:rsidRDefault="00A54DD9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</w:t>
            </w:r>
          </w:p>
        </w:tc>
      </w:tr>
    </w:tbl>
    <w:p w:rsidR="0016190F" w:rsidRPr="003560A1" w:rsidRDefault="0016190F" w:rsidP="0016190F">
      <w:pPr>
        <w:spacing w:line="240" w:lineRule="auto"/>
        <w:jc w:val="both"/>
        <w:rPr>
          <w:rFonts w:ascii="Times New Roman" w:hAnsi="Times New Roman" w:cs="Times New Roman"/>
        </w:rPr>
      </w:pPr>
    </w:p>
    <w:p w:rsidR="003560A1" w:rsidRPr="003560A1" w:rsidRDefault="00A54DD9" w:rsidP="003560A1">
      <w:pPr>
        <w:pStyle w:val="Default"/>
        <w:jc w:val="both"/>
        <w:rPr>
          <w:color w:val="auto"/>
          <w:sz w:val="22"/>
          <w:szCs w:val="22"/>
        </w:rPr>
      </w:pPr>
      <w:r w:rsidRPr="003560A1">
        <w:rPr>
          <w:sz w:val="22"/>
          <w:szCs w:val="22"/>
        </w:rPr>
        <w:lastRenderedPageBreak/>
        <w:t>Do II etapu oferty zakwalifikowano ww. ofert</w:t>
      </w:r>
      <w:r w:rsidR="003560A1" w:rsidRPr="003560A1">
        <w:rPr>
          <w:sz w:val="22"/>
          <w:szCs w:val="22"/>
        </w:rPr>
        <w:t xml:space="preserve">y, tj. </w:t>
      </w:r>
      <w:r w:rsidR="003560A1" w:rsidRPr="003560A1">
        <w:rPr>
          <w:sz w:val="22"/>
          <w:szCs w:val="22"/>
        </w:rPr>
        <w:t>oferty, które uzyskały od 8 do 10 punktów.</w:t>
      </w:r>
    </w:p>
    <w:p w:rsidR="003560A1" w:rsidRPr="003560A1" w:rsidRDefault="003560A1" w:rsidP="003560A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3560A1">
        <w:rPr>
          <w:color w:val="auto"/>
          <w:sz w:val="22"/>
          <w:szCs w:val="22"/>
        </w:rPr>
        <w:t>etap II – ocena punktowa wg wzoru podanego poniżej. W tym etapie kryterium oceny punktowej stanowiła:</w:t>
      </w:r>
    </w:p>
    <w:p w:rsidR="003560A1" w:rsidRPr="003560A1" w:rsidRDefault="003560A1" w:rsidP="003560A1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3560A1">
        <w:rPr>
          <w:color w:val="auto"/>
          <w:sz w:val="22"/>
          <w:szCs w:val="22"/>
        </w:rPr>
        <w:t>cena: 100 pkt %</w:t>
      </w:r>
    </w:p>
    <w:p w:rsidR="003560A1" w:rsidRPr="003560A1" w:rsidRDefault="003560A1" w:rsidP="003560A1">
      <w:pPr>
        <w:pStyle w:val="Default"/>
        <w:jc w:val="both"/>
        <w:rPr>
          <w:color w:val="auto"/>
          <w:sz w:val="22"/>
          <w:szCs w:val="22"/>
        </w:rPr>
      </w:pPr>
    </w:p>
    <w:p w:rsidR="003560A1" w:rsidRPr="003560A1" w:rsidRDefault="003560A1" w:rsidP="003560A1">
      <w:pPr>
        <w:pStyle w:val="Default"/>
        <w:jc w:val="both"/>
        <w:rPr>
          <w:color w:val="auto"/>
          <w:sz w:val="22"/>
          <w:szCs w:val="22"/>
        </w:rPr>
      </w:pPr>
      <w:r w:rsidRPr="003560A1">
        <w:rPr>
          <w:color w:val="auto"/>
          <w:sz w:val="22"/>
          <w:szCs w:val="22"/>
        </w:rPr>
        <w:t>Punkty zostały obliczone wg następującego wzoru:</w:t>
      </w:r>
    </w:p>
    <w:p w:rsidR="003560A1" w:rsidRPr="003560A1" w:rsidRDefault="003560A1" w:rsidP="003560A1">
      <w:pPr>
        <w:pStyle w:val="Default"/>
        <w:jc w:val="both"/>
        <w:rPr>
          <w:color w:val="auto"/>
          <w:sz w:val="22"/>
          <w:szCs w:val="22"/>
        </w:rPr>
      </w:pPr>
    </w:p>
    <w:p w:rsidR="003560A1" w:rsidRPr="003560A1" w:rsidRDefault="003560A1" w:rsidP="003560A1">
      <w:pPr>
        <w:pStyle w:val="Default"/>
        <w:jc w:val="both"/>
        <w:rPr>
          <w:color w:val="auto"/>
          <w:sz w:val="22"/>
          <w:szCs w:val="22"/>
        </w:rPr>
      </w:pPr>
      <w:r w:rsidRPr="003560A1">
        <w:rPr>
          <w:color w:val="auto"/>
          <w:sz w:val="22"/>
          <w:szCs w:val="22"/>
        </w:rPr>
        <w:t xml:space="preserve">                                             Całkowita cena brutto najniższej oferty</w:t>
      </w:r>
    </w:p>
    <w:p w:rsidR="003560A1" w:rsidRPr="003560A1" w:rsidRDefault="003560A1" w:rsidP="003560A1">
      <w:pPr>
        <w:pStyle w:val="Default"/>
        <w:jc w:val="both"/>
        <w:rPr>
          <w:color w:val="auto"/>
          <w:sz w:val="22"/>
          <w:szCs w:val="22"/>
        </w:rPr>
      </w:pPr>
      <w:r w:rsidRPr="003560A1">
        <w:rPr>
          <w:color w:val="auto"/>
          <w:sz w:val="22"/>
          <w:szCs w:val="22"/>
        </w:rPr>
        <w:t xml:space="preserve">Punkty oferty ocenianej = ------------------------------------------------------ x 100  % </w:t>
      </w:r>
    </w:p>
    <w:p w:rsidR="003560A1" w:rsidRPr="003560A1" w:rsidRDefault="003560A1" w:rsidP="003560A1">
      <w:pPr>
        <w:pStyle w:val="Default"/>
        <w:jc w:val="both"/>
        <w:rPr>
          <w:color w:val="auto"/>
          <w:sz w:val="22"/>
          <w:szCs w:val="22"/>
        </w:rPr>
      </w:pPr>
      <w:r w:rsidRPr="003560A1">
        <w:rPr>
          <w:color w:val="auto"/>
          <w:sz w:val="22"/>
          <w:szCs w:val="22"/>
        </w:rPr>
        <w:t xml:space="preserve">                                             Całkowita cena brutto oferty ocenianej</w:t>
      </w:r>
    </w:p>
    <w:p w:rsidR="003560A1" w:rsidRPr="003560A1" w:rsidRDefault="003560A1" w:rsidP="003560A1">
      <w:pPr>
        <w:pStyle w:val="Default"/>
        <w:jc w:val="both"/>
        <w:rPr>
          <w:color w:val="auto"/>
          <w:sz w:val="22"/>
          <w:szCs w:val="22"/>
        </w:rPr>
      </w:pPr>
    </w:p>
    <w:p w:rsidR="003560A1" w:rsidRPr="003560A1" w:rsidRDefault="003560A1" w:rsidP="003560A1">
      <w:pPr>
        <w:spacing w:line="276" w:lineRule="auto"/>
        <w:jc w:val="both"/>
        <w:rPr>
          <w:rFonts w:ascii="Times New Roman" w:hAnsi="Times New Roman" w:cs="Times New Roman"/>
        </w:rPr>
      </w:pPr>
      <w:r w:rsidRPr="003560A1">
        <w:rPr>
          <w:rFonts w:ascii="Times New Roman" w:hAnsi="Times New Roman" w:cs="Times New Roman"/>
        </w:rPr>
        <w:t>Maksymalna liczba punktów wynosiła 100. Za najkorzystniejszą uznana została oferta, która uzyskała najwyższą łączną liczbę punktów zgodnie z kryteriami oceny ofert.</w:t>
      </w:r>
    </w:p>
    <w:p w:rsidR="003560A1" w:rsidRPr="003560A1" w:rsidRDefault="003560A1" w:rsidP="003560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4DD9" w:rsidRPr="003560A1" w:rsidRDefault="00A54DD9" w:rsidP="00A54D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560A1">
        <w:rPr>
          <w:rFonts w:ascii="Times New Roman" w:hAnsi="Times New Roman" w:cs="Times New Roman"/>
          <w:b/>
        </w:rPr>
        <w:t>Ranking ofert: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686"/>
        <w:gridCol w:w="3969"/>
      </w:tblGrid>
      <w:tr w:rsidR="00DE2404" w:rsidRPr="00EB0AE7" w:rsidTr="007B285F">
        <w:trPr>
          <w:trHeight w:val="5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04" w:rsidRPr="00EB0AE7" w:rsidRDefault="007B285F" w:rsidP="007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04" w:rsidRPr="00EB0AE7" w:rsidRDefault="00DE2404" w:rsidP="007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0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Oferent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04" w:rsidRPr="007B285F" w:rsidRDefault="007B285F" w:rsidP="007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B2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punktów</w:t>
            </w:r>
          </w:p>
        </w:tc>
      </w:tr>
      <w:tr w:rsidR="007F1224" w:rsidRPr="007F1224" w:rsidTr="007B285F">
        <w:trPr>
          <w:trHeight w:val="43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404" w:rsidRPr="00EB0AE7" w:rsidRDefault="007B285F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7F12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04" w:rsidRPr="00EB0AE7" w:rsidRDefault="007B285F" w:rsidP="00DE2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EB0AE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Pracownia Badań Soma </w:t>
            </w:r>
            <w:r w:rsidRPr="00EB0AE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br/>
              <w:t>Monika Kwiecińska-</w:t>
            </w:r>
            <w:proofErr w:type="spellStart"/>
            <w:r w:rsidRPr="00EB0AE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Zdrenka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04" w:rsidRPr="007F1224" w:rsidRDefault="007B285F" w:rsidP="007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7F12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100</w:t>
            </w:r>
          </w:p>
        </w:tc>
      </w:tr>
      <w:tr w:rsidR="007F1224" w:rsidRPr="007F1224" w:rsidTr="00A24393">
        <w:trPr>
          <w:trHeight w:val="27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404" w:rsidRPr="00EB0AE7" w:rsidRDefault="007B285F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7F12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93" w:rsidRPr="00EB0AE7" w:rsidRDefault="00DE2404" w:rsidP="00A24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proofErr w:type="spellStart"/>
            <w:r w:rsidRPr="00EB0AE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Quality</w:t>
            </w:r>
            <w:proofErr w:type="spellEnd"/>
            <w:r w:rsidRPr="00EB0AE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Watch Sp. z o.o.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04" w:rsidRPr="007F1224" w:rsidRDefault="007B285F" w:rsidP="007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7F12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66,67</w:t>
            </w:r>
          </w:p>
        </w:tc>
      </w:tr>
      <w:tr w:rsidR="007F1224" w:rsidRPr="007F1224" w:rsidTr="00A24393">
        <w:trPr>
          <w:trHeight w:val="1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404" w:rsidRPr="007F1224" w:rsidRDefault="007B285F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7F12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93" w:rsidRPr="00EB0AE7" w:rsidRDefault="00DE2404" w:rsidP="00A24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EB0AE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5 Zmysłów Katarzyna Rutkowsk</w:t>
            </w:r>
            <w:r w:rsidRPr="007F12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04" w:rsidRPr="007F1224" w:rsidRDefault="007B285F" w:rsidP="007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7F12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58,61</w:t>
            </w:r>
          </w:p>
        </w:tc>
      </w:tr>
      <w:tr w:rsidR="007F1224" w:rsidRPr="007F1224" w:rsidTr="00A24393">
        <w:trPr>
          <w:trHeight w:val="19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404" w:rsidRPr="007F1224" w:rsidRDefault="007B285F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7F12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93" w:rsidRPr="007F1224" w:rsidRDefault="00DE2404" w:rsidP="00A24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proofErr w:type="spellStart"/>
            <w:r w:rsidRPr="00EB0AE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Exacto</w:t>
            </w:r>
            <w:proofErr w:type="spellEnd"/>
            <w:r w:rsidRPr="00EB0AE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Sp. z o.o.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04" w:rsidRPr="007F1224" w:rsidRDefault="007B285F" w:rsidP="007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7F12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50,63</w:t>
            </w:r>
          </w:p>
        </w:tc>
      </w:tr>
      <w:tr w:rsidR="007F1224" w:rsidRPr="007F1224" w:rsidTr="00A24393">
        <w:trPr>
          <w:trHeight w:val="9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404" w:rsidRPr="007F1224" w:rsidRDefault="007B285F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7F12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93" w:rsidRPr="00EB0AE7" w:rsidRDefault="00DE2404" w:rsidP="00A24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EB0AE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Pracownia Zrównoważonego Rozwoju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04" w:rsidRPr="007F1224" w:rsidRDefault="007B285F" w:rsidP="007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7F12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49,82</w:t>
            </w:r>
          </w:p>
        </w:tc>
      </w:tr>
      <w:tr w:rsidR="007F1224" w:rsidRPr="007F1224" w:rsidTr="00A24393">
        <w:trPr>
          <w:trHeight w:val="28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404" w:rsidRPr="00EB0AE7" w:rsidRDefault="007F1224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7F12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04" w:rsidRPr="00EB0AE7" w:rsidRDefault="00DE2404" w:rsidP="00A24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EB0AE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MANTLE POLAND Sp. z o.o. </w:t>
            </w:r>
            <w:r w:rsidRPr="00EB0AE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br/>
              <w:t>(Kantar Public)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04" w:rsidRPr="007F1224" w:rsidRDefault="007B285F" w:rsidP="007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7F12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30,11</w:t>
            </w:r>
          </w:p>
        </w:tc>
      </w:tr>
      <w:tr w:rsidR="007F1224" w:rsidRPr="007F1224" w:rsidTr="00A24393">
        <w:trPr>
          <w:trHeight w:val="2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404" w:rsidRPr="00EB0AE7" w:rsidRDefault="007F1224" w:rsidP="00DE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7F12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93" w:rsidRPr="00EB0AE7" w:rsidRDefault="00DE2404" w:rsidP="00A24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proofErr w:type="spellStart"/>
            <w:r w:rsidRPr="00EB0AE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Biostat</w:t>
            </w:r>
            <w:proofErr w:type="spellEnd"/>
            <w:r w:rsidRPr="00EB0AE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Sp. z </w:t>
            </w:r>
            <w:proofErr w:type="spellStart"/>
            <w:r w:rsidRPr="00EB0AE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o.o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04" w:rsidRPr="007F1224" w:rsidRDefault="007B285F" w:rsidP="007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7F12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27,18</w:t>
            </w:r>
          </w:p>
        </w:tc>
      </w:tr>
      <w:tr w:rsidR="007F1224" w:rsidRPr="007F1224" w:rsidTr="00A24393">
        <w:trPr>
          <w:trHeight w:val="2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24" w:rsidRPr="00EB0AE7" w:rsidRDefault="007F1224" w:rsidP="007F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7F12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93" w:rsidRPr="00EB0AE7" w:rsidRDefault="007F1224" w:rsidP="00A24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EB0AE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KREATUS Sp. z o.o.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24" w:rsidRPr="007F1224" w:rsidRDefault="007F1224" w:rsidP="007F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7F12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23,88</w:t>
            </w:r>
          </w:p>
        </w:tc>
      </w:tr>
    </w:tbl>
    <w:p w:rsidR="00DE45D1" w:rsidRDefault="00DE45D1" w:rsidP="00DE2404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4393" w:rsidRPr="007F1224" w:rsidRDefault="00A24393" w:rsidP="00DE2404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Dziękujemy za złożone oferty.</w:t>
      </w:r>
    </w:p>
    <w:sectPr w:rsidR="00A24393" w:rsidRPr="007F1224" w:rsidSect="003560A1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A48CA"/>
    <w:multiLevelType w:val="hybridMultilevel"/>
    <w:tmpl w:val="EDEE8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B3090"/>
    <w:multiLevelType w:val="hybridMultilevel"/>
    <w:tmpl w:val="D0886B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A8"/>
    <w:rsid w:val="00096BD7"/>
    <w:rsid w:val="0016190F"/>
    <w:rsid w:val="00294B40"/>
    <w:rsid w:val="003560A1"/>
    <w:rsid w:val="006E6E18"/>
    <w:rsid w:val="007B285F"/>
    <w:rsid w:val="007F1224"/>
    <w:rsid w:val="007F12D6"/>
    <w:rsid w:val="007F2FA8"/>
    <w:rsid w:val="008E1BA9"/>
    <w:rsid w:val="00A24393"/>
    <w:rsid w:val="00A54DD9"/>
    <w:rsid w:val="00C73A5A"/>
    <w:rsid w:val="00C75AA5"/>
    <w:rsid w:val="00DE2404"/>
    <w:rsid w:val="00DE45D1"/>
    <w:rsid w:val="00E5721D"/>
    <w:rsid w:val="00E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2B974-ECFE-49A0-B1EC-B024C3F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0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46F3-E41C-4F0F-AA54-8D95D634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a.niedzialkowska</dc:creator>
  <cp:keywords/>
  <dc:description/>
  <cp:lastModifiedBy>a.niedzialkowska</cp:lastModifiedBy>
  <cp:revision>2</cp:revision>
  <cp:lastPrinted>2022-10-21T12:08:00Z</cp:lastPrinted>
  <dcterms:created xsi:type="dcterms:W3CDTF">2022-10-21T07:33:00Z</dcterms:created>
  <dcterms:modified xsi:type="dcterms:W3CDTF">2022-10-21T12:40:00Z</dcterms:modified>
</cp:coreProperties>
</file>