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6468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1A49C22" w14:textId="77777777" w:rsidR="00987B25" w:rsidRDefault="00987B25"/>
    <w:p w14:paraId="1306A097" w14:textId="3AF35007" w:rsidR="00062898" w:rsidRPr="00C32D50" w:rsidRDefault="00987B25" w:rsidP="00F81427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AA3D21">
        <w:rPr>
          <w:rStyle w:val="Pogrubienie"/>
        </w:rPr>
        <w:t>P</w:t>
      </w:r>
      <w:r w:rsidR="00AC5ED3">
        <w:rPr>
          <w:rStyle w:val="Pogrubienie"/>
        </w:rPr>
        <w:t>lan na plan</w:t>
      </w:r>
      <w:r w:rsidR="000B4BA4">
        <w:t>”</w:t>
      </w:r>
      <w:r w:rsidR="00F81427">
        <w:br/>
      </w:r>
      <w:r w:rsidR="000B4BA4">
        <w:t xml:space="preserve">w sprawie </w:t>
      </w:r>
      <w:r w:rsidR="00AC5ED3">
        <w:t>modelu konsultowania miejscowych planów zagospodarowania przestrzennego</w:t>
      </w:r>
      <w:r w:rsidR="00AA3D21">
        <w:t xml:space="preserve">. </w:t>
      </w:r>
    </w:p>
    <w:p w14:paraId="004B8B57" w14:textId="77777777" w:rsidR="00987B25" w:rsidRDefault="00987B25" w:rsidP="00F81427">
      <w:pPr>
        <w:jc w:val="both"/>
      </w:pPr>
    </w:p>
    <w:p w14:paraId="6D2D2AD8" w14:textId="6460834D" w:rsidR="00987B25" w:rsidRDefault="00987B25" w:rsidP="00F81427">
      <w:pPr>
        <w:jc w:val="both"/>
      </w:pPr>
      <w:r>
        <w:t>Konsultac</w:t>
      </w:r>
      <w:r w:rsidR="000E16F9">
        <w:t xml:space="preserve">je odbywają </w:t>
      </w:r>
      <w:r w:rsidR="00D10F02">
        <w:t xml:space="preserve">się w dniach: </w:t>
      </w:r>
      <w:r w:rsidR="00AC5ED3">
        <w:t xml:space="preserve">18 października – 30 listopada </w:t>
      </w:r>
      <w:r w:rsidR="00AA3D21">
        <w:t>2022</w:t>
      </w:r>
      <w:r w:rsidR="00CE6865">
        <w:t xml:space="preserve"> r.  </w:t>
      </w:r>
    </w:p>
    <w:p w14:paraId="78D1A10B" w14:textId="77777777" w:rsidR="00987B25" w:rsidRDefault="00987B25" w:rsidP="00F81427">
      <w:pPr>
        <w:jc w:val="both"/>
      </w:pPr>
    </w:p>
    <w:p w14:paraId="1D1C25E6" w14:textId="77777777" w:rsidR="00987B25" w:rsidRDefault="00987B25" w:rsidP="00F81427">
      <w:pPr>
        <w:jc w:val="both"/>
      </w:pPr>
      <w:r>
        <w:t xml:space="preserve">Pełna informacja na temat konsultacji jest opublikowana w miejskim serwisie internetowym poświęconym konsultacjom społecznym, pod adresem: </w:t>
      </w:r>
    </w:p>
    <w:p w14:paraId="3ADF9ADA" w14:textId="622EAD17" w:rsidR="00AA3D21" w:rsidRDefault="00AC5ED3" w:rsidP="00F81427">
      <w:pPr>
        <w:jc w:val="both"/>
      </w:pPr>
      <w:r w:rsidRPr="00AC5ED3">
        <w:t>https://www.konsultacje.torun.pl/pl/plan-na-plan-0</w:t>
      </w:r>
    </w:p>
    <w:p w14:paraId="2F4474CA" w14:textId="77777777" w:rsidR="00AA3D21" w:rsidRDefault="00AA3D21"/>
    <w:p w14:paraId="704129D2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0EEE3F39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64FC30C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302C37"/>
    <w:rsid w:val="00313133"/>
    <w:rsid w:val="003B6B57"/>
    <w:rsid w:val="005647AF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AC5ED3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537A6"/>
    <w:rsid w:val="00E70ACF"/>
    <w:rsid w:val="00F03099"/>
    <w:rsid w:val="00F200A2"/>
    <w:rsid w:val="00F81427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570A"/>
  <w15:docId w15:val="{9CE0E601-1A6F-49BD-93B5-BABAD45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2022-10-18T08:35:00Z</dcterms:created>
  <dcterms:modified xsi:type="dcterms:W3CDTF">2022-10-18T08:35:00Z</dcterms:modified>
</cp:coreProperties>
</file>