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71" w:rsidRPr="006C5CFD" w:rsidRDefault="00984AE1" w:rsidP="002D2DA6">
      <w:pPr>
        <w:spacing w:before="76" w:after="0" w:line="240" w:lineRule="auto"/>
        <w:ind w:right="143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C5CFD"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  <w:t xml:space="preserve">Toruń, </w:t>
      </w:r>
      <w:r w:rsidR="006C5CFD" w:rsidRPr="006C5CFD"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  <w:t>12 października 2022 r.</w:t>
      </w:r>
    </w:p>
    <w:p w:rsidR="00D245CA" w:rsidRPr="005D4A50" w:rsidRDefault="00D245CA" w:rsidP="00D245CA">
      <w:pPr>
        <w:spacing w:before="45" w:after="0" w:line="240" w:lineRule="auto"/>
        <w:ind w:right="47"/>
        <w:rPr>
          <w:rFonts w:ascii="Times New Roman" w:eastAsia="Times New Roman" w:hAnsi="Times New Roman" w:cs="Times New Roman"/>
          <w:color w:val="1C1D1C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1C1D1C"/>
          <w:sz w:val="24"/>
          <w:szCs w:val="24"/>
          <w:lang w:val="pl-PL"/>
        </w:rPr>
        <w:t>WKSiI.134.1.2022</w:t>
      </w:r>
    </w:p>
    <w:p w:rsidR="00ED0D71" w:rsidRPr="006C5CFD" w:rsidRDefault="00ED0D71" w:rsidP="002D2DA6">
      <w:pPr>
        <w:spacing w:before="1"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D0D71" w:rsidRDefault="00ED0D71" w:rsidP="002D2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D4A50" w:rsidRPr="00D245CA" w:rsidRDefault="005D4A50" w:rsidP="002D2DA6">
      <w:pPr>
        <w:spacing w:before="45" w:after="0" w:line="240" w:lineRule="auto"/>
        <w:ind w:right="47"/>
        <w:jc w:val="center"/>
        <w:rPr>
          <w:rFonts w:ascii="Times New Roman" w:eastAsia="Times New Roman" w:hAnsi="Times New Roman" w:cs="Times New Roman"/>
          <w:b/>
          <w:color w:val="1C1D1C"/>
          <w:sz w:val="24"/>
          <w:szCs w:val="24"/>
          <w:lang w:val="pl-PL"/>
        </w:rPr>
      </w:pPr>
      <w:r w:rsidRPr="00D245CA">
        <w:rPr>
          <w:rFonts w:ascii="Times New Roman" w:eastAsia="Times New Roman" w:hAnsi="Times New Roman" w:cs="Times New Roman"/>
          <w:b/>
          <w:color w:val="1C1D1C"/>
          <w:sz w:val="24"/>
          <w:szCs w:val="24"/>
          <w:lang w:val="pl-PL"/>
        </w:rPr>
        <w:t>Zapytanie ofertowe o wartości poniżej 130 000 zł netto</w:t>
      </w:r>
    </w:p>
    <w:p w:rsidR="00420F7A" w:rsidRDefault="00420F7A" w:rsidP="002D2DA6">
      <w:pPr>
        <w:spacing w:before="45" w:after="0" w:line="240" w:lineRule="auto"/>
        <w:ind w:right="47"/>
        <w:jc w:val="both"/>
        <w:rPr>
          <w:rFonts w:ascii="Times New Roman" w:eastAsia="Times New Roman" w:hAnsi="Times New Roman" w:cs="Times New Roman"/>
          <w:color w:val="1C1D1C"/>
          <w:sz w:val="24"/>
          <w:szCs w:val="24"/>
          <w:lang w:val="pl-PL"/>
        </w:rPr>
      </w:pPr>
    </w:p>
    <w:p w:rsidR="006C5CFD" w:rsidRPr="005D4A50" w:rsidRDefault="006C5CFD" w:rsidP="002D2DA6">
      <w:pPr>
        <w:spacing w:before="45" w:after="0" w:line="240" w:lineRule="auto"/>
        <w:ind w:right="45"/>
        <w:jc w:val="both"/>
        <w:rPr>
          <w:rFonts w:ascii="Times New Roman" w:eastAsia="Times New Roman" w:hAnsi="Times New Roman" w:cs="Times New Roman"/>
          <w:b/>
          <w:color w:val="333431"/>
          <w:sz w:val="24"/>
          <w:szCs w:val="24"/>
          <w:lang w:val="pl-PL"/>
        </w:rPr>
      </w:pPr>
      <w:r w:rsidRPr="005D4A5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Wydział Komunikacji Społecznej i Informacji Urzędu Miasta Torunia </w:t>
      </w:r>
      <w:r w:rsidR="00984AE1" w:rsidRPr="005D4A50">
        <w:rPr>
          <w:rFonts w:ascii="Times New Roman" w:eastAsia="Times New Roman" w:hAnsi="Times New Roman" w:cs="Times New Roman"/>
          <w:b/>
          <w:color w:val="333431"/>
          <w:sz w:val="24"/>
          <w:szCs w:val="24"/>
          <w:lang w:val="pl-PL"/>
        </w:rPr>
        <w:t xml:space="preserve">zwraca się </w:t>
      </w:r>
      <w:r w:rsidR="00984AE1" w:rsidRPr="005D4A50">
        <w:rPr>
          <w:rFonts w:ascii="Times New Roman" w:eastAsia="Times New Roman" w:hAnsi="Times New Roman" w:cs="Times New Roman"/>
          <w:b/>
          <w:color w:val="484846"/>
          <w:sz w:val="24"/>
          <w:szCs w:val="24"/>
          <w:lang w:val="pl-PL"/>
        </w:rPr>
        <w:t>z</w:t>
      </w:r>
      <w:r w:rsidR="00333B4D">
        <w:rPr>
          <w:rFonts w:ascii="Times New Roman" w:eastAsia="Times New Roman" w:hAnsi="Times New Roman" w:cs="Times New Roman"/>
          <w:b/>
          <w:color w:val="484846"/>
          <w:sz w:val="24"/>
          <w:szCs w:val="24"/>
          <w:lang w:val="pl-PL"/>
        </w:rPr>
        <w:t> </w:t>
      </w:r>
      <w:r w:rsidR="00984AE1" w:rsidRPr="005D4A50">
        <w:rPr>
          <w:rFonts w:ascii="Times New Roman" w:eastAsia="Times New Roman" w:hAnsi="Times New Roman" w:cs="Times New Roman"/>
          <w:b/>
          <w:color w:val="333431"/>
          <w:sz w:val="24"/>
          <w:szCs w:val="24"/>
          <w:lang w:val="pl-PL"/>
        </w:rPr>
        <w:t>prośbą o</w:t>
      </w:r>
      <w:r w:rsidRPr="005D4A50">
        <w:rPr>
          <w:rFonts w:ascii="Times New Roman" w:eastAsia="Times New Roman" w:hAnsi="Times New Roman" w:cs="Times New Roman"/>
          <w:b/>
          <w:color w:val="333431"/>
          <w:sz w:val="24"/>
          <w:szCs w:val="24"/>
          <w:lang w:val="pl-PL"/>
        </w:rPr>
        <w:t> </w:t>
      </w:r>
      <w:r w:rsidR="00984AE1" w:rsidRPr="005D4A50">
        <w:rPr>
          <w:rFonts w:ascii="Times New Roman" w:eastAsia="Times New Roman" w:hAnsi="Times New Roman" w:cs="Times New Roman"/>
          <w:b/>
          <w:color w:val="333431"/>
          <w:sz w:val="24"/>
          <w:szCs w:val="24"/>
          <w:lang w:val="pl-PL"/>
        </w:rPr>
        <w:t>przygotowanie oferty na:</w:t>
      </w:r>
      <w:r w:rsidRPr="005D4A50">
        <w:rPr>
          <w:rFonts w:ascii="Times New Roman" w:eastAsia="Times New Roman" w:hAnsi="Times New Roman" w:cs="Times New Roman"/>
          <w:b/>
          <w:color w:val="333431"/>
          <w:sz w:val="24"/>
          <w:szCs w:val="24"/>
          <w:lang w:val="pl-PL"/>
        </w:rPr>
        <w:t xml:space="preserve"> </w:t>
      </w:r>
      <w:r w:rsidR="00984AE1" w:rsidRPr="005D4A50">
        <w:rPr>
          <w:rFonts w:ascii="Times New Roman" w:eastAsia="Times New Roman" w:hAnsi="Times New Roman" w:cs="Times New Roman"/>
          <w:b/>
          <w:color w:val="484846"/>
          <w:sz w:val="24"/>
          <w:szCs w:val="24"/>
          <w:lang w:val="pl-PL"/>
        </w:rPr>
        <w:t>Za</w:t>
      </w:r>
      <w:r w:rsidR="00984AE1" w:rsidRPr="005D4A50">
        <w:rPr>
          <w:rFonts w:ascii="Times New Roman" w:eastAsia="Times New Roman" w:hAnsi="Times New Roman" w:cs="Times New Roman"/>
          <w:b/>
          <w:color w:val="1C1D1C"/>
          <w:sz w:val="24"/>
          <w:szCs w:val="24"/>
          <w:lang w:val="pl-PL"/>
        </w:rPr>
        <w:t xml:space="preserve">projektowanie i </w:t>
      </w:r>
      <w:r w:rsidR="00984AE1" w:rsidRPr="005D4A50">
        <w:rPr>
          <w:rFonts w:ascii="Times New Roman" w:eastAsia="Times New Roman" w:hAnsi="Times New Roman" w:cs="Times New Roman"/>
          <w:b/>
          <w:color w:val="333431"/>
          <w:sz w:val="24"/>
          <w:szCs w:val="24"/>
          <w:lang w:val="pl-PL"/>
        </w:rPr>
        <w:t xml:space="preserve">wdrożenie </w:t>
      </w:r>
      <w:r w:rsidR="000B7D77" w:rsidRPr="005D4A50">
        <w:rPr>
          <w:rFonts w:ascii="Times New Roman" w:eastAsia="Times New Roman" w:hAnsi="Times New Roman" w:cs="Times New Roman"/>
          <w:b/>
          <w:color w:val="333431"/>
          <w:sz w:val="24"/>
          <w:szCs w:val="24"/>
          <w:lang w:val="pl-PL"/>
        </w:rPr>
        <w:t>serwisu</w:t>
      </w:r>
      <w:r w:rsidR="00984AE1" w:rsidRPr="005D4A50">
        <w:rPr>
          <w:rFonts w:ascii="Times New Roman" w:eastAsia="Times New Roman" w:hAnsi="Times New Roman" w:cs="Times New Roman"/>
          <w:b/>
          <w:color w:val="333431"/>
          <w:sz w:val="24"/>
          <w:szCs w:val="24"/>
          <w:lang w:val="pl-PL"/>
        </w:rPr>
        <w:t xml:space="preserve"> </w:t>
      </w:r>
      <w:r w:rsidR="00984AE1" w:rsidRPr="005D4A50">
        <w:rPr>
          <w:rFonts w:ascii="Times New Roman" w:eastAsia="Times New Roman" w:hAnsi="Times New Roman" w:cs="Times New Roman"/>
          <w:b/>
          <w:color w:val="1C1D1C"/>
          <w:sz w:val="24"/>
          <w:szCs w:val="24"/>
          <w:lang w:val="pl-PL"/>
        </w:rPr>
        <w:t xml:space="preserve">internetowego </w:t>
      </w:r>
      <w:r w:rsidR="00984AE1" w:rsidRPr="005D4A50">
        <w:rPr>
          <w:rFonts w:ascii="Times New Roman" w:eastAsia="Times New Roman" w:hAnsi="Times New Roman" w:cs="Times New Roman"/>
          <w:b/>
          <w:color w:val="333431"/>
          <w:sz w:val="24"/>
          <w:szCs w:val="24"/>
          <w:lang w:val="pl-PL"/>
        </w:rPr>
        <w:t>związanego</w:t>
      </w:r>
      <w:r w:rsidRPr="005D4A50">
        <w:rPr>
          <w:rFonts w:ascii="Times New Roman" w:eastAsia="Times New Roman" w:hAnsi="Times New Roman" w:cs="Times New Roman"/>
          <w:b/>
          <w:color w:val="333431"/>
          <w:sz w:val="24"/>
          <w:szCs w:val="24"/>
          <w:lang w:val="pl-PL"/>
        </w:rPr>
        <w:t xml:space="preserve"> z rokiem jubileuszu 550-lecia urodzin Mikołaja Kopernika.</w:t>
      </w:r>
    </w:p>
    <w:p w:rsidR="002D2DA6" w:rsidRDefault="002D2DA6" w:rsidP="002D2DA6">
      <w:pPr>
        <w:spacing w:before="45" w:after="0" w:line="240" w:lineRule="auto"/>
        <w:ind w:right="47"/>
        <w:jc w:val="both"/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</w:pPr>
    </w:p>
    <w:p w:rsidR="002D2DA6" w:rsidRDefault="002D2DA6" w:rsidP="002D2DA6">
      <w:pPr>
        <w:pStyle w:val="Akapitzlist"/>
        <w:numPr>
          <w:ilvl w:val="0"/>
          <w:numId w:val="13"/>
        </w:numPr>
        <w:spacing w:before="45" w:after="0" w:line="240" w:lineRule="auto"/>
        <w:ind w:right="47"/>
        <w:jc w:val="both"/>
        <w:rPr>
          <w:rFonts w:ascii="Times New Roman" w:eastAsia="Times New Roman" w:hAnsi="Times New Roman" w:cs="Times New Roman"/>
          <w:b/>
          <w:color w:val="333431"/>
          <w:sz w:val="24"/>
          <w:szCs w:val="24"/>
          <w:lang w:val="pl-PL"/>
        </w:rPr>
      </w:pPr>
      <w:r w:rsidRPr="002D2DA6">
        <w:rPr>
          <w:rFonts w:ascii="Times New Roman" w:eastAsia="Times New Roman" w:hAnsi="Times New Roman" w:cs="Times New Roman"/>
          <w:b/>
          <w:color w:val="333431"/>
          <w:sz w:val="24"/>
          <w:szCs w:val="24"/>
          <w:lang w:val="pl-PL"/>
        </w:rPr>
        <w:t>Opis podstawowych wymagań:</w:t>
      </w:r>
    </w:p>
    <w:p w:rsidR="002D2DA6" w:rsidRPr="002D2DA6" w:rsidRDefault="002D2DA6" w:rsidP="002D2DA6">
      <w:pPr>
        <w:pStyle w:val="Akapitzlist"/>
        <w:spacing w:before="45" w:after="0" w:line="240" w:lineRule="auto"/>
        <w:ind w:left="360" w:right="47"/>
        <w:jc w:val="both"/>
        <w:rPr>
          <w:rFonts w:ascii="Times New Roman" w:eastAsia="Times New Roman" w:hAnsi="Times New Roman" w:cs="Times New Roman"/>
          <w:b/>
          <w:color w:val="333431"/>
          <w:sz w:val="24"/>
          <w:szCs w:val="24"/>
          <w:lang w:val="pl-PL"/>
        </w:rPr>
      </w:pPr>
    </w:p>
    <w:p w:rsidR="0007131A" w:rsidRDefault="001021C4" w:rsidP="002D2DA6">
      <w:pPr>
        <w:pStyle w:val="Akapitzlist"/>
        <w:numPr>
          <w:ilvl w:val="0"/>
          <w:numId w:val="4"/>
        </w:numPr>
        <w:spacing w:before="45" w:after="0" w:line="240" w:lineRule="auto"/>
        <w:ind w:right="47"/>
        <w:jc w:val="both"/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</w:pPr>
      <w:r w:rsidRPr="0007131A"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  <w:t>Portal będzie działać</w:t>
      </w:r>
      <w:r w:rsidR="006C5CFD" w:rsidRPr="0007131A"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  <w:t xml:space="preserve"> pod adresem: </w:t>
      </w:r>
      <w:hyperlink r:id="rId5" w:history="1">
        <w:r w:rsidR="006C5CFD" w:rsidRPr="0007131A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/>
          </w:rPr>
          <w:t>https://kopernik550.torun.pl</w:t>
        </w:r>
      </w:hyperlink>
      <w:r w:rsidR="006C5CFD" w:rsidRPr="0007131A"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  <w:t>.</w:t>
      </w:r>
    </w:p>
    <w:p w:rsidR="0007131A" w:rsidRDefault="0007131A" w:rsidP="002D2DA6">
      <w:pPr>
        <w:pStyle w:val="Akapitzlist"/>
        <w:spacing w:before="45" w:after="0" w:line="240" w:lineRule="auto"/>
        <w:ind w:left="360" w:right="47"/>
        <w:jc w:val="both"/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</w:pPr>
    </w:p>
    <w:p w:rsidR="00C15AC9" w:rsidRPr="00C15AC9" w:rsidRDefault="00431A78" w:rsidP="002D2DA6">
      <w:pPr>
        <w:pStyle w:val="Akapitzlist"/>
        <w:numPr>
          <w:ilvl w:val="0"/>
          <w:numId w:val="4"/>
        </w:numPr>
        <w:spacing w:before="45" w:after="0" w:line="240" w:lineRule="auto"/>
        <w:ind w:right="47"/>
        <w:jc w:val="both"/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</w:pPr>
      <w:r w:rsidRPr="0007131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Podstawowym zadaniem serwisu jest prezentowanie w atrakcyjny sposób kalendarza wydarzeń zaplanowanych w ramach 550. rocznicy </w:t>
      </w:r>
      <w:r w:rsidR="00B149AF" w:rsidRPr="0007131A">
        <w:rPr>
          <w:rFonts w:ascii="Times New Roman" w:eastAsia="Times New Roman" w:hAnsi="Times New Roman" w:cs="Times New Roman"/>
          <w:sz w:val="24"/>
          <w:szCs w:val="24"/>
          <w:lang w:val="pl-PL"/>
        </w:rPr>
        <w:t>urodzin Mikołaja Kopernika.</w:t>
      </w:r>
    </w:p>
    <w:p w:rsidR="00C15AC9" w:rsidRPr="00C15AC9" w:rsidRDefault="00C15AC9" w:rsidP="002D2DA6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C15AC9" w:rsidRPr="00C15AC9" w:rsidRDefault="00333B4D" w:rsidP="002D2DA6">
      <w:pPr>
        <w:pStyle w:val="Akapitzlist"/>
        <w:numPr>
          <w:ilvl w:val="0"/>
          <w:numId w:val="4"/>
        </w:numPr>
        <w:spacing w:before="45" w:after="0" w:line="240" w:lineRule="auto"/>
        <w:ind w:right="47"/>
        <w:jc w:val="both"/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Głównym</w:t>
      </w:r>
      <w:r w:rsidR="00B149AF" w:rsidRPr="00C15AC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elementem serwisu będzie baza </w:t>
      </w:r>
      <w:r w:rsidR="00C15AC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kalendarz </w:t>
      </w:r>
      <w:r w:rsidR="00B149AF" w:rsidRPr="00C15AC9">
        <w:rPr>
          <w:rFonts w:ascii="Times New Roman" w:eastAsia="Times New Roman" w:hAnsi="Times New Roman" w:cs="Times New Roman"/>
          <w:sz w:val="24"/>
          <w:szCs w:val="24"/>
          <w:lang w:val="pl-PL"/>
        </w:rPr>
        <w:t>wydarzeń, które będą opisane za pomocą zestawu atrybutów zawierających co najmniej następujące elementy:</w:t>
      </w:r>
    </w:p>
    <w:p w:rsidR="00C15AC9" w:rsidRPr="00C15AC9" w:rsidRDefault="00C15AC9" w:rsidP="002D2DA6">
      <w:pPr>
        <w:pStyle w:val="Akapitzlist"/>
        <w:numPr>
          <w:ilvl w:val="0"/>
          <w:numId w:val="5"/>
        </w:numPr>
        <w:spacing w:before="45" w:after="0" w:line="240" w:lineRule="auto"/>
        <w:ind w:right="47"/>
        <w:jc w:val="both"/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="00050F7A" w:rsidRPr="00C15AC9">
        <w:rPr>
          <w:rFonts w:ascii="Times New Roman" w:eastAsia="Times New Roman" w:hAnsi="Times New Roman" w:cs="Times New Roman"/>
          <w:sz w:val="24"/>
          <w:szCs w:val="24"/>
          <w:lang w:val="pl-PL"/>
        </w:rPr>
        <w:t>azwa wydarzenia,</w:t>
      </w:r>
    </w:p>
    <w:p w:rsidR="00C15AC9" w:rsidRPr="00C15AC9" w:rsidRDefault="00050F7A" w:rsidP="002D2DA6">
      <w:pPr>
        <w:pStyle w:val="Akapitzlist"/>
        <w:numPr>
          <w:ilvl w:val="0"/>
          <w:numId w:val="5"/>
        </w:numPr>
        <w:spacing w:before="45" w:after="0" w:line="240" w:lineRule="auto"/>
        <w:ind w:right="47"/>
        <w:jc w:val="both"/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</w:pPr>
      <w:r w:rsidRPr="00C15AC9">
        <w:rPr>
          <w:rFonts w:ascii="Times New Roman" w:eastAsia="Times New Roman" w:hAnsi="Times New Roman" w:cs="Times New Roman"/>
          <w:sz w:val="24"/>
          <w:szCs w:val="24"/>
          <w:lang w:val="pl-PL"/>
        </w:rPr>
        <w:t>lokalizacja</w:t>
      </w:r>
      <w:r w:rsidR="00C15AC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- opisowo oraz na mapie</w:t>
      </w:r>
      <w:r w:rsidRPr="00C15AC9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050F7A" w:rsidRPr="00C15AC9" w:rsidRDefault="00C15AC9" w:rsidP="002D2DA6">
      <w:pPr>
        <w:pStyle w:val="Akapitzlist"/>
        <w:numPr>
          <w:ilvl w:val="0"/>
          <w:numId w:val="5"/>
        </w:numPr>
        <w:spacing w:before="45" w:after="0" w:line="240" w:lineRule="auto"/>
        <w:ind w:right="47"/>
        <w:jc w:val="both"/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="00050F7A" w:rsidRPr="00C15AC9">
        <w:rPr>
          <w:rFonts w:ascii="Times New Roman" w:eastAsia="Times New Roman" w:hAnsi="Times New Roman" w:cs="Times New Roman"/>
          <w:sz w:val="24"/>
          <w:szCs w:val="24"/>
          <w:lang w:val="pl-PL"/>
        </w:rPr>
        <w:t>ategori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="00050F7A" w:rsidRPr="00C15AC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(sport, koncert, event, wystawa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itp., lista wyboru</w:t>
      </w:r>
      <w:r w:rsidR="00333B4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- edytowalna</w:t>
      </w:r>
      <w:r w:rsidR="00050F7A" w:rsidRPr="00C15AC9">
        <w:rPr>
          <w:rFonts w:ascii="Times New Roman" w:eastAsia="Times New Roman" w:hAnsi="Times New Roman" w:cs="Times New Roman"/>
          <w:sz w:val="24"/>
          <w:szCs w:val="24"/>
          <w:lang w:val="pl-PL"/>
        </w:rPr>
        <w:t>),</w:t>
      </w:r>
    </w:p>
    <w:p w:rsidR="00C15AC9" w:rsidRPr="00C15AC9" w:rsidRDefault="00C15AC9" w:rsidP="002D2DA6">
      <w:pPr>
        <w:pStyle w:val="Akapitzlist"/>
        <w:numPr>
          <w:ilvl w:val="0"/>
          <w:numId w:val="5"/>
        </w:numPr>
        <w:spacing w:before="45" w:after="0" w:line="240" w:lineRule="auto"/>
        <w:ind w:right="47"/>
        <w:jc w:val="both"/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organizator (lista wyboru</w:t>
      </w:r>
      <w:r w:rsidR="00333B4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- edytowalna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),</w:t>
      </w:r>
    </w:p>
    <w:p w:rsidR="00C15AC9" w:rsidRPr="00C15AC9" w:rsidRDefault="00050F7A" w:rsidP="002D2DA6">
      <w:pPr>
        <w:pStyle w:val="Akapitzlist"/>
        <w:numPr>
          <w:ilvl w:val="0"/>
          <w:numId w:val="5"/>
        </w:numPr>
        <w:spacing w:before="45" w:after="0" w:line="240" w:lineRule="auto"/>
        <w:ind w:right="47"/>
        <w:jc w:val="both"/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</w:pPr>
      <w:r w:rsidRPr="00C15AC9">
        <w:rPr>
          <w:rFonts w:ascii="Times New Roman" w:eastAsia="Times New Roman" w:hAnsi="Times New Roman" w:cs="Times New Roman"/>
          <w:sz w:val="24"/>
          <w:szCs w:val="24"/>
          <w:lang w:val="pl-PL"/>
        </w:rPr>
        <w:t>termin</w:t>
      </w:r>
      <w:r w:rsidR="00E62F44">
        <w:rPr>
          <w:rFonts w:ascii="Times New Roman" w:eastAsia="Times New Roman" w:hAnsi="Times New Roman" w:cs="Times New Roman"/>
          <w:sz w:val="24"/>
          <w:szCs w:val="24"/>
          <w:lang w:val="pl-PL"/>
        </w:rPr>
        <w:t>: data i godziny od-do</w:t>
      </w:r>
      <w:r w:rsidRPr="00C15AC9">
        <w:rPr>
          <w:rFonts w:ascii="Times New Roman" w:eastAsia="Times New Roman" w:hAnsi="Times New Roman" w:cs="Times New Roman"/>
          <w:sz w:val="24"/>
          <w:szCs w:val="24"/>
          <w:lang w:val="pl-PL"/>
        </w:rPr>
        <w:t>, w tym możliwość</w:t>
      </w:r>
      <w:r w:rsidR="00C15AC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sparametryzowania wydarzenia jako jednorazowego,  cyklicznego, długoterminoweg</w:t>
      </w:r>
      <w:r w:rsidR="00333B4D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="00C15AC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- wielodniowego (okres od-do z</w:t>
      </w:r>
      <w:r w:rsidR="00333B4D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  <w:r w:rsidR="00C15AC9">
        <w:rPr>
          <w:rFonts w:ascii="Times New Roman" w:eastAsia="Times New Roman" w:hAnsi="Times New Roman" w:cs="Times New Roman"/>
          <w:sz w:val="24"/>
          <w:szCs w:val="24"/>
          <w:lang w:val="pl-PL"/>
        </w:rPr>
        <w:t>opcją wyłączenia dowolnych dni z tego okresu),</w:t>
      </w:r>
    </w:p>
    <w:p w:rsidR="00552CFD" w:rsidRPr="00552CFD" w:rsidRDefault="00C15AC9" w:rsidP="002D2DA6">
      <w:pPr>
        <w:pStyle w:val="Akapitzlist"/>
        <w:numPr>
          <w:ilvl w:val="0"/>
          <w:numId w:val="5"/>
        </w:numPr>
        <w:spacing w:before="45" w:after="0" w:line="240" w:lineRule="auto"/>
        <w:ind w:right="47"/>
        <w:jc w:val="both"/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opis wydarzenia,</w:t>
      </w:r>
      <w:r w:rsidR="00552CF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zawierający tekst, zdjęcia, multimedia, </w:t>
      </w:r>
      <w:r w:rsidR="00B62CC2">
        <w:rPr>
          <w:rFonts w:ascii="Times New Roman" w:eastAsia="Times New Roman" w:hAnsi="Times New Roman" w:cs="Times New Roman"/>
          <w:sz w:val="24"/>
          <w:szCs w:val="24"/>
          <w:lang w:val="pl-PL"/>
        </w:rPr>
        <w:t>pliki załączników</w:t>
      </w:r>
      <w:r w:rsidR="00552CFD">
        <w:rPr>
          <w:rFonts w:ascii="Times New Roman" w:eastAsia="Times New Roman" w:hAnsi="Times New Roman" w:cs="Times New Roman"/>
          <w:sz w:val="24"/>
          <w:szCs w:val="24"/>
          <w:lang w:val="pl-PL"/>
        </w:rPr>
        <w:t>, itp.</w:t>
      </w:r>
    </w:p>
    <w:p w:rsidR="00552CFD" w:rsidRPr="00552CFD" w:rsidRDefault="00552CFD" w:rsidP="002D2DA6">
      <w:pPr>
        <w:pStyle w:val="Akapitzlist"/>
        <w:numPr>
          <w:ilvl w:val="0"/>
          <w:numId w:val="5"/>
        </w:numPr>
        <w:spacing w:before="45" w:after="0" w:line="240" w:lineRule="auto"/>
        <w:ind w:right="47"/>
        <w:jc w:val="both"/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grafika przypisana do wydarzenia,</w:t>
      </w:r>
    </w:p>
    <w:p w:rsidR="00C15AC9" w:rsidRPr="00C15AC9" w:rsidRDefault="00050F7A" w:rsidP="002D2DA6">
      <w:pPr>
        <w:pStyle w:val="Akapitzlist"/>
        <w:numPr>
          <w:ilvl w:val="0"/>
          <w:numId w:val="5"/>
        </w:numPr>
        <w:spacing w:before="45" w:after="0" w:line="240" w:lineRule="auto"/>
        <w:ind w:right="47"/>
        <w:jc w:val="both"/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</w:pPr>
      <w:r w:rsidRPr="00C15AC9">
        <w:rPr>
          <w:rFonts w:ascii="Times New Roman" w:eastAsia="Times New Roman" w:hAnsi="Times New Roman" w:cs="Times New Roman"/>
          <w:sz w:val="24"/>
          <w:szCs w:val="24"/>
          <w:lang w:val="pl-PL"/>
        </w:rPr>
        <w:t>zaznaczenia że wydarzenie jest cykliczne lub długoterminowe,</w:t>
      </w:r>
    </w:p>
    <w:p w:rsidR="00E62F44" w:rsidRPr="00E62F44" w:rsidRDefault="00050F7A" w:rsidP="002D2DA6">
      <w:pPr>
        <w:pStyle w:val="Akapitzlist"/>
        <w:numPr>
          <w:ilvl w:val="0"/>
          <w:numId w:val="5"/>
        </w:numPr>
        <w:spacing w:before="45" w:after="0" w:line="240" w:lineRule="auto"/>
        <w:ind w:right="47"/>
        <w:jc w:val="both"/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</w:pPr>
      <w:r w:rsidRPr="00C15AC9">
        <w:rPr>
          <w:rFonts w:ascii="Times New Roman" w:eastAsia="Times New Roman" w:hAnsi="Times New Roman" w:cs="Times New Roman"/>
          <w:sz w:val="24"/>
          <w:szCs w:val="24"/>
          <w:lang w:val="pl-PL"/>
        </w:rPr>
        <w:t>możliwość dodania zdjęcia,</w:t>
      </w:r>
    </w:p>
    <w:p w:rsidR="00E62F44" w:rsidRPr="00E62F44" w:rsidRDefault="00C15AC9" w:rsidP="002D2DA6">
      <w:pPr>
        <w:pStyle w:val="Akapitzlist"/>
        <w:numPr>
          <w:ilvl w:val="0"/>
          <w:numId w:val="5"/>
        </w:numPr>
        <w:spacing w:before="45" w:after="0" w:line="240" w:lineRule="auto"/>
        <w:ind w:right="47"/>
        <w:jc w:val="both"/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</w:pPr>
      <w:r w:rsidRPr="00E62F4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możliwość wskazania na mapie miejsca odbywania się wydarzenia (wskazanie ręczne / </w:t>
      </w:r>
      <w:r w:rsidR="00E62F44" w:rsidRPr="00E62F44">
        <w:rPr>
          <w:rFonts w:ascii="Times New Roman" w:eastAsia="Times New Roman" w:hAnsi="Times New Roman" w:cs="Times New Roman"/>
          <w:sz w:val="24"/>
          <w:szCs w:val="24"/>
          <w:lang w:val="pl-PL"/>
        </w:rPr>
        <w:t>punkt generowany na podstawie lokalizacji adresowej / możliwość wskazania wielu punktów dla jednego wydarzenia),</w:t>
      </w:r>
    </w:p>
    <w:p w:rsidR="00050F7A" w:rsidRPr="00E62F44" w:rsidRDefault="00050F7A" w:rsidP="002D2DA6">
      <w:pPr>
        <w:pStyle w:val="Akapitzlist"/>
        <w:numPr>
          <w:ilvl w:val="0"/>
          <w:numId w:val="5"/>
        </w:numPr>
        <w:spacing w:before="45" w:after="0" w:line="240" w:lineRule="auto"/>
        <w:ind w:right="47"/>
        <w:jc w:val="both"/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</w:pPr>
      <w:r w:rsidRPr="00E62F44">
        <w:rPr>
          <w:rFonts w:ascii="Times New Roman" w:eastAsia="Times New Roman" w:hAnsi="Times New Roman" w:cs="Times New Roman"/>
          <w:sz w:val="24"/>
          <w:szCs w:val="24"/>
          <w:lang w:val="pl-PL"/>
        </w:rPr>
        <w:t>link do strony zewnętrznej;</w:t>
      </w:r>
    </w:p>
    <w:p w:rsidR="00E62F44" w:rsidRDefault="00E62F44" w:rsidP="002D2DA6">
      <w:pPr>
        <w:spacing w:before="5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62F44" w:rsidRDefault="00E62F44" w:rsidP="002D2DA6">
      <w:pPr>
        <w:pStyle w:val="Akapitzlist"/>
        <w:numPr>
          <w:ilvl w:val="0"/>
          <w:numId w:val="4"/>
        </w:numPr>
        <w:spacing w:before="5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2F44">
        <w:rPr>
          <w:rFonts w:ascii="Times New Roman" w:eastAsia="Times New Roman" w:hAnsi="Times New Roman" w:cs="Times New Roman"/>
          <w:sz w:val="24"/>
          <w:szCs w:val="24"/>
          <w:lang w:val="pl-PL"/>
        </w:rPr>
        <w:t>System umożliwi użytkownikowi zewnętrznemu zaproponowanie wydarzenia do bazy, za pomocą dedykowanego formularza zawierającego wszystkie niezbędne pola. Wyświetlanie zaproponowanego w ten sposób wydarzenia będzie się odbywać po akceptacji treści przez uprawnionego administratora / redaktora serwisu.</w:t>
      </w:r>
    </w:p>
    <w:p w:rsidR="00E60BC3" w:rsidRDefault="00E60BC3" w:rsidP="002D2DA6">
      <w:pPr>
        <w:pStyle w:val="Akapitzlist"/>
        <w:spacing w:before="53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33B4D" w:rsidRDefault="00333B4D" w:rsidP="002D2DA6">
      <w:pPr>
        <w:pStyle w:val="Akapitzlist"/>
        <w:numPr>
          <w:ilvl w:val="0"/>
          <w:numId w:val="4"/>
        </w:numPr>
        <w:spacing w:before="5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Serwis będzie udostępniać wyszukiwarkę wydarzeń w kalendarzu po atrybutach co najmniej; nazwa (od-do), organizator, lokalizacja, data, kategoria, opis.</w:t>
      </w:r>
    </w:p>
    <w:p w:rsidR="00E60BC3" w:rsidRPr="00E60BC3" w:rsidRDefault="00E60BC3" w:rsidP="002D2DA6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62F44" w:rsidRDefault="00333B4D" w:rsidP="002D2DA6">
      <w:pPr>
        <w:pStyle w:val="Akapitzlist"/>
        <w:numPr>
          <w:ilvl w:val="0"/>
          <w:numId w:val="4"/>
        </w:numPr>
        <w:spacing w:before="5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Serwi</w:t>
      </w:r>
      <w:r w:rsidR="00E60BC3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będzie mieć dwie wersje językow</w:t>
      </w:r>
      <w:r w:rsidR="0066624F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: POL oraz ENG.</w:t>
      </w:r>
    </w:p>
    <w:p w:rsidR="00E60BC3" w:rsidRPr="00E60BC3" w:rsidRDefault="00E60BC3" w:rsidP="002D2DA6">
      <w:pPr>
        <w:spacing w:before="5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00D1D" w:rsidRDefault="00333B4D" w:rsidP="002D2DA6">
      <w:pPr>
        <w:pStyle w:val="Akapitzlist"/>
        <w:numPr>
          <w:ilvl w:val="0"/>
          <w:numId w:val="4"/>
        </w:numPr>
        <w:spacing w:before="5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Serwis będzie też zawierać sekcję informacyjną, zawierającą informacje bieżące (aktualności) oraz treści opisowe związane z</w:t>
      </w:r>
      <w:r w:rsidR="00E60BC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rocznicą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kopernikańską. </w:t>
      </w:r>
      <w:r w:rsidR="00E60BC3">
        <w:rPr>
          <w:rFonts w:ascii="Times New Roman" w:eastAsia="Times New Roman" w:hAnsi="Times New Roman" w:cs="Times New Roman"/>
          <w:sz w:val="24"/>
          <w:szCs w:val="24"/>
          <w:lang w:val="pl-PL"/>
        </w:rPr>
        <w:t>Struktura tej części, ew. menu zostanie zaproponowana przez Wykonawcę.</w:t>
      </w:r>
    </w:p>
    <w:p w:rsidR="00D00D1D" w:rsidRPr="00D00D1D" w:rsidRDefault="00B149AF" w:rsidP="002D2DA6">
      <w:pPr>
        <w:pStyle w:val="Akapitzlist"/>
        <w:numPr>
          <w:ilvl w:val="0"/>
          <w:numId w:val="4"/>
        </w:numPr>
        <w:spacing w:before="5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00D1D">
        <w:rPr>
          <w:rFonts w:ascii="Times New Roman" w:eastAsia="Times New Roman" w:hAnsi="Times New Roman" w:cs="Times New Roman"/>
          <w:color w:val="1C1D1C"/>
          <w:sz w:val="24"/>
          <w:szCs w:val="24"/>
          <w:lang w:val="pl-PL"/>
        </w:rPr>
        <w:lastRenderedPageBreak/>
        <w:t xml:space="preserve">Wykonawca </w:t>
      </w:r>
      <w:r w:rsidR="00EF28F6">
        <w:rPr>
          <w:rFonts w:ascii="Times New Roman" w:eastAsia="Times New Roman" w:hAnsi="Times New Roman" w:cs="Times New Roman"/>
          <w:color w:val="1C1D1C"/>
          <w:sz w:val="24"/>
          <w:szCs w:val="24"/>
          <w:lang w:val="pl-PL"/>
        </w:rPr>
        <w:t>zapro</w:t>
      </w:r>
      <w:r w:rsidR="00167AE9">
        <w:rPr>
          <w:rFonts w:ascii="Times New Roman" w:eastAsia="Times New Roman" w:hAnsi="Times New Roman" w:cs="Times New Roman"/>
          <w:color w:val="1C1D1C"/>
          <w:sz w:val="24"/>
          <w:szCs w:val="24"/>
          <w:lang w:val="pl-PL"/>
        </w:rPr>
        <w:t xml:space="preserve">jektuje </w:t>
      </w:r>
      <w:r w:rsidR="00EF28F6">
        <w:rPr>
          <w:rFonts w:ascii="Times New Roman" w:eastAsia="Times New Roman" w:hAnsi="Times New Roman" w:cs="Times New Roman"/>
          <w:color w:val="1C1D1C"/>
          <w:sz w:val="24"/>
          <w:szCs w:val="24"/>
          <w:lang w:val="pl-PL"/>
        </w:rPr>
        <w:t xml:space="preserve">także </w:t>
      </w:r>
      <w:r w:rsidR="000B7D77" w:rsidRPr="00D00D1D">
        <w:rPr>
          <w:rFonts w:ascii="Times New Roman" w:eastAsia="Times New Roman" w:hAnsi="Times New Roman" w:cs="Times New Roman"/>
          <w:color w:val="1C1D1C"/>
          <w:sz w:val="24"/>
          <w:szCs w:val="24"/>
          <w:lang w:val="pl-PL"/>
        </w:rPr>
        <w:t xml:space="preserve">szatę graficzną </w:t>
      </w:r>
      <w:r w:rsidR="000B7D77" w:rsidRPr="00D00D1D"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  <w:t>serwisu</w:t>
      </w:r>
      <w:r w:rsidR="001021C4" w:rsidRPr="00D00D1D"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  <w:t xml:space="preserve">, która </w:t>
      </w:r>
      <w:r w:rsidR="00EF28F6"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  <w:t xml:space="preserve">musi </w:t>
      </w:r>
      <w:r w:rsidR="001021C4" w:rsidRPr="00D00D1D"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  <w:t>nawiązywać do symboliki kopernikańskiej i</w:t>
      </w:r>
      <w:r w:rsidR="00431A78" w:rsidRPr="00D00D1D"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  <w:t> </w:t>
      </w:r>
      <w:r w:rsidR="001021C4" w:rsidRPr="00D00D1D"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  <w:t>związków Mikołaja Kopernika z Toruniem</w:t>
      </w:r>
      <w:r w:rsidR="00167AE9"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  <w:t>, przy czym w ramach oferty Wykonawca zaproponuje niewiążącą szatę graficzną z wykorzystaniem elementów kopernikańskich typu: orbity, układ helicentryczny, stylizowany wizerunek Kopernika, itp</w:t>
      </w:r>
      <w:r w:rsidR="001021C4" w:rsidRPr="00D00D1D"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  <w:t>.</w:t>
      </w:r>
    </w:p>
    <w:p w:rsidR="00D00D1D" w:rsidRPr="00D00D1D" w:rsidRDefault="00D00D1D" w:rsidP="002D2DA6">
      <w:pPr>
        <w:pStyle w:val="Akapitzlist"/>
        <w:spacing w:line="240" w:lineRule="auto"/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</w:pPr>
    </w:p>
    <w:p w:rsidR="00EF28F6" w:rsidRPr="00EF28F6" w:rsidRDefault="00B149AF" w:rsidP="002D2DA6">
      <w:pPr>
        <w:pStyle w:val="Akapitzlist"/>
        <w:numPr>
          <w:ilvl w:val="0"/>
          <w:numId w:val="4"/>
        </w:numPr>
        <w:spacing w:before="5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00D1D"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  <w:t xml:space="preserve">Wykonawca wykona </w:t>
      </w:r>
      <w:r w:rsidR="004A05D3" w:rsidRPr="00D00D1D"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  <w:t>prace programistyczne</w:t>
      </w:r>
      <w:r w:rsidRPr="00D00D1D"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  <w:t xml:space="preserve"> niezbędne do uruchomienia i eksploatacji serwisu</w:t>
      </w:r>
      <w:r w:rsidR="004A05D3" w:rsidRPr="00D00D1D"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  <w:t>, w szczególności:</w:t>
      </w:r>
      <w:r w:rsidR="003444B9" w:rsidRPr="00D00D1D"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  <w:t xml:space="preserve"> </w:t>
      </w:r>
      <w:r w:rsidR="004A05D3" w:rsidRPr="00D00D1D"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  <w:t>udostępni system CMS z edytorem WYSIWYG umożliwiający wprowadzanie</w:t>
      </w:r>
      <w:r w:rsidR="00431A78" w:rsidRPr="00D00D1D"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  <w:t xml:space="preserve"> i</w:t>
      </w:r>
      <w:r w:rsidR="003444B9" w:rsidRPr="00D00D1D"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  <w:t xml:space="preserve"> </w:t>
      </w:r>
      <w:r w:rsidR="004A05D3" w:rsidRPr="00D00D1D"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  <w:t xml:space="preserve">edycję treści serwisu, a także zarządzanie użytkownikami wewnętrznymi poprzez tworzenie kont administracyjnych o zróżnicowanym stopniu praw do edycji i publikacji treści, opartym na rolach, </w:t>
      </w:r>
      <w:r w:rsidR="00006E8C"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  <w:t xml:space="preserve">z </w:t>
      </w:r>
      <w:r w:rsidR="004A05D3" w:rsidRPr="00D00D1D"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  <w:t>możliwością przypisywania jednemu użytkownikowi wewnętrznemu kilku ról jednocześnie.</w:t>
      </w:r>
    </w:p>
    <w:p w:rsidR="00EF28F6" w:rsidRPr="00EF28F6" w:rsidRDefault="00EF28F6" w:rsidP="002D2DA6">
      <w:pPr>
        <w:pStyle w:val="Akapitzlist"/>
        <w:spacing w:line="240" w:lineRule="auto"/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</w:pPr>
    </w:p>
    <w:p w:rsidR="00C0507F" w:rsidRPr="00C0507F" w:rsidRDefault="003444B9" w:rsidP="002D2DA6">
      <w:pPr>
        <w:pStyle w:val="Akapitzlist"/>
        <w:numPr>
          <w:ilvl w:val="0"/>
          <w:numId w:val="4"/>
        </w:numPr>
        <w:spacing w:before="5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28F6"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  <w:t>System zapewni możliwość wprowadzania, publikacji, edycji, czasowego zawieszania, usuwania, planowania terminu publikacji itd. zawartości w postaci co najmniej treści tekstowej, zdjęć, filmów</w:t>
      </w:r>
      <w:r w:rsidR="00C0507F"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  <w:t>, załączników w postaci plików o różnych formatach</w:t>
      </w:r>
      <w:r w:rsidR="00431A78" w:rsidRPr="00EF28F6"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  <w:t>.</w:t>
      </w:r>
    </w:p>
    <w:p w:rsidR="00C0507F" w:rsidRPr="00C0507F" w:rsidRDefault="00C0507F" w:rsidP="002D2DA6">
      <w:pPr>
        <w:pStyle w:val="Akapitzlist"/>
        <w:spacing w:line="240" w:lineRule="auto"/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</w:pPr>
    </w:p>
    <w:p w:rsidR="00C0507F" w:rsidRPr="00990916" w:rsidRDefault="00431A78" w:rsidP="002D2DA6">
      <w:pPr>
        <w:pStyle w:val="Akapitzlist"/>
        <w:numPr>
          <w:ilvl w:val="0"/>
          <w:numId w:val="4"/>
        </w:numPr>
        <w:spacing w:before="5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0507F">
        <w:rPr>
          <w:rFonts w:ascii="Times New Roman" w:eastAsia="Times New Roman" w:hAnsi="Times New Roman" w:cs="Times New Roman"/>
          <w:color w:val="333431"/>
          <w:sz w:val="24"/>
          <w:szCs w:val="24"/>
          <w:lang w:val="pl-PL"/>
        </w:rPr>
        <w:t>System zapewni możliwość swobodnego formatowania wprowadzanych treści za pomocą ikon dostępnych panelu edycji treści.</w:t>
      </w:r>
    </w:p>
    <w:p w:rsidR="00990916" w:rsidRPr="00990916" w:rsidRDefault="00990916" w:rsidP="002D2DA6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90916" w:rsidRPr="00C0507F" w:rsidRDefault="00990916" w:rsidP="002D2DA6">
      <w:pPr>
        <w:pStyle w:val="Akapitzlist"/>
        <w:numPr>
          <w:ilvl w:val="0"/>
          <w:numId w:val="4"/>
        </w:numPr>
        <w:spacing w:before="5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System umożliwi zaimportowanie do bazy wydarzeń danych z pliku CSV. Import może się odbyć jednorazowo, w ramach prac wdrożeniowych. Zaimportowane dane mogą podlegać uzupełnieniu przez Zamawiającego, np. w zakresie elementów graficznych poszczególnych wydarzeń. </w:t>
      </w:r>
    </w:p>
    <w:p w:rsidR="00C0507F" w:rsidRPr="00C0507F" w:rsidRDefault="00C0507F" w:rsidP="002D2DA6">
      <w:pPr>
        <w:pStyle w:val="Akapitzlist"/>
        <w:spacing w:line="240" w:lineRule="auto"/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</w:pPr>
    </w:p>
    <w:p w:rsidR="00C0507F" w:rsidRPr="00C0507F" w:rsidRDefault="00C0507F" w:rsidP="002D2DA6">
      <w:pPr>
        <w:pStyle w:val="Akapitzlist"/>
        <w:numPr>
          <w:ilvl w:val="0"/>
          <w:numId w:val="4"/>
        </w:numPr>
        <w:spacing w:before="5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Serwis będzie dopasowany do </w:t>
      </w:r>
      <w:r w:rsidR="00984AE1" w:rsidRP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sta</w:t>
      </w:r>
      <w:r w:rsidR="00984AE1" w:rsidRPr="00C0507F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nd</w:t>
      </w:r>
      <w:r w:rsidR="00984AE1" w:rsidRP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ardów </w:t>
      </w:r>
      <w:r w:rsidR="00984AE1"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WCAG  2.</w:t>
      </w:r>
      <w:r w:rsidR="00984AE1" w:rsidRPr="00C0507F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1 </w:t>
      </w:r>
      <w:r w:rsidR="00984AE1"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p</w:t>
      </w:r>
      <w:r w:rsidR="00984AE1" w:rsidRPr="00C0507F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oz</w:t>
      </w:r>
      <w:r w:rsidR="00984AE1" w:rsidRPr="00C0507F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i</w:t>
      </w:r>
      <w:r w:rsidR="00984AE1" w:rsidRP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om AA</w:t>
      </w:r>
      <w:r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: </w:t>
      </w:r>
      <w:hyperlink r:id="rId6">
        <w:r w:rsidRPr="00C0507F">
          <w:rPr>
            <w:rFonts w:ascii="Times New Roman" w:eastAsia="Times New Roman" w:hAnsi="Times New Roman" w:cs="Times New Roman"/>
            <w:color w:val="568799"/>
            <w:sz w:val="24"/>
            <w:szCs w:val="24"/>
            <w:u w:val="single" w:color="000000"/>
            <w:lang w:val="pl-PL"/>
          </w:rPr>
          <w:t>https://www</w:t>
        </w:r>
      </w:hyperlink>
      <w:r w:rsidRPr="00C0507F">
        <w:rPr>
          <w:rFonts w:ascii="Times New Roman" w:eastAsia="Times New Roman" w:hAnsi="Times New Roman" w:cs="Times New Roman"/>
          <w:color w:val="568799"/>
          <w:sz w:val="24"/>
          <w:szCs w:val="24"/>
          <w:u w:val="single" w:color="000000"/>
          <w:lang w:val="pl-PL"/>
        </w:rPr>
        <w:t>.w3</w:t>
      </w:r>
      <w:hyperlink r:id="rId7">
        <w:r w:rsidRPr="00C0507F">
          <w:rPr>
            <w:rFonts w:ascii="Times New Roman" w:eastAsia="Times New Roman" w:hAnsi="Times New Roman" w:cs="Times New Roman"/>
            <w:color w:val="568799"/>
            <w:sz w:val="24"/>
            <w:szCs w:val="24"/>
            <w:u w:val="single" w:color="000000"/>
            <w:lang w:val="pl-PL"/>
          </w:rPr>
          <w:t>.org/TR/WCAG2</w:t>
        </w:r>
      </w:hyperlink>
      <w:r w:rsidRPr="00C0507F">
        <w:rPr>
          <w:rFonts w:ascii="Times New Roman" w:eastAsia="Times New Roman" w:hAnsi="Times New Roman" w:cs="Times New Roman"/>
          <w:color w:val="568799"/>
          <w:sz w:val="24"/>
          <w:szCs w:val="24"/>
          <w:u w:val="single" w:color="000000"/>
          <w:lang w:val="pl-PL"/>
        </w:rPr>
        <w:t>1</w:t>
      </w:r>
      <w:r w:rsidRPr="00C0507F">
        <w:rPr>
          <w:rFonts w:ascii="Times New Roman" w:eastAsia="Times New Roman" w:hAnsi="Times New Roman" w:cs="Times New Roman"/>
          <w:color w:val="466975"/>
          <w:sz w:val="24"/>
          <w:szCs w:val="24"/>
          <w:u w:val="single" w:color="000000"/>
          <w:lang w:val="pl-PL"/>
        </w:rPr>
        <w:t>/</w:t>
      </w:r>
    </w:p>
    <w:p w:rsidR="00C0507F" w:rsidRPr="00C0507F" w:rsidRDefault="00C0507F" w:rsidP="002D2DA6">
      <w:pPr>
        <w:pStyle w:val="Akapitzlist"/>
        <w:spacing w:line="240" w:lineRule="auto"/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</w:pPr>
    </w:p>
    <w:p w:rsidR="00C0507F" w:rsidRPr="00C0507F" w:rsidRDefault="00C0507F" w:rsidP="002D2DA6">
      <w:pPr>
        <w:pStyle w:val="Akapitzlist"/>
        <w:numPr>
          <w:ilvl w:val="0"/>
          <w:numId w:val="4"/>
        </w:numPr>
        <w:spacing w:before="5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Serwis będzie dostosowany </w:t>
      </w:r>
      <w:r w:rsidR="00984AE1"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pod kątem </w:t>
      </w:r>
      <w:r w:rsidR="00984AE1" w:rsidRP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zgodności </w:t>
      </w:r>
      <w:r w:rsidR="00984AE1" w:rsidRPr="00C0507F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z </w:t>
      </w:r>
      <w:r w:rsidR="00984AE1" w:rsidRP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Ustawą  z dnia </w:t>
      </w:r>
      <w:r w:rsidR="00984AE1" w:rsidRPr="00C0507F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4 kwie</w:t>
      </w:r>
      <w:r w:rsidR="00984AE1"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tnia  </w:t>
      </w:r>
      <w:r w:rsidR="00984AE1" w:rsidRP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20</w:t>
      </w:r>
      <w:r w:rsidR="00984AE1" w:rsidRPr="00C0507F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 xml:space="preserve">19 </w:t>
      </w:r>
      <w:r w:rsidR="00984AE1" w:rsidRPr="00C0507F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o</w:t>
      </w: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 </w:t>
      </w:r>
      <w:r w:rsidR="00984AE1"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dostępności </w:t>
      </w:r>
      <w:r w:rsidR="00984AE1" w:rsidRP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cyfrowej stron </w:t>
      </w:r>
      <w:r w:rsidR="00984AE1"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internetowych </w:t>
      </w:r>
      <w:r w:rsidR="00984AE1" w:rsidRPr="00C0507F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 xml:space="preserve">i </w:t>
      </w:r>
      <w:r w:rsidR="00984AE1"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aplikacji mo</w:t>
      </w:r>
      <w:r w:rsidR="00984AE1" w:rsidRPr="00C0507F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b</w:t>
      </w:r>
      <w:r w:rsidR="00984AE1"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iln</w:t>
      </w:r>
      <w:r w:rsidR="00984AE1" w:rsidRPr="00C0507F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yc</w:t>
      </w:r>
      <w:r w:rsidR="00984AE1"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h podmi</w:t>
      </w:r>
      <w:r w:rsidR="00984AE1" w:rsidRPr="00C0507F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otów </w:t>
      </w:r>
      <w:r w:rsidR="00984AE1"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publicznych </w:t>
      </w:r>
      <w:r w:rsidR="00984AE1" w:rsidRP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(Dz.U</w:t>
      </w:r>
      <w:r w:rsidR="00984AE1" w:rsidRPr="00C0507F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 xml:space="preserve">. </w:t>
      </w:r>
      <w:r w:rsidR="00984AE1"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2019  poz 848)</w:t>
      </w:r>
    </w:p>
    <w:p w:rsidR="00C0507F" w:rsidRPr="00C0507F" w:rsidRDefault="00984AE1" w:rsidP="002D2DA6">
      <w:pPr>
        <w:pStyle w:val="Akapitzlist"/>
        <w:numPr>
          <w:ilvl w:val="0"/>
          <w:numId w:val="7"/>
        </w:numPr>
        <w:spacing w:before="5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dosto</w:t>
      </w:r>
      <w:r w:rsidRPr="00C0507F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sowa</w:t>
      </w:r>
      <w:r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nie portalu do </w:t>
      </w:r>
      <w:r w:rsidRP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szczegó</w:t>
      </w:r>
      <w:r w:rsidRPr="00C0507F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ln</w:t>
      </w:r>
      <w:r w:rsidRP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ych </w:t>
      </w:r>
      <w:r w:rsidRPr="00C0507F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pr</w:t>
      </w:r>
      <w:r w:rsidRP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zepisów Ustawy  zawartyc</w:t>
      </w:r>
      <w:r w:rsidRPr="00C0507F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 xml:space="preserve">h </w:t>
      </w:r>
      <w:r w:rsidRP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w </w:t>
      </w:r>
      <w:r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Art. 8 </w:t>
      </w:r>
      <w:r w:rsidRP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us</w:t>
      </w:r>
      <w:r w:rsidRPr="00C0507F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t</w:t>
      </w:r>
      <w:r w:rsidRPr="00C0507F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. </w:t>
      </w:r>
      <w:r w:rsidRP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2 </w:t>
      </w:r>
      <w:r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pkt </w:t>
      </w:r>
      <w:r w:rsidRP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2, a </w:t>
      </w:r>
      <w:r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także w </w:t>
      </w:r>
      <w:r w:rsidRP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Art. </w:t>
      </w:r>
      <w:r w:rsid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1</w:t>
      </w:r>
      <w:r w:rsidR="00C0507F" w:rsidRPr="00C0507F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0</w:t>
      </w:r>
      <w:r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,</w:t>
      </w:r>
    </w:p>
    <w:p w:rsidR="00AD4AB5" w:rsidRPr="00AD4AB5" w:rsidRDefault="00984AE1" w:rsidP="00AD4AB5">
      <w:pPr>
        <w:pStyle w:val="Akapitzlist"/>
        <w:numPr>
          <w:ilvl w:val="0"/>
          <w:numId w:val="7"/>
        </w:numPr>
        <w:spacing w:before="5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dostosowanie portalu do </w:t>
      </w:r>
      <w:r w:rsidRP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Deklaracj </w:t>
      </w:r>
      <w:r w:rsidRPr="00C0507F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 xml:space="preserve">i </w:t>
      </w:r>
      <w:r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Dost</w:t>
      </w:r>
      <w:r w:rsidRPr="00C0507F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ę</w:t>
      </w:r>
      <w:r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pności </w:t>
      </w:r>
      <w:r w:rsidRP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strony z dokumentem </w:t>
      </w:r>
      <w:r w:rsidRPr="00C0507F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"Wa</w:t>
      </w:r>
      <w:r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runki</w:t>
      </w:r>
      <w:r w:rsid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 </w:t>
      </w:r>
      <w:r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techniczne publikacji oraz </w:t>
      </w:r>
      <w:r w:rsidRP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st</w:t>
      </w:r>
      <w:r w:rsidRPr="00C0507F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ruktu</w:t>
      </w:r>
      <w:r w:rsidRP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ra </w:t>
      </w:r>
      <w:r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dokumentu </w:t>
      </w:r>
      <w:r w:rsidRP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e</w:t>
      </w:r>
      <w:r w:rsidRPr="00C0507F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l</w:t>
      </w:r>
      <w:r w:rsidRP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ektron</w:t>
      </w:r>
      <w:r w:rsidRPr="00C0507F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i</w:t>
      </w:r>
      <w:r w:rsidRP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cznego </w:t>
      </w:r>
      <w:r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D</w:t>
      </w:r>
      <w:r w:rsidRPr="00C0507F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e</w:t>
      </w:r>
      <w:r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kla</w:t>
      </w:r>
      <w:r w:rsidRPr="00C0507F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racj</w:t>
      </w:r>
      <w:r w:rsidRPr="00C0507F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 xml:space="preserve">i </w:t>
      </w:r>
      <w:r w:rsidRP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Dostępnośc</w:t>
      </w:r>
      <w:r w:rsidRPr="00C0507F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i</w:t>
      </w:r>
      <w:r w:rsidRPr="00C0507F">
        <w:rPr>
          <w:rFonts w:ascii="Times New Roman" w:eastAsia="Times New Roman" w:hAnsi="Times New Roman" w:cs="Times New Roman"/>
          <w:color w:val="595B59"/>
          <w:sz w:val="24"/>
          <w:szCs w:val="24"/>
          <w:lang w:val="pl-PL"/>
        </w:rPr>
        <w:t>"</w:t>
      </w:r>
      <w:r w:rsidRP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, </w:t>
      </w:r>
      <w:r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który </w:t>
      </w:r>
      <w:r w:rsidRP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M</w:t>
      </w:r>
      <w:r w:rsidRPr="00C0507F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 xml:space="preserve">ini </w:t>
      </w:r>
      <w:r w:rsidRP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sterstwo Cyfryzacji </w:t>
      </w:r>
      <w:r w:rsidRPr="00C0507F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o</w:t>
      </w:r>
      <w:r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publik</w:t>
      </w:r>
      <w:r w:rsidRPr="00C0507F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owa</w:t>
      </w:r>
      <w:r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ł</w:t>
      </w:r>
      <w:r w:rsidRPr="00C0507F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o </w:t>
      </w:r>
      <w:r w:rsidRPr="00C0507F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pod </w:t>
      </w:r>
      <w:r w:rsidRPr="00C0507F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adrese</w:t>
      </w:r>
      <w:r w:rsidRPr="00C0507F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m:</w:t>
      </w:r>
    </w:p>
    <w:p w:rsidR="00AD4AB5" w:rsidRDefault="00013528" w:rsidP="00AD4AB5">
      <w:pPr>
        <w:pStyle w:val="Akapitzlist"/>
        <w:spacing w:before="53" w:after="0" w:line="240" w:lineRule="auto"/>
        <w:ind w:right="-20"/>
        <w:rPr>
          <w:rFonts w:ascii="Times New Roman" w:eastAsia="Times New Roman" w:hAnsi="Times New Roman" w:cs="Times New Roman"/>
          <w:color w:val="568799"/>
          <w:sz w:val="24"/>
          <w:szCs w:val="24"/>
          <w:u w:val="thick" w:color="000000"/>
          <w:lang w:val="pl-PL"/>
        </w:rPr>
      </w:pPr>
      <w:hyperlink r:id="rId8" w:history="1">
        <w:r w:rsidR="003B7E29" w:rsidRPr="00AD4AB5">
          <w:rPr>
            <w:rStyle w:val="Hipercze"/>
            <w:rFonts w:ascii="Times New Roman" w:eastAsia="Times New Roman" w:hAnsi="Times New Roman" w:cs="Times New Roman"/>
            <w:sz w:val="24"/>
            <w:szCs w:val="24"/>
            <w:u w:color="000000"/>
            <w:lang w:val="pl-PL"/>
          </w:rPr>
          <w:t>https://mc.bip.gov.pl/objasnienia-prawne/warunki-techniczne-publikacji-oraz-struktura-dokumentu-elektronicznego-deklaracji-dostepnosci.html</w:t>
        </w:r>
      </w:hyperlink>
    </w:p>
    <w:p w:rsidR="003B7E29" w:rsidRPr="00AD4AB5" w:rsidRDefault="00984AE1" w:rsidP="00AD4AB5">
      <w:pPr>
        <w:pStyle w:val="Akapitzlist"/>
        <w:numPr>
          <w:ilvl w:val="0"/>
          <w:numId w:val="7"/>
        </w:numPr>
        <w:spacing w:before="5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D4AB5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Zaprojektowanie </w:t>
      </w:r>
      <w:r w:rsidRPr="00AD4AB5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 xml:space="preserve">i </w:t>
      </w:r>
      <w:r w:rsidRPr="00AD4AB5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oprog</w:t>
      </w:r>
      <w:r w:rsidRPr="00AD4AB5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r</w:t>
      </w:r>
      <w:r w:rsidRPr="00AD4AB5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amowanie szab</w:t>
      </w:r>
      <w:r w:rsidRPr="00AD4AB5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lon</w:t>
      </w:r>
      <w:r w:rsidRPr="00AD4AB5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ów graficznych </w:t>
      </w:r>
      <w:r w:rsidRPr="00AD4AB5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port</w:t>
      </w:r>
      <w:r w:rsidRPr="00AD4AB5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a</w:t>
      </w:r>
      <w:r w:rsidRPr="00AD4AB5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lu  </w:t>
      </w:r>
      <w:r w:rsidRPr="00AD4AB5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zg</w:t>
      </w:r>
      <w:r w:rsidRPr="00AD4AB5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odnie </w:t>
      </w:r>
      <w:r w:rsidRPr="00AD4AB5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z</w:t>
      </w:r>
      <w:r w:rsidRPr="00AD4AB5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e </w:t>
      </w:r>
      <w:r w:rsidRPr="00AD4AB5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stan</w:t>
      </w:r>
      <w:r w:rsidRPr="00AD4AB5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dard</w:t>
      </w:r>
      <w:r w:rsidRPr="00AD4AB5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a</w:t>
      </w:r>
      <w:r w:rsidRPr="00AD4AB5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mi </w:t>
      </w:r>
      <w:r w:rsidRPr="00AD4AB5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 xml:space="preserve">i </w:t>
      </w:r>
      <w:r w:rsidRPr="00AD4AB5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zasadami Responsive Web </w:t>
      </w:r>
      <w:r w:rsidRPr="00AD4AB5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De</w:t>
      </w:r>
      <w:r w:rsidRPr="00AD4AB5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s</w:t>
      </w:r>
      <w:r w:rsidRPr="00AD4AB5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i</w:t>
      </w:r>
      <w:r w:rsidRPr="00AD4AB5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g</w:t>
      </w:r>
      <w:r w:rsidRPr="00AD4AB5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n</w:t>
      </w:r>
      <w:r w:rsidR="00D245CA" w:rsidRPr="00AD4AB5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.</w:t>
      </w:r>
    </w:p>
    <w:p w:rsidR="00D245CA" w:rsidRPr="003B7E29" w:rsidRDefault="00D245CA" w:rsidP="00D245CA">
      <w:pPr>
        <w:pStyle w:val="Akapitzlist"/>
        <w:spacing w:before="1" w:after="0" w:line="240" w:lineRule="auto"/>
        <w:ind w:left="820" w:right="231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34061" w:rsidRPr="00006E8C" w:rsidRDefault="003B7E29" w:rsidP="002D2DA6">
      <w:pPr>
        <w:pStyle w:val="Akapitzlist"/>
        <w:numPr>
          <w:ilvl w:val="0"/>
          <w:numId w:val="4"/>
        </w:numPr>
        <w:spacing w:before="1" w:after="0" w:line="240" w:lineRule="auto"/>
        <w:ind w:right="23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Wykonawca przeszkoli </w:t>
      </w:r>
      <w:r w:rsidR="00984AE1"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wskazanych </w:t>
      </w:r>
      <w:r w:rsidR="00984AE1"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praco</w:t>
      </w:r>
      <w:r w:rsidR="00984AE1"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w</w:t>
      </w:r>
      <w:r w:rsidR="00984AE1"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ników </w:t>
      </w:r>
      <w:r w:rsidR="00984AE1"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Z</w:t>
      </w:r>
      <w:r w:rsidR="00984AE1"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amawiającego </w:t>
      </w:r>
      <w:r w:rsidR="00984AE1"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z </w:t>
      </w:r>
      <w:r w:rsidR="00984AE1"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obsługi  </w:t>
      </w:r>
      <w:r w:rsidR="00984AE1"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sys</w:t>
      </w:r>
      <w:r w:rsidR="00984AE1"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te</w:t>
      </w:r>
      <w:r w:rsidR="00984AE1"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m</w:t>
      </w:r>
      <w:r w:rsidR="00984AE1"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u </w:t>
      </w:r>
      <w:r w:rsidR="00984AE1"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CMS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 (dopuszczalne jest szkolenie zdalne w trybie on-line</w:t>
      </w:r>
      <w:r w:rsidR="00A34061"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, z przekazem obrazu i dźwięku na żywo).</w:t>
      </w:r>
    </w:p>
    <w:p w:rsidR="00006E8C" w:rsidRPr="00006E8C" w:rsidRDefault="00006E8C" w:rsidP="00006E8C">
      <w:pPr>
        <w:pStyle w:val="Akapitzlist"/>
        <w:spacing w:before="1" w:after="0" w:line="240" w:lineRule="auto"/>
        <w:ind w:left="360" w:right="231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D0D71" w:rsidRPr="00A34061" w:rsidRDefault="00A34061" w:rsidP="002D2DA6">
      <w:pPr>
        <w:pStyle w:val="Akapitzlist"/>
        <w:numPr>
          <w:ilvl w:val="0"/>
          <w:numId w:val="4"/>
        </w:numPr>
        <w:spacing w:before="1" w:after="0" w:line="240" w:lineRule="auto"/>
        <w:ind w:right="23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Wykonawca dostarczy instrukcję </w:t>
      </w:r>
      <w:r w:rsidR="00984AE1"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obsługi </w:t>
      </w:r>
      <w:r w:rsidR="00984AE1"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system </w:t>
      </w:r>
      <w:r w:rsidR="00984AE1" w:rsidRPr="00A34061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 xml:space="preserve">u </w:t>
      </w:r>
      <w:r w:rsidR="00984AE1"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CMS w </w:t>
      </w:r>
      <w:r w:rsidR="00984AE1"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j</w:t>
      </w:r>
      <w:r w:rsidR="00984AE1"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ęzy</w:t>
      </w:r>
      <w:r w:rsidR="00984AE1"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ku pol</w:t>
      </w:r>
      <w:r w:rsidR="00984AE1"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ski</w:t>
      </w:r>
      <w:r w:rsidR="00984AE1"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m</w:t>
      </w:r>
    </w:p>
    <w:p w:rsidR="00ED0D71" w:rsidRDefault="00ED0D71" w:rsidP="002D2DA6">
      <w:pPr>
        <w:spacing w:before="3"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62CC2" w:rsidRPr="006C5CFD" w:rsidRDefault="00B62CC2" w:rsidP="002D2DA6">
      <w:pPr>
        <w:spacing w:before="3"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06E8C" w:rsidRDefault="00006E8C" w:rsidP="002D2DA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31312F"/>
          <w:sz w:val="24"/>
          <w:szCs w:val="24"/>
          <w:lang w:val="pl-PL"/>
        </w:rPr>
      </w:pPr>
    </w:p>
    <w:p w:rsidR="00006E8C" w:rsidRDefault="00006E8C" w:rsidP="002D2DA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31312F"/>
          <w:sz w:val="24"/>
          <w:szCs w:val="24"/>
          <w:lang w:val="pl-PL"/>
        </w:rPr>
      </w:pPr>
    </w:p>
    <w:p w:rsidR="00A34061" w:rsidRPr="00D245CA" w:rsidRDefault="00984AE1" w:rsidP="002D2DA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245CA">
        <w:rPr>
          <w:rFonts w:ascii="Times New Roman" w:eastAsia="Times New Roman" w:hAnsi="Times New Roman" w:cs="Times New Roman"/>
          <w:b/>
          <w:color w:val="31312F"/>
          <w:sz w:val="24"/>
          <w:szCs w:val="24"/>
          <w:lang w:val="pl-PL"/>
        </w:rPr>
        <w:lastRenderedPageBreak/>
        <w:t>Ponadto:</w:t>
      </w:r>
    </w:p>
    <w:p w:rsidR="00A34061" w:rsidRPr="00A34061" w:rsidRDefault="00A34061" w:rsidP="002D2DA6">
      <w:pPr>
        <w:pStyle w:val="Akapitzlist"/>
        <w:numPr>
          <w:ilvl w:val="0"/>
          <w:numId w:val="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Serwis </w:t>
      </w:r>
      <w:r w:rsidR="00984AE1"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mu</w:t>
      </w:r>
      <w:r w:rsidR="00984AE1"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si </w:t>
      </w:r>
      <w:r w:rsidR="00984AE1"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d</w:t>
      </w:r>
      <w:r w:rsidR="00984AE1"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z</w:t>
      </w:r>
      <w:r w:rsidR="00984AE1"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iałać  popr</w:t>
      </w:r>
      <w:r w:rsidR="00984AE1"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zez  </w:t>
      </w:r>
      <w:r w:rsidR="00984AE1"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pr</w:t>
      </w:r>
      <w:r w:rsidR="00984AE1"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ze</w:t>
      </w:r>
      <w:r w:rsidR="00984AE1"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glądarkę </w:t>
      </w:r>
      <w:r w:rsidR="00984AE1" w:rsidRPr="00A34061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int</w:t>
      </w:r>
      <w:r w:rsidR="00984AE1"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erne</w:t>
      </w:r>
      <w:r w:rsidR="00984AE1" w:rsidRPr="00A34061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t</w:t>
      </w:r>
      <w:r w:rsidR="00984AE1"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ową </w:t>
      </w:r>
      <w:r w:rsidR="00984AE1"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bez koniec</w:t>
      </w:r>
      <w:r w:rsidR="00984AE1"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znośc</w:t>
      </w:r>
      <w:r w:rsidR="00984AE1"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i in</w:t>
      </w:r>
      <w:r w:rsidR="00984AE1"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sta</w:t>
      </w:r>
      <w:r w:rsidR="00984AE1"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lowania dod</w:t>
      </w:r>
      <w:r w:rsidR="00984AE1"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atk</w:t>
      </w:r>
      <w:r w:rsidR="00984AE1"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owych modułów po </w:t>
      </w:r>
      <w:r w:rsidR="00984AE1"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s</w:t>
      </w:r>
      <w:r w:rsidR="00984AE1"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tronie </w:t>
      </w:r>
      <w:r w:rsidR="00984AE1" w:rsidRPr="00A34061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u</w:t>
      </w:r>
      <w:r w:rsidR="00984AE1"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żytkown</w:t>
      </w:r>
      <w:r w:rsidR="00984AE1" w:rsidRPr="00A34061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ik</w:t>
      </w:r>
      <w:r w:rsidR="00984AE1"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a </w:t>
      </w:r>
      <w:r w:rsidR="00984AE1"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końcowego.</w:t>
      </w:r>
    </w:p>
    <w:p w:rsidR="00A34061" w:rsidRPr="00A34061" w:rsidRDefault="00A34061" w:rsidP="002D2DA6">
      <w:pPr>
        <w:pStyle w:val="Akapitzlist"/>
        <w:numPr>
          <w:ilvl w:val="0"/>
          <w:numId w:val="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Serwis </w:t>
      </w:r>
      <w:r w:rsidR="00984AE1"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mu</w:t>
      </w:r>
      <w:r w:rsidR="00984AE1"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s</w:t>
      </w:r>
      <w:r w:rsidR="00984AE1"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i pra</w:t>
      </w:r>
      <w:r w:rsidR="00984AE1"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w</w:t>
      </w:r>
      <w:r w:rsidR="00984AE1" w:rsidRPr="00A34061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idł</w:t>
      </w:r>
      <w:r w:rsidR="00984AE1"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owo funkcjonować na wszystkich popu</w:t>
      </w:r>
      <w:r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larnych </w:t>
      </w:r>
      <w:r w:rsidR="00984AE1"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pr</w:t>
      </w:r>
      <w:r w:rsidR="00984AE1"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zeg</w:t>
      </w:r>
      <w:r w:rsidR="00984AE1" w:rsidRPr="00A34061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l</w:t>
      </w:r>
      <w:r w:rsidR="00984AE1"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ą</w:t>
      </w:r>
      <w:r w:rsidR="00984AE1"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d</w:t>
      </w:r>
      <w:r w:rsidR="00984AE1"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a</w:t>
      </w:r>
      <w:r w:rsidR="00984AE1"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rka</w:t>
      </w:r>
      <w:r w:rsidR="00984AE1"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c</w:t>
      </w:r>
      <w:r w:rsidR="00984AE1" w:rsidRPr="00A34061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 xml:space="preserve">h </w:t>
      </w:r>
      <w:r w:rsidR="00984AE1"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(Mozilla</w:t>
      </w:r>
      <w:r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 </w:t>
      </w:r>
      <w:r w:rsidR="00984AE1"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F</w:t>
      </w:r>
      <w:r w:rsidR="00984AE1"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irefox</w:t>
      </w:r>
      <w:r w:rsidR="00984AE1"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, </w:t>
      </w:r>
      <w:r w:rsidR="00984AE1"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Internet </w:t>
      </w:r>
      <w:r w:rsidR="00984AE1"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Ex</w:t>
      </w:r>
      <w:r w:rsidR="00984AE1"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plorer</w:t>
      </w:r>
      <w:r w:rsidR="00984AE1"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, 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Edge, </w:t>
      </w:r>
      <w:r w:rsidR="00984AE1"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Opera, Chrome</w:t>
      </w:r>
      <w:r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, Safari</w:t>
      </w:r>
      <w:r w:rsidR="00984AE1"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)</w:t>
      </w:r>
      <w:r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.</w:t>
      </w:r>
    </w:p>
    <w:p w:rsidR="00A34061" w:rsidRPr="009B4B30" w:rsidRDefault="009B4B30" w:rsidP="002D2DA6">
      <w:pPr>
        <w:pStyle w:val="Akapitzlist"/>
        <w:numPr>
          <w:ilvl w:val="0"/>
          <w:numId w:val="8"/>
        </w:numPr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B4B30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K</w:t>
      </w:r>
      <w:r w:rsidRPr="009B4B30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od </w:t>
      </w:r>
      <w:r w:rsidRPr="009B4B30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programu  wraz </w:t>
      </w:r>
      <w:r w:rsidRPr="009B4B30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z </w:t>
      </w:r>
      <w:r w:rsidRPr="009B4B30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bazą </w:t>
      </w:r>
      <w:r w:rsidRPr="009B4B30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dan</w:t>
      </w:r>
      <w:r w:rsidRPr="009B4B30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ych zosta</w:t>
      </w:r>
      <w:r w:rsidRPr="009B4B30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ni</w:t>
      </w:r>
      <w:r w:rsidRPr="009B4B30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e za</w:t>
      </w:r>
      <w:r w:rsidRPr="009B4B30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in</w:t>
      </w:r>
      <w:r w:rsidRPr="009B4B30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sta</w:t>
      </w:r>
      <w:r w:rsidRPr="009B4B30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l</w:t>
      </w:r>
      <w:r w:rsidRPr="009B4B30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owa</w:t>
      </w:r>
      <w:r w:rsidRPr="009B4B30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n</w:t>
      </w:r>
      <w:r w:rsidRPr="009B4B30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y </w:t>
      </w:r>
      <w:r w:rsidRPr="009B4B30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n</w:t>
      </w:r>
      <w:r w:rsidRPr="009B4B30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a wydz</w:t>
      </w:r>
      <w:r w:rsidRPr="009B4B30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i</w:t>
      </w:r>
      <w:r w:rsidRPr="009B4B30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e</w:t>
      </w:r>
      <w:r w:rsidRPr="009B4B30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l</w:t>
      </w:r>
      <w:r w:rsidRPr="009B4B30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o</w:t>
      </w:r>
      <w:r w:rsidRPr="009B4B30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n</w:t>
      </w:r>
      <w:r w:rsidRPr="009B4B30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y</w:t>
      </w:r>
      <w:r w:rsidRPr="009B4B30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m </w:t>
      </w:r>
      <w:r w:rsidRPr="009B4B30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se</w:t>
      </w:r>
      <w:r w:rsidRPr="009B4B30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r</w:t>
      </w:r>
      <w:r w:rsidRPr="009B4B30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w</w:t>
      </w:r>
      <w:r w:rsidRPr="009B4B30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er</w:t>
      </w:r>
      <w:r w:rsidRPr="009B4B30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ze </w:t>
      </w:r>
      <w:r w:rsidRPr="009B4B30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Gminy Miasta </w:t>
      </w:r>
      <w:r w:rsidRPr="009B4B30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To</w:t>
      </w:r>
      <w:r w:rsidRPr="009B4B30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ruń, </w:t>
      </w:r>
      <w:r w:rsidR="00A34061" w:rsidRPr="009B4B30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na platformie unixowej.</w:t>
      </w:r>
    </w:p>
    <w:p w:rsidR="00A34061" w:rsidRPr="00A34061" w:rsidRDefault="00984AE1" w:rsidP="002D2DA6">
      <w:pPr>
        <w:pStyle w:val="Akapitzlist"/>
        <w:numPr>
          <w:ilvl w:val="0"/>
          <w:numId w:val="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Obsługa </w:t>
      </w:r>
      <w:r w:rsid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CMS w języku polskim.</w:t>
      </w:r>
    </w:p>
    <w:p w:rsidR="00A34061" w:rsidRPr="00A34061" w:rsidRDefault="00984AE1" w:rsidP="002D2DA6">
      <w:pPr>
        <w:pStyle w:val="Akapitzlist"/>
        <w:numPr>
          <w:ilvl w:val="0"/>
          <w:numId w:val="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N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i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e </w:t>
      </w:r>
      <w:r w:rsidRPr="00A34061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d</w:t>
      </w:r>
      <w:r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opuszcza się 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rozwiązań </w:t>
      </w:r>
      <w:r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opartych  na 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portal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ac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h  </w:t>
      </w:r>
      <w:r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działających na 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li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cencji</w:t>
      </w:r>
      <w:r w:rsidR="00006E8C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 płatnej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. 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Portal  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mu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s</w:t>
      </w:r>
      <w:r w:rsidRPr="00A34061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 xml:space="preserve">i 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b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yć w cał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o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śc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i </w:t>
      </w:r>
      <w:r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oparty  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na rozwi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ąz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aniach </w:t>
      </w:r>
      <w:r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Open 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So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urce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.</w:t>
      </w:r>
    </w:p>
    <w:p w:rsidR="00984AE1" w:rsidRPr="00984AE1" w:rsidRDefault="00984AE1" w:rsidP="002D2DA6">
      <w:pPr>
        <w:pStyle w:val="Akapitzlist"/>
        <w:numPr>
          <w:ilvl w:val="0"/>
          <w:numId w:val="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W koszt  rea</w:t>
      </w:r>
      <w:r w:rsidRPr="00A34061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li</w:t>
      </w:r>
      <w:r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zowanego projektu  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b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ę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d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ą </w:t>
      </w:r>
      <w:r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wliczone: opieka 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serw</w:t>
      </w:r>
      <w:r w:rsidRPr="00A34061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i</w:t>
      </w:r>
      <w:r w:rsidRPr="00A34061">
        <w:rPr>
          <w:rFonts w:ascii="Times New Roman" w:eastAsia="Times New Roman" w:hAnsi="Times New Roman" w:cs="Times New Roman"/>
          <w:color w:val="595B59"/>
          <w:sz w:val="24"/>
          <w:szCs w:val="24"/>
          <w:lang w:val="pl-PL"/>
        </w:rPr>
        <w:t>s</w:t>
      </w:r>
      <w:r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owa powdrożeniowa</w:t>
      </w:r>
      <w:r w:rsidRPr="00A34061">
        <w:rPr>
          <w:rFonts w:ascii="Times New Roman" w:eastAsia="Times New Roman" w:hAnsi="Times New Roman" w:cs="Times New Roman"/>
          <w:color w:val="6E6E6E"/>
          <w:sz w:val="24"/>
          <w:szCs w:val="24"/>
          <w:lang w:val="pl-PL"/>
        </w:rPr>
        <w:t xml:space="preserve">, </w:t>
      </w:r>
      <w:r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prace 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in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sta</w:t>
      </w:r>
      <w:r w:rsidRPr="00A34061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l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acyj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ne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, </w:t>
      </w:r>
      <w:r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konfiguracyjne </w:t>
      </w:r>
      <w:r w:rsidRPr="00A34061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 xml:space="preserve">i </w:t>
      </w:r>
      <w:r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optyma</w:t>
      </w:r>
      <w:r w:rsidRPr="00A34061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li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z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ac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yj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ne</w:t>
      </w:r>
      <w:r w:rsidRPr="00A34061">
        <w:rPr>
          <w:rFonts w:ascii="Times New Roman" w:eastAsia="Times New Roman" w:hAnsi="Times New Roman" w:cs="Times New Roman"/>
          <w:color w:val="6E6E6E"/>
          <w:sz w:val="24"/>
          <w:szCs w:val="24"/>
          <w:lang w:val="pl-PL"/>
        </w:rPr>
        <w:t xml:space="preserve">, 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a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ktu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a</w:t>
      </w:r>
      <w:r w:rsidRPr="00A34061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li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zac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j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a</w:t>
      </w: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 oprogramowania portalu </w:t>
      </w:r>
      <w:r w:rsidRPr="00A34061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 xml:space="preserve">i 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je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go serwisowa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ni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e</w:t>
      </w:r>
      <w:r w:rsidRPr="00A34061">
        <w:rPr>
          <w:rFonts w:ascii="Times New Roman" w:eastAsia="Times New Roman" w:hAnsi="Times New Roman" w:cs="Times New Roman"/>
          <w:color w:val="595B59"/>
          <w:sz w:val="24"/>
          <w:szCs w:val="24"/>
          <w:lang w:val="pl-PL"/>
        </w:rPr>
        <w:t xml:space="preserve">, 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szko</w:t>
      </w:r>
      <w:r w:rsidRPr="00A34061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l</w:t>
      </w:r>
      <w:r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enia d</w:t>
      </w:r>
      <w:r w:rsidRPr="00A34061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l</w:t>
      </w:r>
      <w:r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a 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osó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b 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o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bj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ętyc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h </w:t>
      </w:r>
      <w:r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projektem 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z z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akr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es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u ob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s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ługi </w:t>
      </w:r>
      <w:r w:rsidRPr="00A3406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i administracj</w:t>
      </w:r>
      <w:r w:rsidRPr="00A34061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 xml:space="preserve">i 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sys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t</w:t>
      </w:r>
      <w:r w:rsidRPr="00A3406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e</w:t>
      </w:r>
      <w:r w:rsidRPr="00A3406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mem</w:t>
      </w:r>
      <w:r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, dostosowanie od zmian prawnych, w szczególności w zakresie dostępności cyfrowej.</w:t>
      </w:r>
    </w:p>
    <w:p w:rsidR="00ED0D71" w:rsidRPr="002D2DA6" w:rsidRDefault="00984AE1" w:rsidP="002D2DA6">
      <w:pPr>
        <w:pStyle w:val="Akapitzlist"/>
        <w:numPr>
          <w:ilvl w:val="0"/>
          <w:numId w:val="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84AE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Okres 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serw</w:t>
      </w:r>
      <w:r w:rsidRPr="00984AE1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i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s</w:t>
      </w:r>
      <w:r w:rsidRPr="00984AE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u </w:t>
      </w:r>
      <w:r w:rsidRPr="00984AE1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 xml:space="preserve">i </w:t>
      </w:r>
      <w:r w:rsidRPr="00984AE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aktua</w:t>
      </w:r>
      <w:r w:rsidRPr="00984AE1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li</w:t>
      </w:r>
      <w:r w:rsidRPr="00984AE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zacji obejmuje 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czas od </w:t>
      </w:r>
      <w:r w:rsidRPr="00984AE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dnia </w:t>
      </w:r>
      <w:r w:rsidRPr="00984AE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podpisania 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pro</w:t>
      </w:r>
      <w:r w:rsidRPr="00984AE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t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oko</w:t>
      </w:r>
      <w:r w:rsidRPr="00984AE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łu  </w:t>
      </w:r>
      <w:r w:rsidRPr="00984AE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przez 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okres </w:t>
      </w:r>
      <w:r w:rsidRPr="00984AE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1 </w:t>
      </w:r>
      <w:r w:rsidRPr="00984AE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roku</w:t>
      </w:r>
      <w:r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. 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Po </w:t>
      </w:r>
      <w:r w:rsidRPr="00984AE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upływ</w:t>
      </w:r>
      <w:r w:rsidRPr="00984AE1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i</w:t>
      </w:r>
      <w:r w:rsidRPr="00984AE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e tego okresu  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ostateczna </w:t>
      </w:r>
      <w:r w:rsidRPr="00984AE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wersja  </w:t>
      </w:r>
      <w:r w:rsidRPr="00984AE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b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azy </w:t>
      </w:r>
      <w:r w:rsidRPr="00984AE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d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a</w:t>
      </w:r>
      <w:r w:rsidRPr="00984AE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n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yc</w:t>
      </w:r>
      <w:r w:rsidRPr="00984AE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h  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SQ</w:t>
      </w:r>
      <w:r w:rsidRPr="00984AE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L 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o</w:t>
      </w:r>
      <w:r w:rsidRPr="00984AE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r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az ko</w:t>
      </w:r>
      <w:r w:rsidRPr="00984AE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d 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oprogramowa</w:t>
      </w:r>
      <w:r w:rsidRPr="00984AE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nia 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wraz z </w:t>
      </w:r>
      <w:r w:rsidRPr="00984AE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wprowadzo</w:t>
      </w:r>
      <w:r w:rsidRPr="00984AE1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n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y</w:t>
      </w:r>
      <w:r w:rsidRPr="00984AE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mi </w:t>
      </w:r>
      <w:r w:rsidRPr="00984AE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w 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o</w:t>
      </w:r>
      <w:r w:rsidRPr="00984AE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k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res</w:t>
      </w:r>
      <w:r w:rsidRPr="00984AE1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i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e </w:t>
      </w:r>
      <w:r w:rsidRPr="00984AE1">
        <w:rPr>
          <w:rFonts w:ascii="Times New Roman" w:eastAsia="Times New Roman" w:hAnsi="Times New Roman" w:cs="Times New Roman"/>
          <w:color w:val="595B59"/>
          <w:sz w:val="24"/>
          <w:szCs w:val="24"/>
          <w:lang w:val="pl-PL"/>
        </w:rPr>
        <w:t>s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erwisowy</w:t>
      </w:r>
      <w:r w:rsidRPr="00984AE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m popra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wka</w:t>
      </w:r>
      <w:r w:rsidRPr="00984AE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mi </w:t>
      </w:r>
      <w:r w:rsidRPr="00984AE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i </w:t>
      </w:r>
      <w:r w:rsidRPr="00984AE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u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aktua</w:t>
      </w:r>
      <w:r w:rsidRPr="00984AE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lni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e</w:t>
      </w:r>
      <w:r w:rsidRPr="00984AE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ni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ami </w:t>
      </w:r>
      <w:r w:rsidRPr="00984AE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p</w:t>
      </w:r>
      <w:r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ozostają na serwerach 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G</w:t>
      </w:r>
      <w:r w:rsidRPr="00984AE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miny  </w:t>
      </w:r>
      <w:r w:rsidRPr="00984AE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Miasta To</w:t>
      </w:r>
      <w:r w:rsidRPr="00984AE1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 xml:space="preserve">ruń  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z </w:t>
      </w:r>
      <w:r w:rsidRPr="00984AE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praw</w:t>
      </w:r>
      <w:r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em do dalszego bezterminowego użytkowania i aktualizacji</w:t>
      </w:r>
      <w:r w:rsidR="0068030E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 we własnym zakresie, </w:t>
      </w:r>
      <w:r w:rsidRPr="00984AE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b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ez </w:t>
      </w:r>
      <w:r w:rsidRPr="00984AE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pr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aw </w:t>
      </w:r>
      <w:r w:rsidRPr="00984AE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udostępniania </w:t>
      </w:r>
      <w:r w:rsidRPr="00984AE1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kodu </w:t>
      </w:r>
      <w:r w:rsidRPr="00984AE1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i </w:t>
      </w:r>
      <w:r w:rsidRPr="00984AE1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jego</w:t>
      </w:r>
      <w:r w:rsidR="0068030E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 </w:t>
      </w:r>
      <w:r w:rsidRPr="0068030E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odsprzedaży </w:t>
      </w:r>
      <w:r w:rsidRPr="0068030E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w </w:t>
      </w:r>
      <w:r w:rsidRPr="0068030E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częśc</w:t>
      </w:r>
      <w:r w:rsidRPr="0068030E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 xml:space="preserve">i  </w:t>
      </w:r>
      <w:r w:rsidRPr="0068030E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b</w:t>
      </w:r>
      <w:r w:rsidRPr="0068030E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ą</w:t>
      </w:r>
      <w:r w:rsidRPr="0068030E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d</w:t>
      </w:r>
      <w:r w:rsidRPr="0068030E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ź ca</w:t>
      </w:r>
      <w:r w:rsidRPr="0068030E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ł</w:t>
      </w:r>
      <w:r w:rsidRPr="0068030E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o</w:t>
      </w:r>
      <w:r w:rsidRPr="0068030E">
        <w:rPr>
          <w:rFonts w:ascii="Times New Roman" w:eastAsia="Times New Roman" w:hAnsi="Times New Roman" w:cs="Times New Roman"/>
          <w:color w:val="595B59"/>
          <w:sz w:val="24"/>
          <w:szCs w:val="24"/>
          <w:lang w:val="pl-PL"/>
        </w:rPr>
        <w:t>ś</w:t>
      </w:r>
      <w:r w:rsidRPr="0068030E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c</w:t>
      </w:r>
      <w:r w:rsidRPr="0068030E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i.</w:t>
      </w:r>
    </w:p>
    <w:p w:rsidR="002D2DA6" w:rsidRDefault="002D2DA6" w:rsidP="002D2DA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D2DA6" w:rsidRDefault="002D2DA6" w:rsidP="002D2DA6">
      <w:pPr>
        <w:spacing w:before="46" w:after="0" w:line="240" w:lineRule="auto"/>
        <w:ind w:right="-20"/>
        <w:rPr>
          <w:rFonts w:ascii="Times New Roman" w:eastAsia="Times New Roman" w:hAnsi="Times New Roman" w:cs="Times New Roman"/>
          <w:b/>
          <w:color w:val="1A1C1A"/>
          <w:sz w:val="24"/>
          <w:szCs w:val="24"/>
          <w:lang w:val="pl-PL"/>
        </w:rPr>
      </w:pPr>
    </w:p>
    <w:p w:rsidR="002D2DA6" w:rsidRPr="00D245CA" w:rsidRDefault="00D245CA" w:rsidP="00D245CA">
      <w:pPr>
        <w:pStyle w:val="Akapitzlist"/>
        <w:numPr>
          <w:ilvl w:val="0"/>
          <w:numId w:val="13"/>
        </w:numPr>
        <w:spacing w:before="46" w:after="0" w:line="240" w:lineRule="auto"/>
        <w:ind w:right="-20"/>
        <w:rPr>
          <w:rFonts w:ascii="Times New Roman" w:eastAsia="Times New Roman" w:hAnsi="Times New Roman" w:cs="Times New Roman"/>
          <w:b/>
          <w:color w:val="1A1C1A"/>
          <w:sz w:val="24"/>
          <w:szCs w:val="24"/>
          <w:lang w:val="pl-PL"/>
        </w:rPr>
      </w:pPr>
      <w:r w:rsidRPr="00D245CA">
        <w:rPr>
          <w:rFonts w:ascii="Times New Roman" w:eastAsia="Times New Roman" w:hAnsi="Times New Roman" w:cs="Times New Roman"/>
          <w:b/>
          <w:color w:val="1A1C1A"/>
          <w:sz w:val="24"/>
          <w:szCs w:val="24"/>
          <w:lang w:val="pl-PL"/>
        </w:rPr>
        <w:t>Termin realizacji zamówienia:</w:t>
      </w:r>
    </w:p>
    <w:p w:rsidR="00D245CA" w:rsidRDefault="00D245CA" w:rsidP="002D2DA6">
      <w:pPr>
        <w:spacing w:before="46" w:after="0" w:line="240" w:lineRule="auto"/>
        <w:ind w:right="-20"/>
        <w:rPr>
          <w:rFonts w:ascii="Times New Roman" w:eastAsia="Times New Roman" w:hAnsi="Times New Roman" w:cs="Times New Roman"/>
          <w:b/>
          <w:color w:val="1A1C1A"/>
          <w:sz w:val="24"/>
          <w:szCs w:val="24"/>
          <w:lang w:val="pl-PL"/>
        </w:rPr>
      </w:pPr>
    </w:p>
    <w:p w:rsidR="002D2DA6" w:rsidRDefault="002D2DA6" w:rsidP="002D2DA6">
      <w:pPr>
        <w:spacing w:before="46" w:after="0" w:line="240" w:lineRule="auto"/>
        <w:ind w:right="-20"/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</w:pPr>
      <w:r w:rsidRPr="00D70047">
        <w:rPr>
          <w:rFonts w:ascii="Times New Roman" w:eastAsia="Times New Roman" w:hAnsi="Times New Roman" w:cs="Times New Roman"/>
          <w:b/>
          <w:color w:val="1A1C1A"/>
          <w:sz w:val="24"/>
          <w:szCs w:val="24"/>
          <w:lang w:val="pl-PL"/>
        </w:rPr>
        <w:t>W ciągu 5 tygodni</w:t>
      </w:r>
      <w:r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 xml:space="preserve"> od dnia podpisania umowy, jednak </w:t>
      </w:r>
      <w:r w:rsidRPr="00D70047">
        <w:rPr>
          <w:rFonts w:ascii="Times New Roman" w:eastAsia="Times New Roman" w:hAnsi="Times New Roman" w:cs="Times New Roman"/>
          <w:b/>
          <w:color w:val="1A1C1A"/>
          <w:sz w:val="24"/>
          <w:szCs w:val="24"/>
          <w:lang w:val="pl-PL"/>
        </w:rPr>
        <w:t>nie dłużej niż do dnia 12 grudnia 2022 r.</w:t>
      </w:r>
    </w:p>
    <w:p w:rsidR="002D2DA6" w:rsidRPr="002D2DA6" w:rsidRDefault="002D2DA6" w:rsidP="002D2DA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8030E" w:rsidRDefault="0068030E" w:rsidP="002D2DA6">
      <w:pPr>
        <w:spacing w:after="0" w:line="240" w:lineRule="auto"/>
        <w:ind w:left="129"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</w:p>
    <w:p w:rsidR="0068030E" w:rsidRPr="00D245CA" w:rsidRDefault="0068030E" w:rsidP="00D245CA">
      <w:pPr>
        <w:pStyle w:val="Akapitzlist"/>
        <w:numPr>
          <w:ilvl w:val="0"/>
          <w:numId w:val="13"/>
        </w:numPr>
        <w:spacing w:after="0" w:line="240" w:lineRule="auto"/>
        <w:ind w:right="191"/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</w:pPr>
      <w:r w:rsidRPr="00D245CA"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  <w:t>Zawartość oferty:</w:t>
      </w:r>
    </w:p>
    <w:p w:rsidR="00D70047" w:rsidRDefault="00CC696C" w:rsidP="002D2DA6">
      <w:pPr>
        <w:pStyle w:val="Akapitzlist"/>
        <w:numPr>
          <w:ilvl w:val="0"/>
          <w:numId w:val="9"/>
        </w:numPr>
        <w:spacing w:after="0" w:line="240" w:lineRule="auto"/>
        <w:ind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  <w:r w:rsidRPr="00CC696C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Zamawiający oczekuje podania </w:t>
      </w:r>
      <w:r w:rsidRPr="00CC696C"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  <w:t>ceny netto oraz brutto</w:t>
      </w:r>
      <w:r w:rsidRPr="00CC696C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 </w:t>
      </w:r>
      <w:r w:rsidR="00D70047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w PLN </w:t>
      </w:r>
      <w:r w:rsidRPr="00CC696C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za wykonan</w:t>
      </w: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ie całego przedmiotu zamówienia - na formularzu stanowiącym załącznik do ogłoszenia.</w:t>
      </w:r>
    </w:p>
    <w:p w:rsidR="00CC696C" w:rsidRDefault="00CC696C" w:rsidP="002D2DA6">
      <w:pPr>
        <w:pStyle w:val="Akapitzlist"/>
        <w:numPr>
          <w:ilvl w:val="0"/>
          <w:numId w:val="9"/>
        </w:numPr>
        <w:spacing w:after="0" w:line="240" w:lineRule="auto"/>
        <w:ind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Cena stanowi Kryterium nr 1 oceny oferty.</w:t>
      </w:r>
    </w:p>
    <w:p w:rsidR="00D70047" w:rsidRDefault="00D70047" w:rsidP="002D2DA6">
      <w:pPr>
        <w:pStyle w:val="Akapitzlist"/>
        <w:spacing w:after="0" w:line="240" w:lineRule="auto"/>
        <w:ind w:left="489"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</w:p>
    <w:p w:rsidR="00CC696C" w:rsidRPr="00D70047" w:rsidRDefault="00CC696C" w:rsidP="002D2DA6">
      <w:pPr>
        <w:pStyle w:val="Akapitzlist"/>
        <w:numPr>
          <w:ilvl w:val="0"/>
          <w:numId w:val="9"/>
        </w:numPr>
        <w:spacing w:after="0" w:line="240" w:lineRule="auto"/>
        <w:ind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  <w:r w:rsidRPr="00CC696C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Wraz z ofertą </w:t>
      </w:r>
      <w:r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o</w:t>
      </w:r>
      <w:r w:rsidRPr="00CC696C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ferent złoży aktualny </w:t>
      </w:r>
      <w:r w:rsidRPr="00CC696C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 xml:space="preserve">pełny </w:t>
      </w:r>
      <w:r w:rsidRPr="00CC696C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odpis z KRS bądź z CEiDG</w:t>
      </w:r>
      <w:r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 dotyczący prowadzonej działalności.</w:t>
      </w:r>
    </w:p>
    <w:p w:rsidR="00D70047" w:rsidRPr="00CC696C" w:rsidRDefault="00D70047" w:rsidP="002D2DA6">
      <w:pPr>
        <w:pStyle w:val="Akapitzlist"/>
        <w:spacing w:after="0" w:line="240" w:lineRule="auto"/>
        <w:ind w:left="489"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</w:p>
    <w:p w:rsidR="00CC696C" w:rsidRPr="00CC696C" w:rsidRDefault="00CC696C" w:rsidP="002D2DA6">
      <w:pPr>
        <w:pStyle w:val="Akapitzlist"/>
        <w:numPr>
          <w:ilvl w:val="0"/>
          <w:numId w:val="9"/>
        </w:numPr>
        <w:spacing w:after="0" w:line="240" w:lineRule="auto"/>
        <w:ind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  <w:r w:rsidRPr="00CC696C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W</w:t>
      </w:r>
      <w:r w:rsidRPr="00CC696C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r</w:t>
      </w:r>
      <w:r w:rsidRPr="00CC696C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az  z ofertą cenową za wykonanie całości przedmiotu zam</w:t>
      </w: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ó</w:t>
      </w:r>
      <w:r w:rsidRPr="00CC696C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wienia </w:t>
      </w:r>
      <w:r w:rsidRPr="00CC696C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Wykonawca </w:t>
      </w:r>
      <w:r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dostarczy </w:t>
      </w:r>
      <w:r w:rsidRPr="00CC696C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pr</w:t>
      </w:r>
      <w:r w:rsidRPr="00CC696C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opo</w:t>
      </w:r>
      <w:r w:rsidRPr="00CC696C">
        <w:rPr>
          <w:rFonts w:ascii="Times New Roman" w:eastAsia="Times New Roman" w:hAnsi="Times New Roman" w:cs="Times New Roman"/>
          <w:color w:val="0F110F"/>
          <w:sz w:val="24"/>
          <w:szCs w:val="24"/>
          <w:lang w:val="pl-PL"/>
        </w:rPr>
        <w:t>n</w:t>
      </w:r>
      <w:r w:rsidRPr="00CC696C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owa</w:t>
      </w:r>
      <w:r w:rsidRPr="00CC696C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n</w:t>
      </w:r>
      <w:r w:rsidRPr="00CC696C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y </w:t>
      </w:r>
      <w:r w:rsidRPr="00CC696C"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  <w:t>rozkład funkcjonalny elementów</w:t>
      </w:r>
      <w:r w:rsidRPr="00CC696C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 i wraz z niewiążącą szatą graficzną </w:t>
      </w:r>
      <w:r w:rsidRPr="00CC696C"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  <w:t>strony głównej oraz podstrony</w:t>
      </w:r>
      <w:r w:rsidRPr="00CC696C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 prezentującej pojedyncze wydarzenie.</w:t>
      </w:r>
      <w:r w:rsidR="00885C8B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 Materiał może być dostarczony w postaci zrzutów ekranu, </w:t>
      </w:r>
      <w:r w:rsidR="007E0C80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makiet, </w:t>
      </w:r>
      <w:r w:rsidR="00885C8B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itp., umożliwiających Zamawiającemu zorientowanie się co do planowanego rozkładu</w:t>
      </w:r>
      <w:r w:rsidR="007E0C80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 poszczególnych</w:t>
      </w:r>
      <w:r w:rsidR="00885C8B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 elementów </w:t>
      </w:r>
      <w:r w:rsidR="007E0C80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na ekranie, kolorystyki, stylu projektowania.</w:t>
      </w:r>
    </w:p>
    <w:p w:rsidR="00CC696C" w:rsidRPr="00CC696C" w:rsidRDefault="00CC696C" w:rsidP="002D2DA6">
      <w:pPr>
        <w:pStyle w:val="Akapitzlist"/>
        <w:numPr>
          <w:ilvl w:val="0"/>
          <w:numId w:val="9"/>
        </w:numPr>
        <w:spacing w:after="0" w:line="240" w:lineRule="auto"/>
        <w:ind w:right="191"/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</w:pPr>
      <w:r w:rsidRPr="00CC696C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Wraz z ofertą wykonawca prześle </w:t>
      </w:r>
      <w:r w:rsidRPr="00CC696C"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  <w:t>op</w:t>
      </w:r>
      <w:r w:rsidRPr="00CC696C">
        <w:rPr>
          <w:rFonts w:ascii="Times New Roman" w:eastAsia="Times New Roman" w:hAnsi="Times New Roman" w:cs="Times New Roman"/>
          <w:b/>
          <w:color w:val="21211F"/>
          <w:sz w:val="24"/>
          <w:szCs w:val="24"/>
          <w:lang w:val="pl-PL"/>
        </w:rPr>
        <w:t>i</w:t>
      </w:r>
      <w:r w:rsidRPr="00CC696C"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  <w:t>s funkcjo</w:t>
      </w:r>
      <w:r w:rsidRPr="00CC696C">
        <w:rPr>
          <w:rFonts w:ascii="Times New Roman" w:eastAsia="Times New Roman" w:hAnsi="Times New Roman" w:cs="Times New Roman"/>
          <w:b/>
          <w:color w:val="21211F"/>
          <w:sz w:val="24"/>
          <w:szCs w:val="24"/>
          <w:lang w:val="pl-PL"/>
        </w:rPr>
        <w:t>n</w:t>
      </w:r>
      <w:r w:rsidRPr="00CC696C"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  <w:t>a</w:t>
      </w:r>
      <w:r w:rsidRPr="00CC696C">
        <w:rPr>
          <w:rFonts w:ascii="Times New Roman" w:eastAsia="Times New Roman" w:hAnsi="Times New Roman" w:cs="Times New Roman"/>
          <w:b/>
          <w:color w:val="21211F"/>
          <w:sz w:val="24"/>
          <w:szCs w:val="24"/>
          <w:lang w:val="pl-PL"/>
        </w:rPr>
        <w:t>ln</w:t>
      </w:r>
      <w:r w:rsidRPr="00CC696C"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  <w:t>ośc</w:t>
      </w:r>
      <w:r w:rsidRPr="00CC696C">
        <w:rPr>
          <w:rFonts w:ascii="Times New Roman" w:eastAsia="Times New Roman" w:hAnsi="Times New Roman" w:cs="Times New Roman"/>
          <w:b/>
          <w:color w:val="21211F"/>
          <w:sz w:val="24"/>
          <w:szCs w:val="24"/>
          <w:lang w:val="pl-PL"/>
        </w:rPr>
        <w:t>i</w:t>
      </w:r>
      <w:r w:rsidRPr="00CC696C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 xml:space="preserve">całego </w:t>
      </w:r>
      <w:r w:rsidRPr="00CC696C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serwisu oraz zaproponowanego systemu CMS.</w:t>
      </w:r>
    </w:p>
    <w:p w:rsidR="00D245CA" w:rsidRPr="00B62CC2" w:rsidRDefault="00CC696C" w:rsidP="00D245CA">
      <w:pPr>
        <w:pStyle w:val="Akapitzlist"/>
        <w:numPr>
          <w:ilvl w:val="0"/>
          <w:numId w:val="9"/>
        </w:numPr>
        <w:spacing w:after="0" w:line="240" w:lineRule="auto"/>
        <w:ind w:right="191"/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</w:pPr>
      <w:r w:rsidRPr="00D245CA">
        <w:rPr>
          <w:rFonts w:ascii="Times New Roman" w:eastAsia="Times New Roman" w:hAnsi="Times New Roman" w:cs="Times New Roman"/>
          <w:color w:val="21211F"/>
          <w:sz w:val="24"/>
          <w:szCs w:val="24"/>
          <w:lang w:val="pl-PL"/>
        </w:rPr>
        <w:t>Zarówno rozkład funkcjonalny elementów strony głównej i podstrony oraz zakres proponowanych funkcjonalności serwisu i systemu CMS będą podlegać ocenie w ramach Kryterium nr 2.</w:t>
      </w:r>
    </w:p>
    <w:p w:rsidR="00B62CC2" w:rsidRPr="00D245CA" w:rsidRDefault="00B62CC2" w:rsidP="00B62CC2">
      <w:pPr>
        <w:pStyle w:val="Akapitzlist"/>
        <w:spacing w:after="0" w:line="240" w:lineRule="auto"/>
        <w:ind w:left="360" w:right="191"/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</w:pPr>
    </w:p>
    <w:p w:rsidR="00B62CC2" w:rsidRDefault="00B62CC2" w:rsidP="00D245CA">
      <w:pPr>
        <w:pStyle w:val="Akapitzlist"/>
        <w:numPr>
          <w:ilvl w:val="0"/>
          <w:numId w:val="13"/>
        </w:numPr>
        <w:spacing w:after="0" w:line="240" w:lineRule="auto"/>
        <w:ind w:right="191"/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  <w:sectPr w:rsidR="00B62CC2" w:rsidSect="00AD4AB5">
          <w:pgSz w:w="11920" w:h="16860"/>
          <w:pgMar w:top="1417" w:right="1417" w:bottom="1417" w:left="1417" w:header="708" w:footer="708" w:gutter="0"/>
          <w:cols w:space="708"/>
          <w:docGrid w:linePitch="299"/>
        </w:sectPr>
      </w:pPr>
    </w:p>
    <w:p w:rsidR="0068030E" w:rsidRPr="00D245CA" w:rsidRDefault="00D70047" w:rsidP="00D245CA">
      <w:pPr>
        <w:pStyle w:val="Akapitzlist"/>
        <w:numPr>
          <w:ilvl w:val="0"/>
          <w:numId w:val="13"/>
        </w:numPr>
        <w:spacing w:after="0" w:line="240" w:lineRule="auto"/>
        <w:ind w:right="191"/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</w:pPr>
      <w:r w:rsidRPr="00D245CA"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  <w:lastRenderedPageBreak/>
        <w:t>Kryteria oceny ofert:</w:t>
      </w:r>
    </w:p>
    <w:p w:rsidR="00D70047" w:rsidRDefault="00D70047" w:rsidP="002D2DA6">
      <w:pPr>
        <w:spacing w:after="0" w:line="240" w:lineRule="auto"/>
        <w:ind w:left="129"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</w:p>
    <w:p w:rsidR="005E4ABC" w:rsidRPr="00A370F5" w:rsidRDefault="00FD77A8" w:rsidP="002D2DA6">
      <w:pPr>
        <w:pStyle w:val="Akapitzlist"/>
        <w:numPr>
          <w:ilvl w:val="0"/>
          <w:numId w:val="10"/>
        </w:numPr>
        <w:spacing w:after="0" w:line="240" w:lineRule="auto"/>
        <w:ind w:right="191"/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</w:pPr>
      <w:r w:rsidRPr="00A370F5"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  <w:t xml:space="preserve">K1 - </w:t>
      </w:r>
      <w:r w:rsidR="005E4ABC" w:rsidRPr="00A370F5"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  <w:t>Kryterium nr 1 - Cena</w:t>
      </w:r>
      <w:r w:rsidR="007E0C80" w:rsidRPr="00A370F5"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  <w:t>, 7</w:t>
      </w:r>
      <w:r w:rsidR="00885C8B" w:rsidRPr="00A370F5"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  <w:t>0%</w:t>
      </w:r>
    </w:p>
    <w:p w:rsidR="00FD77A8" w:rsidRDefault="00FD77A8" w:rsidP="002D2DA6">
      <w:pPr>
        <w:pStyle w:val="Akapitzlist"/>
        <w:spacing w:after="0" w:line="240" w:lineRule="auto"/>
        <w:ind w:left="489"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</w:p>
    <w:p w:rsidR="00FD77A8" w:rsidRDefault="00FD77A8" w:rsidP="002D2DA6">
      <w:pPr>
        <w:pStyle w:val="Akapitzlist"/>
        <w:spacing w:after="0" w:line="240" w:lineRule="auto"/>
        <w:ind w:left="2160" w:right="191" w:firstLine="720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C</w:t>
      </w:r>
      <w:r w:rsidRPr="00FD77A8">
        <w:rPr>
          <w:rFonts w:ascii="Times New Roman" w:eastAsia="Times New Roman" w:hAnsi="Times New Roman" w:cs="Times New Roman"/>
          <w:color w:val="41423F"/>
          <w:sz w:val="24"/>
          <w:szCs w:val="24"/>
          <w:vertAlign w:val="subscript"/>
          <w:lang w:val="pl-PL"/>
        </w:rPr>
        <w:t>n</w:t>
      </w:r>
    </w:p>
    <w:p w:rsidR="00FD77A8" w:rsidRPr="00885C8B" w:rsidRDefault="00A370F5" w:rsidP="002D2DA6">
      <w:pPr>
        <w:pStyle w:val="Akapitzlist"/>
        <w:spacing w:after="0" w:line="240" w:lineRule="auto"/>
        <w:ind w:left="489"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        </w:t>
      </w:r>
      <w:r w:rsidR="00FD77A8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K1</w:t>
      </w: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 </w:t>
      </w:r>
      <w:r w:rsidRPr="00A370F5">
        <w:rPr>
          <w:rFonts w:ascii="Times New Roman" w:eastAsia="Times New Roman" w:hAnsi="Times New Roman" w:cs="Times New Roman"/>
          <w:color w:val="41423F"/>
          <w:sz w:val="24"/>
          <w:szCs w:val="24"/>
          <w:vertAlign w:val="subscript"/>
          <w:lang w:val="pl-PL"/>
        </w:rPr>
        <w:t>badanej oferty</w:t>
      </w: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 </w:t>
      </w:r>
      <w:r w:rsidR="00FD77A8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 =    -------    x 70 pkt%</w:t>
      </w:r>
    </w:p>
    <w:p w:rsidR="005E4ABC" w:rsidRDefault="00FD77A8" w:rsidP="002D2DA6">
      <w:pPr>
        <w:spacing w:after="0" w:line="240" w:lineRule="auto"/>
        <w:ind w:left="129"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ab/>
      </w:r>
      <w:r w:rsidR="00A370F5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ab/>
      </w:r>
      <w:r w:rsidR="00A370F5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ab/>
        <w:t>C</w:t>
      </w:r>
      <w:r w:rsidRPr="00FD77A8">
        <w:rPr>
          <w:rFonts w:ascii="Times New Roman" w:eastAsia="Times New Roman" w:hAnsi="Times New Roman" w:cs="Times New Roman"/>
          <w:color w:val="41423F"/>
          <w:sz w:val="24"/>
          <w:szCs w:val="24"/>
          <w:vertAlign w:val="subscript"/>
          <w:lang w:val="pl-PL"/>
        </w:rPr>
        <w:t>b</w:t>
      </w:r>
    </w:p>
    <w:p w:rsidR="00885C8B" w:rsidRPr="006C5CFD" w:rsidRDefault="00885C8B" w:rsidP="002D2DA6">
      <w:pPr>
        <w:spacing w:before="3"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85C8B" w:rsidRPr="006C5CFD" w:rsidRDefault="00885C8B" w:rsidP="002D2DA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C5CFD">
        <w:rPr>
          <w:rFonts w:ascii="Times New Roman" w:eastAsia="Times New Roman" w:hAnsi="Times New Roman" w:cs="Times New Roman"/>
          <w:i/>
          <w:color w:val="31312F"/>
          <w:sz w:val="24"/>
          <w:szCs w:val="24"/>
          <w:lang w:val="pl-PL"/>
        </w:rPr>
        <w:t>gdzie:</w:t>
      </w:r>
    </w:p>
    <w:p w:rsidR="00885C8B" w:rsidRPr="006C5CFD" w:rsidRDefault="00885C8B" w:rsidP="002D2DA6">
      <w:pPr>
        <w:spacing w:before="3" w:after="0" w:line="240" w:lineRule="auto"/>
        <w:ind w:left="129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C5CFD">
        <w:rPr>
          <w:rFonts w:ascii="Times New Roman" w:eastAsia="Times New Roman" w:hAnsi="Times New Roman" w:cs="Times New Roman"/>
          <w:i/>
          <w:color w:val="31312F"/>
          <w:sz w:val="24"/>
          <w:szCs w:val="24"/>
          <w:lang w:val="pl-PL"/>
        </w:rPr>
        <w:t>C</w:t>
      </w:r>
      <w:r w:rsidRPr="00FD77A8">
        <w:rPr>
          <w:rFonts w:ascii="Times New Roman" w:eastAsia="Times New Roman" w:hAnsi="Times New Roman" w:cs="Times New Roman"/>
          <w:i/>
          <w:color w:val="31312F"/>
          <w:sz w:val="24"/>
          <w:szCs w:val="24"/>
          <w:vertAlign w:val="subscript"/>
          <w:lang w:val="pl-PL"/>
        </w:rPr>
        <w:t>n</w:t>
      </w:r>
      <w:r w:rsidRPr="006C5CFD">
        <w:rPr>
          <w:rFonts w:ascii="Times New Roman" w:eastAsia="Times New Roman" w:hAnsi="Times New Roman" w:cs="Times New Roman"/>
          <w:i/>
          <w:color w:val="31312F"/>
          <w:sz w:val="24"/>
          <w:szCs w:val="24"/>
          <w:lang w:val="pl-PL"/>
        </w:rPr>
        <w:t xml:space="preserve"> </w:t>
      </w:r>
      <w:r w:rsidRPr="006C5CFD">
        <w:rPr>
          <w:rFonts w:ascii="Times New Roman" w:eastAsia="Arial" w:hAnsi="Times New Roman" w:cs="Times New Roman"/>
          <w:color w:val="595959"/>
          <w:sz w:val="24"/>
          <w:szCs w:val="24"/>
          <w:lang w:val="pl-PL"/>
        </w:rPr>
        <w:t xml:space="preserve">= </w:t>
      </w:r>
      <w:r w:rsidRPr="006C5CFD">
        <w:rPr>
          <w:rFonts w:ascii="Times New Roman" w:eastAsia="Times New Roman" w:hAnsi="Times New Roman" w:cs="Times New Roman"/>
          <w:i/>
          <w:color w:val="31312F"/>
          <w:sz w:val="24"/>
          <w:szCs w:val="24"/>
          <w:lang w:val="pl-PL"/>
        </w:rPr>
        <w:t>najniższa oferowana cena spośród  złożonych ofert</w:t>
      </w:r>
    </w:p>
    <w:p w:rsidR="00885C8B" w:rsidRPr="00A370F5" w:rsidRDefault="00885C8B" w:rsidP="002D2DA6">
      <w:pPr>
        <w:spacing w:before="10" w:after="0" w:line="240" w:lineRule="auto"/>
        <w:ind w:left="129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C5CFD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C</w:t>
      </w:r>
      <w:r w:rsidRPr="00FD77A8">
        <w:rPr>
          <w:rFonts w:ascii="Times New Roman" w:eastAsia="Times New Roman" w:hAnsi="Times New Roman" w:cs="Times New Roman"/>
          <w:i/>
          <w:color w:val="31312F"/>
          <w:sz w:val="24"/>
          <w:szCs w:val="24"/>
          <w:vertAlign w:val="subscript"/>
          <w:lang w:val="pl-PL"/>
        </w:rPr>
        <w:t>b</w:t>
      </w:r>
      <w:r w:rsidRPr="006C5CFD">
        <w:rPr>
          <w:rFonts w:ascii="Times New Roman" w:eastAsia="Times New Roman" w:hAnsi="Times New Roman" w:cs="Times New Roman"/>
          <w:i/>
          <w:color w:val="31312F"/>
          <w:sz w:val="24"/>
          <w:szCs w:val="24"/>
          <w:lang w:val="pl-PL"/>
        </w:rPr>
        <w:t xml:space="preserve"> </w:t>
      </w:r>
      <w:r w:rsidRPr="006C5CFD">
        <w:rPr>
          <w:rFonts w:ascii="Times New Roman" w:eastAsia="Arial" w:hAnsi="Times New Roman" w:cs="Times New Roman"/>
          <w:color w:val="595959"/>
          <w:sz w:val="24"/>
          <w:szCs w:val="24"/>
          <w:lang w:val="pl-PL"/>
        </w:rPr>
        <w:t xml:space="preserve">= </w:t>
      </w:r>
      <w:r w:rsidRPr="006C5CFD">
        <w:rPr>
          <w:rFonts w:ascii="Times New Roman" w:eastAsia="Times New Roman" w:hAnsi="Times New Roman" w:cs="Times New Roman"/>
          <w:i/>
          <w:color w:val="31312F"/>
          <w:sz w:val="24"/>
          <w:szCs w:val="24"/>
          <w:lang w:val="pl-PL"/>
        </w:rPr>
        <w:t>cena oferty badanej</w:t>
      </w:r>
    </w:p>
    <w:p w:rsidR="005E4ABC" w:rsidRDefault="005E4ABC" w:rsidP="002D2DA6">
      <w:pPr>
        <w:spacing w:after="0" w:line="240" w:lineRule="auto"/>
        <w:ind w:left="129"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</w:p>
    <w:p w:rsidR="00A370F5" w:rsidRDefault="00A370F5" w:rsidP="002D2DA6">
      <w:pPr>
        <w:spacing w:after="0" w:line="240" w:lineRule="auto"/>
        <w:ind w:left="129"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</w:p>
    <w:p w:rsidR="00885C8B" w:rsidRPr="00A370F5" w:rsidRDefault="00FD77A8" w:rsidP="002D2DA6">
      <w:pPr>
        <w:pStyle w:val="Akapitzlist"/>
        <w:numPr>
          <w:ilvl w:val="0"/>
          <w:numId w:val="10"/>
        </w:numPr>
        <w:spacing w:after="0" w:line="240" w:lineRule="auto"/>
        <w:ind w:right="191"/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</w:pPr>
      <w:r w:rsidRPr="00A370F5"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  <w:t xml:space="preserve">K2 - </w:t>
      </w:r>
      <w:r w:rsidR="005E4ABC" w:rsidRPr="00A370F5"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  <w:t xml:space="preserve">Kryterium nr 2 - </w:t>
      </w:r>
      <w:r w:rsidR="0059618E" w:rsidRPr="00A370F5"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  <w:t>Funkcjonalność</w:t>
      </w:r>
      <w:r w:rsidR="00885C8B" w:rsidRPr="00A370F5"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  <w:t xml:space="preserve">, </w:t>
      </w:r>
      <w:r w:rsidR="007E0C80" w:rsidRPr="00A370F5"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  <w:t>3</w:t>
      </w:r>
      <w:r w:rsidR="00885C8B" w:rsidRPr="00A370F5"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  <w:t>0%</w:t>
      </w:r>
    </w:p>
    <w:p w:rsidR="007002F7" w:rsidRDefault="007002F7" w:rsidP="002D2DA6">
      <w:pPr>
        <w:pStyle w:val="Akapitzlist"/>
        <w:spacing w:after="0" w:line="240" w:lineRule="auto"/>
        <w:ind w:left="489"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W ramach tego kryterium będą oceniane</w:t>
      </w:r>
      <w:r w:rsidR="004C37BC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 elementy</w:t>
      </w: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:</w:t>
      </w:r>
    </w:p>
    <w:p w:rsidR="00885C8B" w:rsidRPr="006C5CFD" w:rsidRDefault="00885C8B" w:rsidP="002D2DA6">
      <w:pPr>
        <w:spacing w:before="3"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85C8B" w:rsidRPr="006C5CFD" w:rsidRDefault="00885C8B" w:rsidP="002D2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776" w:type="dxa"/>
        <w:tblCellMar>
          <w:left w:w="0" w:type="dxa"/>
          <w:right w:w="0" w:type="dxa"/>
        </w:tblCellMar>
        <w:tblLook w:val="01E0"/>
      </w:tblPr>
      <w:tblGrid>
        <w:gridCol w:w="6034"/>
        <w:gridCol w:w="1560"/>
      </w:tblGrid>
      <w:tr w:rsidR="00885C8B" w:rsidRPr="00885C8B" w:rsidTr="007002F7">
        <w:trPr>
          <w:trHeight w:val="557"/>
        </w:trPr>
        <w:tc>
          <w:tcPr>
            <w:tcW w:w="6034" w:type="dxa"/>
            <w:tcBorders>
              <w:top w:val="single" w:sz="5" w:space="0" w:color="383838"/>
              <w:left w:val="single" w:sz="5" w:space="0" w:color="5B5B5B"/>
              <w:bottom w:val="single" w:sz="2" w:space="0" w:color="080808"/>
              <w:right w:val="single" w:sz="2" w:space="0" w:color="030303"/>
            </w:tcBorders>
            <w:vAlign w:val="center"/>
          </w:tcPr>
          <w:p w:rsidR="00885C8B" w:rsidRPr="004C37BC" w:rsidRDefault="00885C8B" w:rsidP="002D2DA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37BC">
              <w:rPr>
                <w:rFonts w:ascii="Times New Roman" w:eastAsia="Times New Roman" w:hAnsi="Times New Roman" w:cs="Times New Roman"/>
                <w:color w:val="31312F"/>
                <w:sz w:val="24"/>
                <w:szCs w:val="24"/>
                <w:lang w:val="pl-PL"/>
              </w:rPr>
              <w:t xml:space="preserve">Przejrzystość </w:t>
            </w:r>
            <w:r w:rsidRPr="004C37BC">
              <w:rPr>
                <w:rFonts w:ascii="Times New Roman" w:eastAsia="Times New Roman" w:hAnsi="Times New Roman" w:cs="Times New Roman"/>
                <w:color w:val="1A1C1A"/>
                <w:sz w:val="24"/>
                <w:szCs w:val="24"/>
                <w:lang w:val="pl-PL"/>
              </w:rPr>
              <w:t xml:space="preserve">i </w:t>
            </w:r>
            <w:r w:rsidRPr="004C37BC">
              <w:rPr>
                <w:rFonts w:ascii="Times New Roman" w:eastAsia="Times New Roman" w:hAnsi="Times New Roman" w:cs="Times New Roman"/>
                <w:color w:val="31312F"/>
                <w:sz w:val="24"/>
                <w:szCs w:val="24"/>
                <w:lang w:val="pl-PL"/>
              </w:rPr>
              <w:t>łatwość obsługi</w:t>
            </w:r>
          </w:p>
        </w:tc>
        <w:tc>
          <w:tcPr>
            <w:tcW w:w="1560" w:type="dxa"/>
            <w:tcBorders>
              <w:top w:val="single" w:sz="5" w:space="0" w:color="383838"/>
              <w:left w:val="single" w:sz="2" w:space="0" w:color="030303"/>
              <w:bottom w:val="single" w:sz="5" w:space="0" w:color="484848"/>
              <w:right w:val="single" w:sz="5" w:space="0" w:color="4F4F4F"/>
            </w:tcBorders>
            <w:vAlign w:val="center"/>
          </w:tcPr>
          <w:p w:rsidR="00885C8B" w:rsidRPr="00885C8B" w:rsidRDefault="007E0C80" w:rsidP="002D2DA6">
            <w:pPr>
              <w:spacing w:after="0" w:line="240" w:lineRule="auto"/>
              <w:ind w:left="10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31312F"/>
                <w:sz w:val="24"/>
                <w:szCs w:val="24"/>
                <w:lang w:val="pl-PL"/>
              </w:rPr>
              <w:t>0-5 pkt</w:t>
            </w:r>
          </w:p>
        </w:tc>
      </w:tr>
      <w:tr w:rsidR="00885C8B" w:rsidRPr="006C5CFD" w:rsidTr="007002F7">
        <w:trPr>
          <w:trHeight w:val="557"/>
        </w:trPr>
        <w:tc>
          <w:tcPr>
            <w:tcW w:w="6034" w:type="dxa"/>
            <w:tcBorders>
              <w:top w:val="single" w:sz="2" w:space="0" w:color="080808"/>
              <w:left w:val="single" w:sz="5" w:space="0" w:color="5B5B5B"/>
              <w:bottom w:val="single" w:sz="5" w:space="0" w:color="484848"/>
              <w:right w:val="single" w:sz="2" w:space="0" w:color="030303"/>
            </w:tcBorders>
            <w:vAlign w:val="center"/>
          </w:tcPr>
          <w:p w:rsidR="00885C8B" w:rsidRPr="004C37BC" w:rsidRDefault="00885C8B" w:rsidP="002D2DA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BC">
              <w:rPr>
                <w:rFonts w:ascii="Times New Roman" w:eastAsia="Times New Roman" w:hAnsi="Times New Roman" w:cs="Times New Roman"/>
                <w:color w:val="31312F"/>
                <w:sz w:val="24"/>
                <w:szCs w:val="24"/>
                <w:lang w:val="pl-PL"/>
              </w:rPr>
              <w:t xml:space="preserve">Ergonomia </w:t>
            </w:r>
            <w:r w:rsidRPr="004C37BC">
              <w:rPr>
                <w:rFonts w:ascii="Times New Roman" w:eastAsia="Times New Roman" w:hAnsi="Times New Roman" w:cs="Times New Roman"/>
                <w:color w:val="1A1C1A"/>
                <w:sz w:val="24"/>
                <w:szCs w:val="24"/>
                <w:lang w:val="pl-PL"/>
              </w:rPr>
              <w:t xml:space="preserve">i </w:t>
            </w:r>
            <w:r w:rsidRPr="004C37BC">
              <w:rPr>
                <w:rFonts w:ascii="Times New Roman" w:eastAsia="Times New Roman" w:hAnsi="Times New Roman" w:cs="Times New Roman"/>
                <w:color w:val="31312F"/>
                <w:sz w:val="24"/>
                <w:szCs w:val="24"/>
                <w:lang w:val="pl-PL"/>
              </w:rPr>
              <w:t>funkcjonal</w:t>
            </w:r>
            <w:r w:rsidRPr="004C37BC">
              <w:rPr>
                <w:rFonts w:ascii="Times New Roman" w:eastAsia="Times New Roman" w:hAnsi="Times New Roman" w:cs="Times New Roman"/>
                <w:color w:val="31312F"/>
                <w:sz w:val="24"/>
                <w:szCs w:val="24"/>
              </w:rPr>
              <w:t>ność</w:t>
            </w:r>
          </w:p>
        </w:tc>
        <w:tc>
          <w:tcPr>
            <w:tcW w:w="1560" w:type="dxa"/>
            <w:tcBorders>
              <w:top w:val="single" w:sz="5" w:space="0" w:color="484848"/>
              <w:left w:val="single" w:sz="2" w:space="0" w:color="030303"/>
              <w:bottom w:val="single" w:sz="2" w:space="0" w:color="080808"/>
              <w:right w:val="single" w:sz="5" w:space="0" w:color="4F4F4F"/>
            </w:tcBorders>
            <w:vAlign w:val="center"/>
          </w:tcPr>
          <w:p w:rsidR="00885C8B" w:rsidRPr="006C5CFD" w:rsidRDefault="007E0C80" w:rsidP="002D2DA6">
            <w:pPr>
              <w:spacing w:after="0" w:line="240" w:lineRule="auto"/>
              <w:ind w:left="10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C1A"/>
                <w:sz w:val="24"/>
                <w:szCs w:val="24"/>
              </w:rPr>
              <w:t>0-5 pkt</w:t>
            </w:r>
          </w:p>
        </w:tc>
      </w:tr>
      <w:tr w:rsidR="00885C8B" w:rsidRPr="006C5CFD" w:rsidTr="007002F7">
        <w:trPr>
          <w:trHeight w:val="557"/>
        </w:trPr>
        <w:tc>
          <w:tcPr>
            <w:tcW w:w="6034" w:type="dxa"/>
            <w:tcBorders>
              <w:top w:val="single" w:sz="5" w:space="0" w:color="484848"/>
              <w:left w:val="single" w:sz="2" w:space="0" w:color="343434"/>
              <w:bottom w:val="single" w:sz="2" w:space="0" w:color="030303"/>
              <w:right w:val="single" w:sz="2" w:space="0" w:color="030303"/>
            </w:tcBorders>
            <w:vAlign w:val="center"/>
          </w:tcPr>
          <w:p w:rsidR="00885C8B" w:rsidRPr="004C37BC" w:rsidRDefault="00885C8B" w:rsidP="002D2DA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BC">
              <w:rPr>
                <w:rFonts w:ascii="Times New Roman" w:eastAsia="Times New Roman" w:hAnsi="Times New Roman" w:cs="Times New Roman"/>
                <w:color w:val="1A1C1A"/>
                <w:sz w:val="24"/>
                <w:szCs w:val="24"/>
              </w:rPr>
              <w:t>Zgodno</w:t>
            </w:r>
            <w:r w:rsidRPr="004C37BC">
              <w:rPr>
                <w:rFonts w:ascii="Times New Roman" w:eastAsia="Times New Roman" w:hAnsi="Times New Roman" w:cs="Times New Roman"/>
                <w:color w:val="444644"/>
                <w:sz w:val="24"/>
                <w:szCs w:val="24"/>
              </w:rPr>
              <w:t xml:space="preserve">ść ze </w:t>
            </w:r>
            <w:r w:rsidRPr="004C37BC">
              <w:rPr>
                <w:rFonts w:ascii="Times New Roman" w:eastAsia="Times New Roman" w:hAnsi="Times New Roman" w:cs="Times New Roman"/>
                <w:color w:val="31312F"/>
                <w:sz w:val="24"/>
                <w:szCs w:val="24"/>
              </w:rPr>
              <w:t>standardami</w:t>
            </w:r>
          </w:p>
        </w:tc>
        <w:tc>
          <w:tcPr>
            <w:tcW w:w="1560" w:type="dxa"/>
            <w:tcBorders>
              <w:top w:val="single" w:sz="2" w:space="0" w:color="080808"/>
              <w:left w:val="single" w:sz="2" w:space="0" w:color="030303"/>
              <w:bottom w:val="single" w:sz="5" w:space="0" w:color="383838"/>
              <w:right w:val="single" w:sz="5" w:space="0" w:color="4F4F4F"/>
            </w:tcBorders>
            <w:vAlign w:val="center"/>
          </w:tcPr>
          <w:p w:rsidR="00885C8B" w:rsidRPr="006C5CFD" w:rsidRDefault="007E0C80" w:rsidP="002D2DA6">
            <w:pPr>
              <w:spacing w:before="2" w:after="0" w:line="240" w:lineRule="auto"/>
              <w:ind w:left="10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12F"/>
                <w:sz w:val="24"/>
                <w:szCs w:val="24"/>
              </w:rPr>
              <w:t>0-5 pkt</w:t>
            </w:r>
          </w:p>
        </w:tc>
      </w:tr>
      <w:tr w:rsidR="00885C8B" w:rsidRPr="007E0C80" w:rsidTr="007002F7">
        <w:trPr>
          <w:trHeight w:val="557"/>
        </w:trPr>
        <w:tc>
          <w:tcPr>
            <w:tcW w:w="6034" w:type="dxa"/>
            <w:tcBorders>
              <w:top w:val="single" w:sz="2" w:space="0" w:color="030303"/>
              <w:left w:val="single" w:sz="5" w:space="0" w:color="5B5B5B"/>
              <w:bottom w:val="single" w:sz="5" w:space="0" w:color="444444"/>
              <w:right w:val="single" w:sz="2" w:space="0" w:color="030303"/>
            </w:tcBorders>
            <w:vAlign w:val="center"/>
          </w:tcPr>
          <w:p w:rsidR="00885C8B" w:rsidRPr="004C37BC" w:rsidRDefault="00885C8B" w:rsidP="002D2DA6">
            <w:pPr>
              <w:pStyle w:val="Akapitzlist"/>
              <w:numPr>
                <w:ilvl w:val="0"/>
                <w:numId w:val="11"/>
              </w:numPr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37BC">
              <w:rPr>
                <w:rFonts w:ascii="Times New Roman" w:eastAsia="Times New Roman" w:hAnsi="Times New Roman" w:cs="Times New Roman"/>
                <w:color w:val="1A1C1A"/>
                <w:sz w:val="24"/>
                <w:szCs w:val="24"/>
                <w:lang w:val="pl-PL"/>
              </w:rPr>
              <w:t>Dodatko</w:t>
            </w:r>
            <w:r w:rsidRPr="004C37BC">
              <w:rPr>
                <w:rFonts w:ascii="Times New Roman" w:eastAsia="Times New Roman" w:hAnsi="Times New Roman" w:cs="Times New Roman"/>
                <w:color w:val="444644"/>
                <w:sz w:val="24"/>
                <w:szCs w:val="24"/>
                <w:lang w:val="pl-PL"/>
              </w:rPr>
              <w:t xml:space="preserve">we </w:t>
            </w:r>
            <w:r w:rsidR="007E0C80" w:rsidRPr="004C37BC">
              <w:rPr>
                <w:rFonts w:ascii="Times New Roman" w:eastAsia="Times New Roman" w:hAnsi="Times New Roman" w:cs="Times New Roman"/>
                <w:color w:val="444644"/>
                <w:sz w:val="24"/>
                <w:szCs w:val="24"/>
                <w:lang w:val="pl-PL"/>
              </w:rPr>
              <w:t>funkcjonalności powyżej minimum wymaganego opisem przedmiotu zamówienia</w:t>
            </w:r>
          </w:p>
        </w:tc>
        <w:tc>
          <w:tcPr>
            <w:tcW w:w="1560" w:type="dxa"/>
            <w:tcBorders>
              <w:top w:val="single" w:sz="5" w:space="0" w:color="383838"/>
              <w:left w:val="single" w:sz="2" w:space="0" w:color="030303"/>
              <w:bottom w:val="single" w:sz="5" w:space="0" w:color="444444"/>
              <w:right w:val="single" w:sz="5" w:space="0" w:color="4F4F4F"/>
            </w:tcBorders>
            <w:vAlign w:val="center"/>
          </w:tcPr>
          <w:p w:rsidR="00885C8B" w:rsidRPr="007E0C80" w:rsidRDefault="007002F7" w:rsidP="002D2DA6">
            <w:pPr>
              <w:spacing w:before="2" w:after="0" w:line="240" w:lineRule="auto"/>
              <w:ind w:left="10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0-5 pkt</w:t>
            </w:r>
          </w:p>
        </w:tc>
      </w:tr>
    </w:tbl>
    <w:p w:rsidR="00885C8B" w:rsidRPr="007E0C80" w:rsidRDefault="00885C8B" w:rsidP="002D2DA6">
      <w:pPr>
        <w:spacing w:before="4"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E4ABC" w:rsidRDefault="00A370F5" w:rsidP="002D2DA6">
      <w:pPr>
        <w:spacing w:after="0" w:line="240" w:lineRule="auto"/>
        <w:ind w:left="129"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ab/>
      </w:r>
    </w:p>
    <w:p w:rsidR="00A370F5" w:rsidRDefault="00A370F5" w:rsidP="002D2DA6">
      <w:pPr>
        <w:spacing w:after="0" w:line="240" w:lineRule="auto"/>
        <w:ind w:left="129"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ab/>
        <w:t>K2</w:t>
      </w:r>
      <w:r w:rsidRPr="00A370F5">
        <w:rPr>
          <w:rFonts w:ascii="Times New Roman" w:eastAsia="Times New Roman" w:hAnsi="Times New Roman" w:cs="Times New Roman"/>
          <w:color w:val="41423F"/>
          <w:sz w:val="24"/>
          <w:szCs w:val="24"/>
          <w:vertAlign w:val="subscript"/>
          <w:lang w:val="pl-PL"/>
        </w:rPr>
        <w:t xml:space="preserve"> badanej oferty</w:t>
      </w: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 = K2</w:t>
      </w:r>
      <w:r w:rsidRPr="00A370F5">
        <w:rPr>
          <w:rFonts w:ascii="Times New Roman" w:eastAsia="Times New Roman" w:hAnsi="Times New Roman" w:cs="Times New Roman"/>
          <w:color w:val="41423F"/>
          <w:sz w:val="24"/>
          <w:szCs w:val="24"/>
          <w:vertAlign w:val="subscript"/>
          <w:lang w:val="pl-PL"/>
        </w:rPr>
        <w:t>a)</w:t>
      </w: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 + K2</w:t>
      </w:r>
      <w:r w:rsidRPr="00A370F5">
        <w:rPr>
          <w:rFonts w:ascii="Times New Roman" w:eastAsia="Times New Roman" w:hAnsi="Times New Roman" w:cs="Times New Roman"/>
          <w:color w:val="41423F"/>
          <w:sz w:val="24"/>
          <w:szCs w:val="24"/>
          <w:vertAlign w:val="subscript"/>
          <w:lang w:val="pl-PL"/>
        </w:rPr>
        <w:t>b)</w:t>
      </w: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 + K2</w:t>
      </w:r>
      <w:r w:rsidRPr="00A370F5">
        <w:rPr>
          <w:rFonts w:ascii="Times New Roman" w:eastAsia="Times New Roman" w:hAnsi="Times New Roman" w:cs="Times New Roman"/>
          <w:color w:val="41423F"/>
          <w:sz w:val="24"/>
          <w:szCs w:val="24"/>
          <w:vertAlign w:val="subscript"/>
          <w:lang w:val="pl-PL"/>
        </w:rPr>
        <w:t>c)</w:t>
      </w: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 + K2</w:t>
      </w:r>
      <w:r w:rsidRPr="00A370F5">
        <w:rPr>
          <w:rFonts w:ascii="Times New Roman" w:eastAsia="Times New Roman" w:hAnsi="Times New Roman" w:cs="Times New Roman"/>
          <w:color w:val="41423F"/>
          <w:sz w:val="24"/>
          <w:szCs w:val="24"/>
          <w:vertAlign w:val="subscript"/>
          <w:lang w:val="pl-PL"/>
        </w:rPr>
        <w:t>d)</w:t>
      </w:r>
    </w:p>
    <w:p w:rsidR="004C37BC" w:rsidRDefault="004C37BC" w:rsidP="002D2DA6">
      <w:pPr>
        <w:spacing w:after="0" w:line="240" w:lineRule="auto"/>
        <w:ind w:left="129"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</w:p>
    <w:p w:rsidR="00D245CA" w:rsidRDefault="00D245CA" w:rsidP="002D2DA6">
      <w:pPr>
        <w:spacing w:after="0" w:line="240" w:lineRule="auto"/>
        <w:ind w:left="129" w:right="191"/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</w:pPr>
    </w:p>
    <w:p w:rsidR="004C37BC" w:rsidRPr="00D245CA" w:rsidRDefault="004C37BC" w:rsidP="00D245CA">
      <w:pPr>
        <w:pStyle w:val="Akapitzlist"/>
        <w:numPr>
          <w:ilvl w:val="0"/>
          <w:numId w:val="13"/>
        </w:numPr>
        <w:spacing w:after="0" w:line="240" w:lineRule="auto"/>
        <w:ind w:right="191"/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</w:pPr>
      <w:r w:rsidRPr="00D245CA"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  <w:t xml:space="preserve">Sposób przeprowadzenia </w:t>
      </w:r>
      <w:r w:rsidR="00D245CA">
        <w:rPr>
          <w:rFonts w:ascii="Times New Roman" w:eastAsia="Times New Roman" w:hAnsi="Times New Roman" w:cs="Times New Roman"/>
          <w:b/>
          <w:color w:val="41423F"/>
          <w:sz w:val="24"/>
          <w:szCs w:val="24"/>
          <w:lang w:val="pl-PL"/>
        </w:rPr>
        <w:t>oceny:</w:t>
      </w:r>
    </w:p>
    <w:p w:rsidR="00FD77A8" w:rsidRDefault="00FD77A8" w:rsidP="002D2DA6">
      <w:pPr>
        <w:spacing w:after="0" w:line="240" w:lineRule="auto"/>
        <w:ind w:left="129"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</w:p>
    <w:p w:rsidR="004C37BC" w:rsidRDefault="004C37BC" w:rsidP="00D245CA">
      <w:pPr>
        <w:spacing w:after="0" w:line="240" w:lineRule="auto"/>
        <w:ind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W pierwszej kolejności oferty zostaną ocenione pod kątem Kryterium nr 2</w:t>
      </w:r>
      <w:r w:rsidR="00A370F5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 (K2)</w:t>
      </w: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, zgodnie z</w:t>
      </w:r>
      <w:r w:rsidR="00D245CA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 </w:t>
      </w: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powyższą tabelą. </w:t>
      </w:r>
    </w:p>
    <w:p w:rsidR="004C37BC" w:rsidRDefault="004C37BC" w:rsidP="002D2DA6">
      <w:pPr>
        <w:spacing w:after="0" w:line="240" w:lineRule="auto"/>
        <w:ind w:left="129"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</w:p>
    <w:p w:rsidR="005E4ABC" w:rsidRDefault="007002F7" w:rsidP="00D245CA">
      <w:pPr>
        <w:spacing w:after="0" w:line="240" w:lineRule="auto"/>
        <w:ind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W Kryterium nr 2</w:t>
      </w:r>
      <w:r w:rsidR="00A370F5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 (K2)</w:t>
      </w: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 trzeba uzyskać </w:t>
      </w:r>
      <w:r w:rsidR="004C37BC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łącznie </w:t>
      </w: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co najmniej </w:t>
      </w:r>
      <w:r w:rsidR="004C37BC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5</w:t>
      </w: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0% dostępnych punktów, tj. 1</w:t>
      </w:r>
      <w:r w:rsidR="004C37BC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0</w:t>
      </w: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 z 20 możliwych do uzyska</w:t>
      </w:r>
      <w:r w:rsidR="004C37BC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nia, a także w elementach a), b) oraz c) tego kryterium nie mniej niż po 2,5 punktu za każdy element (nie mniej niż 50% dostępnych punktów za element).</w:t>
      </w:r>
    </w:p>
    <w:p w:rsidR="00D245CA" w:rsidRDefault="00D245CA" w:rsidP="00D245CA">
      <w:pPr>
        <w:spacing w:after="0" w:line="240" w:lineRule="auto"/>
        <w:ind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</w:p>
    <w:p w:rsidR="004C37BC" w:rsidRDefault="004C37BC" w:rsidP="00D245CA">
      <w:pPr>
        <w:spacing w:after="0" w:line="240" w:lineRule="auto"/>
        <w:ind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Oferty, które nie spełnią powyższych warunków nie będą poddane dalszej ocenie.</w:t>
      </w:r>
    </w:p>
    <w:p w:rsidR="004C37BC" w:rsidRDefault="004C37BC" w:rsidP="002D2DA6">
      <w:pPr>
        <w:spacing w:after="0" w:line="240" w:lineRule="auto"/>
        <w:ind w:left="129"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</w:p>
    <w:p w:rsidR="004C37BC" w:rsidRDefault="004C37BC" w:rsidP="00D245CA">
      <w:pPr>
        <w:spacing w:after="0" w:line="240" w:lineRule="auto"/>
        <w:ind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Oferty, które spełnią powyższe warunki zostaną poddane </w:t>
      </w:r>
      <w:r w:rsidR="00FD77A8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ocenie wg Kryterium nr 1</w:t>
      </w:r>
      <w:r w:rsidR="00A370F5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 (K1)</w:t>
      </w:r>
      <w:r w:rsidR="00FD77A8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, zgodnie z podanym wyżej wzorem.</w:t>
      </w:r>
    </w:p>
    <w:p w:rsidR="00FD77A8" w:rsidRDefault="00FD77A8" w:rsidP="002D2DA6">
      <w:pPr>
        <w:spacing w:after="0" w:line="240" w:lineRule="auto"/>
        <w:ind w:left="129"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</w:p>
    <w:p w:rsidR="00A370F5" w:rsidRDefault="00FD77A8" w:rsidP="00D245CA">
      <w:pPr>
        <w:spacing w:after="0" w:line="240" w:lineRule="auto"/>
        <w:ind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Następnie punkty uzyskane w ocenie wg o</w:t>
      </w:r>
      <w:r w:rsidR="00A370F5"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bu kryteriów zostaną zasumowane:</w:t>
      </w:r>
    </w:p>
    <w:p w:rsidR="00A370F5" w:rsidRDefault="00A370F5" w:rsidP="002D2DA6">
      <w:pPr>
        <w:spacing w:after="0" w:line="240" w:lineRule="auto"/>
        <w:ind w:left="129"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</w:p>
    <w:p w:rsidR="00A370F5" w:rsidRDefault="00A370F5" w:rsidP="002D2DA6">
      <w:pPr>
        <w:spacing w:after="0" w:line="240" w:lineRule="auto"/>
        <w:ind w:left="129" w:right="191"/>
        <w:jc w:val="center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Ocena </w:t>
      </w:r>
      <w:r w:rsidRPr="00A370F5">
        <w:rPr>
          <w:rFonts w:ascii="Times New Roman" w:eastAsia="Times New Roman" w:hAnsi="Times New Roman" w:cs="Times New Roman"/>
          <w:color w:val="41423F"/>
          <w:sz w:val="24"/>
          <w:szCs w:val="24"/>
          <w:vertAlign w:val="subscript"/>
          <w:lang w:val="pl-PL"/>
        </w:rPr>
        <w:t>oferty badanej</w:t>
      </w: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 = K1 </w:t>
      </w:r>
      <w:r w:rsidRPr="00A370F5">
        <w:rPr>
          <w:rFonts w:ascii="Times New Roman" w:eastAsia="Times New Roman" w:hAnsi="Times New Roman" w:cs="Times New Roman"/>
          <w:color w:val="41423F"/>
          <w:sz w:val="24"/>
          <w:szCs w:val="24"/>
          <w:vertAlign w:val="subscript"/>
          <w:lang w:val="pl-PL"/>
        </w:rPr>
        <w:t>oferty badanej</w:t>
      </w: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 xml:space="preserve"> + K2 </w:t>
      </w:r>
      <w:r w:rsidRPr="00A370F5">
        <w:rPr>
          <w:rFonts w:ascii="Times New Roman" w:eastAsia="Times New Roman" w:hAnsi="Times New Roman" w:cs="Times New Roman"/>
          <w:color w:val="41423F"/>
          <w:sz w:val="24"/>
          <w:szCs w:val="24"/>
          <w:vertAlign w:val="subscript"/>
          <w:lang w:val="pl-PL"/>
        </w:rPr>
        <w:t>oferty badanej</w:t>
      </w:r>
    </w:p>
    <w:p w:rsidR="00A370F5" w:rsidRDefault="00A370F5" w:rsidP="002D2DA6">
      <w:pPr>
        <w:spacing w:after="0" w:line="240" w:lineRule="auto"/>
        <w:ind w:left="129"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</w:p>
    <w:p w:rsidR="00FD77A8" w:rsidRDefault="00FD77A8" w:rsidP="002D2DA6">
      <w:pPr>
        <w:spacing w:after="0" w:line="240" w:lineRule="auto"/>
        <w:ind w:left="129" w:right="191"/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41423F"/>
          <w:sz w:val="24"/>
          <w:szCs w:val="24"/>
          <w:lang w:val="pl-PL"/>
        </w:rPr>
        <w:t>- oferta z najwyższą liczbą uzyskanych punktów będzie ofertą najkorzystniejszą.</w:t>
      </w:r>
    </w:p>
    <w:p w:rsidR="00774E8B" w:rsidRDefault="00774E8B" w:rsidP="002D2DA6">
      <w:pPr>
        <w:spacing w:before="46" w:after="0" w:line="240" w:lineRule="auto"/>
        <w:ind w:right="-20"/>
        <w:rPr>
          <w:rFonts w:ascii="Times New Roman" w:eastAsia="Times New Roman" w:hAnsi="Times New Roman" w:cs="Times New Roman"/>
          <w:b/>
          <w:color w:val="1A1C1A"/>
          <w:sz w:val="24"/>
          <w:szCs w:val="24"/>
          <w:lang w:val="pl-PL"/>
        </w:rPr>
      </w:pPr>
    </w:p>
    <w:p w:rsidR="002D2DA6" w:rsidRPr="00D245CA" w:rsidRDefault="002D2DA6" w:rsidP="00D245CA">
      <w:pPr>
        <w:pStyle w:val="Akapitzlist"/>
        <w:numPr>
          <w:ilvl w:val="0"/>
          <w:numId w:val="13"/>
        </w:numPr>
        <w:spacing w:before="46" w:after="0" w:line="240" w:lineRule="auto"/>
        <w:ind w:right="-20"/>
        <w:rPr>
          <w:rFonts w:ascii="Times New Roman" w:eastAsia="Times New Roman" w:hAnsi="Times New Roman" w:cs="Times New Roman"/>
          <w:b/>
          <w:color w:val="1A1C1A"/>
          <w:sz w:val="24"/>
          <w:szCs w:val="24"/>
          <w:lang w:val="pl-PL"/>
        </w:rPr>
      </w:pPr>
      <w:r w:rsidRPr="00D245CA">
        <w:rPr>
          <w:rFonts w:ascii="Times New Roman" w:eastAsia="Times New Roman" w:hAnsi="Times New Roman" w:cs="Times New Roman"/>
          <w:b/>
          <w:color w:val="1A1C1A"/>
          <w:sz w:val="24"/>
          <w:szCs w:val="24"/>
          <w:lang w:val="pl-PL"/>
        </w:rPr>
        <w:lastRenderedPageBreak/>
        <w:t>Miejsce i termin składania ofert:</w:t>
      </w:r>
    </w:p>
    <w:p w:rsidR="002D2DA6" w:rsidRDefault="002D2DA6" w:rsidP="002D2DA6">
      <w:pPr>
        <w:spacing w:before="46" w:after="0" w:line="240" w:lineRule="auto"/>
        <w:ind w:left="114" w:right="-20"/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</w:pPr>
    </w:p>
    <w:p w:rsidR="002D2DA6" w:rsidRDefault="002D2DA6" w:rsidP="002D2DA6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</w:pPr>
      <w:r w:rsidRPr="006C5CFD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Ofertę proszę dostarczyć</w:t>
      </w:r>
      <w:r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:</w:t>
      </w:r>
    </w:p>
    <w:p w:rsidR="002D2DA6" w:rsidRDefault="002D2DA6" w:rsidP="002D2DA6">
      <w:pPr>
        <w:pStyle w:val="Akapitzlist"/>
        <w:numPr>
          <w:ilvl w:val="0"/>
          <w:numId w:val="12"/>
        </w:numPr>
        <w:spacing w:before="33" w:after="0" w:line="240" w:lineRule="auto"/>
        <w:ind w:right="-20"/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</w:pPr>
      <w:r w:rsidRPr="002D2DA6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do Wydziału Komunikacji Społecznej i Informacji Urzędu Miasta Torunia, ul. Wały </w:t>
      </w:r>
      <w:r w:rsidRPr="002D2DA6">
        <w:rPr>
          <w:rFonts w:ascii="Times New Roman" w:eastAsia="Times New Roman" w:hAnsi="Times New Roman" w:cs="Times New Roman"/>
          <w:color w:val="444644"/>
          <w:sz w:val="24"/>
          <w:szCs w:val="24"/>
          <w:lang w:val="pl-PL"/>
        </w:rPr>
        <w:t>gen. Sikorsk</w:t>
      </w:r>
      <w:r w:rsidRPr="002D2DA6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 xml:space="preserve">iego </w:t>
      </w:r>
      <w:r w:rsidRPr="002D2DA6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8, 87-100 Toruń, pokój nr 35 (II piętro)</w:t>
      </w:r>
    </w:p>
    <w:p w:rsidR="002D2DA6" w:rsidRDefault="002D2DA6" w:rsidP="002D2DA6">
      <w:pPr>
        <w:pStyle w:val="Akapitzlist"/>
        <w:spacing w:before="33" w:after="0" w:line="240" w:lineRule="auto"/>
        <w:ind w:right="-20"/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</w:pPr>
      <w:r w:rsidRPr="002D2DA6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lub</w:t>
      </w:r>
    </w:p>
    <w:p w:rsidR="002D2DA6" w:rsidRPr="002D2DA6" w:rsidRDefault="002D2DA6" w:rsidP="002D2DA6">
      <w:pPr>
        <w:pStyle w:val="Akapitzlist"/>
        <w:numPr>
          <w:ilvl w:val="0"/>
          <w:numId w:val="12"/>
        </w:numPr>
        <w:spacing w:before="33" w:after="0" w:line="240" w:lineRule="auto"/>
        <w:ind w:right="-20"/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</w:pPr>
      <w:r w:rsidRPr="002D2DA6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na adres e-mail: </w:t>
      </w:r>
      <w:hyperlink r:id="rId9" w:history="1">
        <w:r w:rsidRPr="002D2DA6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/>
          </w:rPr>
          <w:t>wksii@um.torun.pl</w:t>
        </w:r>
      </w:hyperlink>
    </w:p>
    <w:p w:rsidR="002D2DA6" w:rsidRDefault="002D2DA6" w:rsidP="002D2DA6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</w:pPr>
    </w:p>
    <w:p w:rsidR="002D2DA6" w:rsidRPr="002D2DA6" w:rsidRDefault="002D2DA6" w:rsidP="002D2DA6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W terminie </w:t>
      </w:r>
      <w:r w:rsidRPr="002D2DA6">
        <w:rPr>
          <w:rFonts w:ascii="Times New Roman" w:eastAsia="Times New Roman" w:hAnsi="Times New Roman" w:cs="Times New Roman"/>
          <w:b/>
          <w:color w:val="31312F"/>
          <w:sz w:val="24"/>
          <w:szCs w:val="24"/>
          <w:lang w:val="pl-PL"/>
        </w:rPr>
        <w:t xml:space="preserve">do </w:t>
      </w:r>
      <w:r w:rsidRPr="00D70047">
        <w:rPr>
          <w:rFonts w:ascii="Times New Roman" w:eastAsia="Times New Roman" w:hAnsi="Times New Roman" w:cs="Times New Roman"/>
          <w:b/>
          <w:color w:val="1A1C1A"/>
          <w:sz w:val="24"/>
          <w:szCs w:val="24"/>
          <w:lang w:val="pl-PL"/>
        </w:rPr>
        <w:t>dnia 2</w:t>
      </w:r>
      <w:r>
        <w:rPr>
          <w:rFonts w:ascii="Times New Roman" w:eastAsia="Times New Roman" w:hAnsi="Times New Roman" w:cs="Times New Roman"/>
          <w:b/>
          <w:color w:val="1A1C1A"/>
          <w:sz w:val="24"/>
          <w:szCs w:val="24"/>
          <w:lang w:val="pl-PL"/>
        </w:rPr>
        <w:t>1</w:t>
      </w:r>
      <w:r w:rsidRPr="00D70047">
        <w:rPr>
          <w:rFonts w:ascii="Times New Roman" w:eastAsia="Times New Roman" w:hAnsi="Times New Roman" w:cs="Times New Roman"/>
          <w:b/>
          <w:color w:val="1A1C1A"/>
          <w:sz w:val="24"/>
          <w:szCs w:val="24"/>
          <w:lang w:val="pl-PL"/>
        </w:rPr>
        <w:t xml:space="preserve"> października 2022 r., do godziny 12:00</w:t>
      </w:r>
      <w:r w:rsidR="002004EE" w:rsidRPr="002004EE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 xml:space="preserve"> (decyduje data wpływu oferty do Urzędu Miasta Torunia)</w:t>
      </w:r>
      <w:r w:rsidRPr="002004EE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.</w:t>
      </w:r>
    </w:p>
    <w:p w:rsidR="002D2DA6" w:rsidRDefault="002D2DA6" w:rsidP="002D2DA6">
      <w:pPr>
        <w:spacing w:before="46" w:after="0" w:line="240" w:lineRule="auto"/>
        <w:ind w:left="114" w:right="-20"/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</w:pPr>
    </w:p>
    <w:p w:rsidR="002D2DA6" w:rsidRDefault="002D2DA6" w:rsidP="002D2DA6">
      <w:pPr>
        <w:spacing w:before="46" w:after="0" w:line="240" w:lineRule="auto"/>
        <w:ind w:left="114" w:right="-20"/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</w:pPr>
    </w:p>
    <w:p w:rsidR="002D2DA6" w:rsidRPr="00D245CA" w:rsidRDefault="00774E8B" w:rsidP="00D245CA">
      <w:pPr>
        <w:pStyle w:val="Akapitzlist"/>
        <w:numPr>
          <w:ilvl w:val="0"/>
          <w:numId w:val="13"/>
        </w:numPr>
        <w:spacing w:before="46" w:after="0" w:line="240" w:lineRule="auto"/>
        <w:ind w:right="-20"/>
        <w:rPr>
          <w:rFonts w:ascii="Times New Roman" w:eastAsia="Times New Roman" w:hAnsi="Times New Roman" w:cs="Times New Roman"/>
          <w:b/>
          <w:color w:val="1A1C1A"/>
          <w:sz w:val="24"/>
          <w:szCs w:val="24"/>
          <w:lang w:val="pl-PL"/>
        </w:rPr>
      </w:pPr>
      <w:r w:rsidRPr="00D245CA">
        <w:rPr>
          <w:rFonts w:ascii="Times New Roman" w:eastAsia="Times New Roman" w:hAnsi="Times New Roman" w:cs="Times New Roman"/>
          <w:b/>
          <w:color w:val="1A1C1A"/>
          <w:sz w:val="24"/>
          <w:szCs w:val="24"/>
          <w:lang w:val="pl-PL"/>
        </w:rPr>
        <w:t>Dodatkowe informacje dla oferentów:</w:t>
      </w:r>
    </w:p>
    <w:p w:rsidR="00D245CA" w:rsidRDefault="00774E8B" w:rsidP="00D245CA">
      <w:pPr>
        <w:pStyle w:val="Akapitzlist"/>
        <w:numPr>
          <w:ilvl w:val="0"/>
          <w:numId w:val="14"/>
        </w:numPr>
        <w:spacing w:before="46" w:after="0" w:line="240" w:lineRule="auto"/>
        <w:ind w:right="-20"/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</w:pPr>
      <w:r w:rsidRPr="00774E8B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 xml:space="preserve">Płatność za wykonanie zamówienia - </w:t>
      </w:r>
      <w:r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 xml:space="preserve">przelewem, </w:t>
      </w:r>
      <w:r w:rsidRPr="00774E8B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w terminie 21 dni od dnia dostarczenia prawidłowo wystawionej faktury VAT i podpisania protokołu od</w:t>
      </w:r>
      <w:r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b</w:t>
      </w:r>
      <w:r w:rsidRPr="00774E8B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ioru.</w:t>
      </w:r>
    </w:p>
    <w:p w:rsidR="00D245CA" w:rsidRDefault="00984AE1" w:rsidP="00D245CA">
      <w:pPr>
        <w:pStyle w:val="Akapitzlist"/>
        <w:numPr>
          <w:ilvl w:val="0"/>
          <w:numId w:val="14"/>
        </w:numPr>
        <w:spacing w:before="46" w:after="0" w:line="240" w:lineRule="auto"/>
        <w:ind w:right="-20"/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</w:pPr>
      <w:r w:rsidRPr="00D245CA">
        <w:rPr>
          <w:rFonts w:ascii="Times New Roman" w:eastAsia="Times New Roman" w:hAnsi="Times New Roman" w:cs="Times New Roman"/>
          <w:color w:val="444644"/>
          <w:sz w:val="24"/>
          <w:szCs w:val="24"/>
          <w:lang w:val="pl-PL"/>
        </w:rPr>
        <w:t>Zamaw</w:t>
      </w:r>
      <w:r w:rsidRPr="00D245CA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iaj</w:t>
      </w:r>
      <w:r w:rsidRPr="00D245CA">
        <w:rPr>
          <w:rFonts w:ascii="Times New Roman" w:eastAsia="Times New Roman" w:hAnsi="Times New Roman" w:cs="Times New Roman"/>
          <w:color w:val="444644"/>
          <w:sz w:val="24"/>
          <w:szCs w:val="24"/>
          <w:lang w:val="pl-PL"/>
        </w:rPr>
        <w:t xml:space="preserve">ący </w:t>
      </w:r>
      <w:r w:rsidRPr="00D245CA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nie </w:t>
      </w:r>
      <w:r w:rsidRPr="00D245CA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dopu</w:t>
      </w:r>
      <w:r w:rsidRPr="00D245CA">
        <w:rPr>
          <w:rFonts w:ascii="Times New Roman" w:eastAsia="Times New Roman" w:hAnsi="Times New Roman" w:cs="Times New Roman"/>
          <w:color w:val="444644"/>
          <w:sz w:val="24"/>
          <w:szCs w:val="24"/>
          <w:lang w:val="pl-PL"/>
        </w:rPr>
        <w:t>szcza s</w:t>
      </w:r>
      <w:r w:rsidRPr="00D245CA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kł</w:t>
      </w:r>
      <w:r w:rsidRPr="00D245CA">
        <w:rPr>
          <w:rFonts w:ascii="Times New Roman" w:eastAsia="Times New Roman" w:hAnsi="Times New Roman" w:cs="Times New Roman"/>
          <w:color w:val="444644"/>
          <w:sz w:val="24"/>
          <w:szCs w:val="24"/>
          <w:lang w:val="pl-PL"/>
        </w:rPr>
        <w:t>ada</w:t>
      </w:r>
      <w:r w:rsidRPr="00D245CA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 xml:space="preserve">nia </w:t>
      </w:r>
      <w:r w:rsidRPr="00D245CA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ofert </w:t>
      </w:r>
      <w:r w:rsidRPr="00D245CA">
        <w:rPr>
          <w:rFonts w:ascii="Times New Roman" w:eastAsia="Times New Roman" w:hAnsi="Times New Roman" w:cs="Times New Roman"/>
          <w:color w:val="444644"/>
          <w:sz w:val="24"/>
          <w:szCs w:val="24"/>
          <w:lang w:val="pl-PL"/>
        </w:rPr>
        <w:t>waria</w:t>
      </w:r>
      <w:r w:rsidRPr="00D245CA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ntowych.</w:t>
      </w:r>
    </w:p>
    <w:p w:rsidR="002004EE" w:rsidRPr="002004EE" w:rsidRDefault="00984AE1" w:rsidP="002004EE">
      <w:pPr>
        <w:pStyle w:val="Akapitzlist"/>
        <w:numPr>
          <w:ilvl w:val="0"/>
          <w:numId w:val="14"/>
        </w:numPr>
        <w:spacing w:before="46" w:after="0" w:line="240" w:lineRule="auto"/>
        <w:ind w:right="-20"/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</w:pPr>
      <w:r w:rsidRPr="00D245CA">
        <w:rPr>
          <w:rFonts w:ascii="Times New Roman" w:eastAsia="Times New Roman" w:hAnsi="Times New Roman" w:cs="Times New Roman"/>
          <w:color w:val="444644"/>
          <w:sz w:val="24"/>
          <w:szCs w:val="24"/>
          <w:lang w:val="pl-PL"/>
        </w:rPr>
        <w:t>Zamaw</w:t>
      </w:r>
      <w:r w:rsidRPr="00D245CA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iaj</w:t>
      </w:r>
      <w:r w:rsidRPr="00D245CA">
        <w:rPr>
          <w:rFonts w:ascii="Times New Roman" w:eastAsia="Times New Roman" w:hAnsi="Times New Roman" w:cs="Times New Roman"/>
          <w:color w:val="444644"/>
          <w:sz w:val="24"/>
          <w:szCs w:val="24"/>
          <w:lang w:val="pl-PL"/>
        </w:rPr>
        <w:t xml:space="preserve">ący  </w:t>
      </w:r>
      <w:r w:rsidRPr="00D245CA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nie </w:t>
      </w:r>
      <w:r w:rsidRPr="00D245CA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dopus</w:t>
      </w:r>
      <w:r w:rsidRPr="00D245CA">
        <w:rPr>
          <w:rFonts w:ascii="Times New Roman" w:eastAsia="Times New Roman" w:hAnsi="Times New Roman" w:cs="Times New Roman"/>
          <w:color w:val="595959"/>
          <w:sz w:val="24"/>
          <w:szCs w:val="24"/>
          <w:lang w:val="pl-PL"/>
        </w:rPr>
        <w:t>z</w:t>
      </w:r>
      <w:r w:rsidRPr="00D245CA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 xml:space="preserve">cza  </w:t>
      </w:r>
      <w:r w:rsidRPr="00D245CA">
        <w:rPr>
          <w:rFonts w:ascii="Times New Roman" w:eastAsia="Times New Roman" w:hAnsi="Times New Roman" w:cs="Times New Roman"/>
          <w:color w:val="444644"/>
          <w:sz w:val="24"/>
          <w:szCs w:val="24"/>
          <w:lang w:val="pl-PL"/>
        </w:rPr>
        <w:t>składa</w:t>
      </w:r>
      <w:r w:rsidRPr="00D245CA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 xml:space="preserve">nia </w:t>
      </w:r>
      <w:r w:rsidRPr="00D245CA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ofert częściowyc</w:t>
      </w:r>
      <w:r w:rsidR="00D245CA">
        <w:rPr>
          <w:rFonts w:ascii="Times New Roman" w:eastAsia="Times New Roman" w:hAnsi="Times New Roman" w:cs="Times New Roman"/>
          <w:color w:val="31312F"/>
          <w:sz w:val="24"/>
          <w:szCs w:val="24"/>
          <w:lang w:val="pl-PL"/>
        </w:rPr>
        <w:t>h.</w:t>
      </w:r>
    </w:p>
    <w:p w:rsidR="002004EE" w:rsidRDefault="002004EE" w:rsidP="002004EE">
      <w:pPr>
        <w:pStyle w:val="Akapitzlist"/>
        <w:numPr>
          <w:ilvl w:val="0"/>
          <w:numId w:val="14"/>
        </w:numPr>
        <w:spacing w:before="46" w:after="0" w:line="240" w:lineRule="auto"/>
        <w:ind w:right="-20"/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</w:pPr>
      <w:r w:rsidRPr="002004EE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Z wyłonionym  Wykonawcą zostanie zawarta pisemna umowa zgodnie z procedurami obowiązującymi w UMT.</w:t>
      </w:r>
    </w:p>
    <w:p w:rsidR="002004EE" w:rsidRDefault="00AD4AB5" w:rsidP="002004EE">
      <w:pPr>
        <w:pStyle w:val="Akapitzlist"/>
        <w:numPr>
          <w:ilvl w:val="0"/>
          <w:numId w:val="14"/>
        </w:numPr>
        <w:spacing w:before="46" w:after="0" w:line="240" w:lineRule="auto"/>
        <w:ind w:right="-20"/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</w:pPr>
      <w:r w:rsidRPr="002004EE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Zaproszenie nie jest postępowaniem o udzielenie zamówienia  publicznego w rozumieniu przepisów Prawa zamówień publicznych oraz nie kształtuje zobowiązania Zamawiającego do przyjęcia którejkolwiek z ofert.</w:t>
      </w:r>
      <w:r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 xml:space="preserve"> </w:t>
      </w:r>
      <w:r w:rsidR="002004EE" w:rsidRPr="002004EE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Zamawiający  zastrzega sobie prawo odstąpienia  bądź unieważnienia zapytania ofertowego bez podania przyczyny na każdym etapie postępowania do</w:t>
      </w:r>
      <w:r w:rsidR="002004EE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 xml:space="preserve"> momentu</w:t>
      </w:r>
      <w:r w:rsidR="002004EE" w:rsidRPr="002004EE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 xml:space="preserve"> zawarcia umowy.</w:t>
      </w:r>
    </w:p>
    <w:p w:rsidR="002004EE" w:rsidRDefault="002004EE" w:rsidP="002004EE">
      <w:pPr>
        <w:pStyle w:val="Akapitzlist"/>
        <w:numPr>
          <w:ilvl w:val="0"/>
          <w:numId w:val="14"/>
        </w:numPr>
        <w:spacing w:before="46" w:after="0" w:line="240" w:lineRule="auto"/>
        <w:ind w:right="-20"/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</w:pPr>
      <w:r w:rsidRPr="002004EE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Oferent może złożyć wyłącznie jedną ofertę.</w:t>
      </w:r>
    </w:p>
    <w:p w:rsidR="002004EE" w:rsidRDefault="002004EE" w:rsidP="002004EE">
      <w:pPr>
        <w:pStyle w:val="Akapitzlist"/>
        <w:numPr>
          <w:ilvl w:val="0"/>
          <w:numId w:val="14"/>
        </w:numPr>
        <w:spacing w:before="46" w:after="0" w:line="240" w:lineRule="auto"/>
        <w:ind w:right="-20"/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</w:pPr>
      <w:r w:rsidRPr="002004EE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 xml:space="preserve">Oferent może wprowadzić zmiany w złożonej  ofercie lub ją wycofać, pod warunkiem, że uczyni to przed upływem </w:t>
      </w:r>
      <w:r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 xml:space="preserve">henninu </w:t>
      </w:r>
      <w:r w:rsidRPr="002004EE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składania ofert. Zarówno zmiana</w:t>
      </w:r>
      <w:r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 xml:space="preserve">, </w:t>
      </w:r>
      <w:r w:rsidRPr="002004EE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jak i wycofanie oferty wymagają zachowania formy pisemnej.</w:t>
      </w:r>
    </w:p>
    <w:p w:rsidR="002004EE" w:rsidRDefault="002004EE" w:rsidP="002004EE">
      <w:pPr>
        <w:pStyle w:val="Akapitzlist"/>
        <w:numPr>
          <w:ilvl w:val="0"/>
          <w:numId w:val="14"/>
        </w:numPr>
        <w:spacing w:before="46" w:after="0" w:line="240" w:lineRule="auto"/>
        <w:ind w:right="-20"/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</w:pPr>
      <w:r w:rsidRPr="002004EE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Oferty złożone po terminie nie zostaną rozpatrzone.</w:t>
      </w:r>
    </w:p>
    <w:p w:rsidR="002004EE" w:rsidRDefault="002004EE" w:rsidP="002004EE">
      <w:pPr>
        <w:pStyle w:val="Akapitzlist"/>
        <w:numPr>
          <w:ilvl w:val="0"/>
          <w:numId w:val="14"/>
        </w:numPr>
        <w:spacing w:before="46" w:after="0" w:line="240" w:lineRule="auto"/>
        <w:ind w:right="-20"/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</w:pPr>
      <w:r w:rsidRPr="002004EE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Oferenci  uczestniczą w postępowaniu ofertowym na własne ryzyko i koszt, nie przysługują im żadne roszczenia z tytułu odstąpienia przez Zamawiającego od postępowania ofertowego.</w:t>
      </w:r>
    </w:p>
    <w:p w:rsidR="00AD4AB5" w:rsidRDefault="002004EE" w:rsidP="002004EE">
      <w:pPr>
        <w:pStyle w:val="Akapitzlist"/>
        <w:numPr>
          <w:ilvl w:val="0"/>
          <w:numId w:val="14"/>
        </w:numPr>
        <w:spacing w:before="46" w:after="0" w:line="240" w:lineRule="auto"/>
        <w:ind w:right="-20"/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Informacja o wyniku postępowania zostanie opublikowana w Biuletynie Informacji Publicznej. Oferent, którego oferta zostanie oceniona jako najkorzystniejsza otrzyma także stosowana informację pocztą elektroniczną.</w:t>
      </w:r>
    </w:p>
    <w:p w:rsidR="00AD4AB5" w:rsidRDefault="002004EE" w:rsidP="002004EE">
      <w:pPr>
        <w:pStyle w:val="Akapitzlist"/>
        <w:numPr>
          <w:ilvl w:val="0"/>
          <w:numId w:val="14"/>
        </w:numPr>
        <w:spacing w:before="46" w:after="0" w:line="240" w:lineRule="auto"/>
        <w:ind w:right="-20"/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</w:pPr>
      <w:r w:rsidRPr="00AD4AB5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Zamawiający zastrzega sobie możliwość wyboru kolejnej wśród najkorzystniejszych ofert, jeżeli oferent, którego oferta zostanie wybrana jako najkorzystniejsza, uchyli się od zawarcia umowy w przedmiocie realizacji niniejszego zamówienia.</w:t>
      </w:r>
    </w:p>
    <w:p w:rsidR="00AD4AB5" w:rsidRDefault="00AD4AB5" w:rsidP="002004EE">
      <w:pPr>
        <w:pStyle w:val="Akapitzlist"/>
        <w:numPr>
          <w:ilvl w:val="0"/>
          <w:numId w:val="14"/>
        </w:numPr>
        <w:spacing w:before="46" w:after="0" w:line="240" w:lineRule="auto"/>
        <w:ind w:right="-20"/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Odpowiedzi na e</w:t>
      </w:r>
      <w:r w:rsidR="002004EE" w:rsidRPr="00AD4AB5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 xml:space="preserve">wentualne pytania dotyczące postępowania wraz z </w:t>
      </w:r>
      <w:r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 xml:space="preserve">pytaniami </w:t>
      </w:r>
      <w:r w:rsidR="002004EE" w:rsidRPr="00AD4AB5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będą publikowane na BIP Zamawiającego.</w:t>
      </w:r>
    </w:p>
    <w:p w:rsidR="00AD4AB5" w:rsidRDefault="002004EE" w:rsidP="002004EE">
      <w:pPr>
        <w:pStyle w:val="Akapitzlist"/>
        <w:numPr>
          <w:ilvl w:val="0"/>
          <w:numId w:val="14"/>
        </w:numPr>
        <w:spacing w:before="46" w:after="0" w:line="240" w:lineRule="auto"/>
        <w:ind w:right="-20"/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</w:pPr>
      <w:r w:rsidRPr="00AD4AB5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Niniejsz</w:t>
      </w:r>
      <w:r w:rsidR="00AD4AB5" w:rsidRPr="00AD4AB5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 xml:space="preserve">e zapytanie </w:t>
      </w:r>
      <w:r w:rsidRPr="00AD4AB5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nie stanowi oferty w myśl art. 66 Kodeksu Cywilnego, jak również nie jest</w:t>
      </w:r>
      <w:r w:rsidR="00AD4AB5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 xml:space="preserve"> </w:t>
      </w:r>
      <w:r w:rsidRPr="00AD4AB5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ogłoszeniem w rozumieniu  ustawy Prawo zamówień publicznych.</w:t>
      </w:r>
    </w:p>
    <w:p w:rsidR="00AD4AB5" w:rsidRDefault="00AD4AB5" w:rsidP="00AD4AB5">
      <w:pPr>
        <w:pStyle w:val="Akapitzlist"/>
        <w:numPr>
          <w:ilvl w:val="0"/>
          <w:numId w:val="14"/>
        </w:numPr>
        <w:spacing w:before="46" w:after="0" w:line="240" w:lineRule="auto"/>
        <w:ind w:right="-20"/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W</w:t>
      </w:r>
      <w:r w:rsidRPr="00AD4AB5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 xml:space="preserve"> przypadku wpłynięcia jednej oferty</w:t>
      </w:r>
      <w:r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 xml:space="preserve"> Z</w:t>
      </w:r>
      <w:r w:rsidR="002004EE" w:rsidRPr="00AD4AB5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amawiający</w:t>
      </w:r>
      <w:r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 xml:space="preserve"> </w:t>
      </w:r>
      <w:r w:rsidR="002004EE" w:rsidRPr="00AD4AB5"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zastrzega sobie prawo do negocjacji warunków zamówienia oraz ceny za jego wykonanie,  a także do rezygnacji z zamówienia bez podania przyczyny</w:t>
      </w:r>
      <w:r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  <w:t>.</w:t>
      </w:r>
    </w:p>
    <w:p w:rsidR="00AD4AB5" w:rsidRDefault="00AD4AB5" w:rsidP="00AD4AB5">
      <w:pPr>
        <w:pStyle w:val="Akapitzlist"/>
        <w:spacing w:before="46" w:after="0" w:line="240" w:lineRule="auto"/>
        <w:ind w:left="489" w:right="-20"/>
        <w:rPr>
          <w:rFonts w:ascii="Times New Roman" w:eastAsia="Times New Roman" w:hAnsi="Times New Roman" w:cs="Times New Roman"/>
          <w:color w:val="1A1C1A"/>
          <w:sz w:val="24"/>
          <w:szCs w:val="24"/>
          <w:lang w:val="pl-PL"/>
        </w:rPr>
      </w:pPr>
    </w:p>
    <w:p w:rsidR="00AD4AB5" w:rsidRPr="00AD4AB5" w:rsidRDefault="00AD4AB5" w:rsidP="00AD4AB5">
      <w:pPr>
        <w:spacing w:before="46" w:after="0" w:line="240" w:lineRule="auto"/>
        <w:ind w:right="-20"/>
        <w:rPr>
          <w:rFonts w:ascii="Times New Roman" w:eastAsia="Times New Roman" w:hAnsi="Times New Roman" w:cs="Times New Roman"/>
          <w:i/>
          <w:color w:val="1A1C1A"/>
          <w:sz w:val="24"/>
          <w:szCs w:val="24"/>
          <w:lang w:val="pl-PL"/>
        </w:rPr>
      </w:pPr>
      <w:r w:rsidRPr="00AD4AB5">
        <w:rPr>
          <w:rFonts w:ascii="Times New Roman" w:eastAsia="Times New Roman" w:hAnsi="Times New Roman" w:cs="Times New Roman"/>
          <w:i/>
          <w:color w:val="1A1C1A"/>
          <w:sz w:val="24"/>
          <w:szCs w:val="24"/>
          <w:lang w:val="pl-PL"/>
        </w:rPr>
        <w:t>/-/ Paweł Piotrowicz</w:t>
      </w:r>
    </w:p>
    <w:p w:rsidR="00AD4AB5" w:rsidRDefault="00AD4AB5" w:rsidP="00AD4AB5">
      <w:pPr>
        <w:spacing w:before="46" w:after="0" w:line="240" w:lineRule="auto"/>
        <w:ind w:right="-20"/>
        <w:rPr>
          <w:rFonts w:ascii="Times New Roman" w:eastAsia="Times New Roman" w:hAnsi="Times New Roman" w:cs="Times New Roman"/>
          <w:i/>
          <w:color w:val="1A1C1A"/>
          <w:sz w:val="24"/>
          <w:szCs w:val="24"/>
          <w:lang w:val="pl-PL"/>
        </w:rPr>
      </w:pPr>
      <w:r w:rsidRPr="00AD4AB5">
        <w:rPr>
          <w:rFonts w:ascii="Times New Roman" w:eastAsia="Times New Roman" w:hAnsi="Times New Roman" w:cs="Times New Roman"/>
          <w:i/>
          <w:color w:val="1A1C1A"/>
          <w:sz w:val="24"/>
          <w:szCs w:val="24"/>
          <w:lang w:val="pl-PL"/>
        </w:rPr>
        <w:t>Dyrektor Wydziału Komunikacji Społecznej i Informacji</w:t>
      </w:r>
    </w:p>
    <w:p w:rsidR="00ED0D71" w:rsidRPr="006C5CFD" w:rsidRDefault="00AD4AB5" w:rsidP="00AD4AB5">
      <w:pPr>
        <w:spacing w:before="4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AD4AB5">
        <w:rPr>
          <w:rFonts w:ascii="Times New Roman" w:eastAsia="Times New Roman" w:hAnsi="Times New Roman" w:cs="Times New Roman"/>
          <w:i/>
          <w:color w:val="1A1C1A"/>
          <w:sz w:val="24"/>
          <w:szCs w:val="24"/>
          <w:lang w:val="pl-PL"/>
        </w:rPr>
        <w:t>Urzędu Miasta Torunia</w:t>
      </w:r>
    </w:p>
    <w:sectPr w:rsidR="00ED0D71" w:rsidRPr="006C5CFD" w:rsidSect="00AD4AB5">
      <w:pgSz w:w="1192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9F9"/>
    <w:multiLevelType w:val="hybridMultilevel"/>
    <w:tmpl w:val="20EE8B4E"/>
    <w:lvl w:ilvl="0" w:tplc="BA6EA366">
      <w:start w:val="1"/>
      <w:numFmt w:val="decimal"/>
      <w:lvlText w:val="%1)"/>
      <w:lvlJc w:val="left"/>
      <w:pPr>
        <w:ind w:left="720" w:hanging="360"/>
      </w:pPr>
      <w:rPr>
        <w:rFonts w:hint="default"/>
        <w:color w:val="1C1D1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5671"/>
    <w:multiLevelType w:val="hybridMultilevel"/>
    <w:tmpl w:val="9F0C3C3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348DD"/>
    <w:multiLevelType w:val="hybridMultilevel"/>
    <w:tmpl w:val="765E92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D612E"/>
    <w:multiLevelType w:val="hybridMultilevel"/>
    <w:tmpl w:val="D520B686"/>
    <w:lvl w:ilvl="0" w:tplc="F77CD6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4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C0139"/>
    <w:multiLevelType w:val="hybridMultilevel"/>
    <w:tmpl w:val="8EF4B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292C"/>
    <w:multiLevelType w:val="hybridMultilevel"/>
    <w:tmpl w:val="02A02AEE"/>
    <w:lvl w:ilvl="0" w:tplc="AC3E619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9" w:hanging="360"/>
      </w:pPr>
    </w:lvl>
    <w:lvl w:ilvl="2" w:tplc="0415001B" w:tentative="1">
      <w:start w:val="1"/>
      <w:numFmt w:val="lowerRoman"/>
      <w:lvlText w:val="%3."/>
      <w:lvlJc w:val="right"/>
      <w:pPr>
        <w:ind w:left="1929" w:hanging="180"/>
      </w:pPr>
    </w:lvl>
    <w:lvl w:ilvl="3" w:tplc="0415000F" w:tentative="1">
      <w:start w:val="1"/>
      <w:numFmt w:val="decimal"/>
      <w:lvlText w:val="%4."/>
      <w:lvlJc w:val="left"/>
      <w:pPr>
        <w:ind w:left="2649" w:hanging="360"/>
      </w:pPr>
    </w:lvl>
    <w:lvl w:ilvl="4" w:tplc="04150019" w:tentative="1">
      <w:start w:val="1"/>
      <w:numFmt w:val="lowerLetter"/>
      <w:lvlText w:val="%5."/>
      <w:lvlJc w:val="left"/>
      <w:pPr>
        <w:ind w:left="3369" w:hanging="360"/>
      </w:pPr>
    </w:lvl>
    <w:lvl w:ilvl="5" w:tplc="0415001B" w:tentative="1">
      <w:start w:val="1"/>
      <w:numFmt w:val="lowerRoman"/>
      <w:lvlText w:val="%6."/>
      <w:lvlJc w:val="right"/>
      <w:pPr>
        <w:ind w:left="4089" w:hanging="180"/>
      </w:pPr>
    </w:lvl>
    <w:lvl w:ilvl="6" w:tplc="0415000F" w:tentative="1">
      <w:start w:val="1"/>
      <w:numFmt w:val="decimal"/>
      <w:lvlText w:val="%7."/>
      <w:lvlJc w:val="left"/>
      <w:pPr>
        <w:ind w:left="4809" w:hanging="360"/>
      </w:pPr>
    </w:lvl>
    <w:lvl w:ilvl="7" w:tplc="04150019" w:tentative="1">
      <w:start w:val="1"/>
      <w:numFmt w:val="lowerLetter"/>
      <w:lvlText w:val="%8."/>
      <w:lvlJc w:val="left"/>
      <w:pPr>
        <w:ind w:left="5529" w:hanging="360"/>
      </w:pPr>
    </w:lvl>
    <w:lvl w:ilvl="8" w:tplc="0415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6">
    <w:nsid w:val="2B175636"/>
    <w:multiLevelType w:val="hybridMultilevel"/>
    <w:tmpl w:val="A254E862"/>
    <w:lvl w:ilvl="0" w:tplc="B1164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A642E6"/>
    <w:multiLevelType w:val="hybridMultilevel"/>
    <w:tmpl w:val="519414AA"/>
    <w:lvl w:ilvl="0" w:tplc="EB3858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11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07453"/>
    <w:multiLevelType w:val="hybridMultilevel"/>
    <w:tmpl w:val="7E88B45C"/>
    <w:lvl w:ilvl="0" w:tplc="6F6638C0">
      <w:start w:val="1"/>
      <w:numFmt w:val="decimal"/>
      <w:lvlText w:val="%1)"/>
      <w:lvlJc w:val="left"/>
      <w:pPr>
        <w:ind w:left="360" w:hanging="360"/>
      </w:pPr>
      <w:rPr>
        <w:rFonts w:hint="default"/>
        <w:color w:val="1C1D1C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5F7304"/>
    <w:multiLevelType w:val="hybridMultilevel"/>
    <w:tmpl w:val="43963C4A"/>
    <w:lvl w:ilvl="0" w:tplc="2A602900">
      <w:start w:val="1"/>
      <w:numFmt w:val="lowerLetter"/>
      <w:lvlText w:val="%1)"/>
      <w:lvlJc w:val="left"/>
      <w:pPr>
        <w:ind w:left="454" w:hanging="360"/>
      </w:pPr>
      <w:rPr>
        <w:rFonts w:hint="default"/>
        <w:color w:val="31312F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0">
    <w:nsid w:val="6FB55499"/>
    <w:multiLevelType w:val="hybridMultilevel"/>
    <w:tmpl w:val="EE2A5986"/>
    <w:lvl w:ilvl="0" w:tplc="0415000F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9" w:hanging="360"/>
      </w:pPr>
    </w:lvl>
    <w:lvl w:ilvl="2" w:tplc="0415001B" w:tentative="1">
      <w:start w:val="1"/>
      <w:numFmt w:val="lowerRoman"/>
      <w:lvlText w:val="%3."/>
      <w:lvlJc w:val="right"/>
      <w:pPr>
        <w:ind w:left="1929" w:hanging="180"/>
      </w:pPr>
    </w:lvl>
    <w:lvl w:ilvl="3" w:tplc="0415000F" w:tentative="1">
      <w:start w:val="1"/>
      <w:numFmt w:val="decimal"/>
      <w:lvlText w:val="%4."/>
      <w:lvlJc w:val="left"/>
      <w:pPr>
        <w:ind w:left="2649" w:hanging="360"/>
      </w:pPr>
    </w:lvl>
    <w:lvl w:ilvl="4" w:tplc="04150019" w:tentative="1">
      <w:start w:val="1"/>
      <w:numFmt w:val="lowerLetter"/>
      <w:lvlText w:val="%5."/>
      <w:lvlJc w:val="left"/>
      <w:pPr>
        <w:ind w:left="3369" w:hanging="360"/>
      </w:pPr>
    </w:lvl>
    <w:lvl w:ilvl="5" w:tplc="0415001B" w:tentative="1">
      <w:start w:val="1"/>
      <w:numFmt w:val="lowerRoman"/>
      <w:lvlText w:val="%6."/>
      <w:lvlJc w:val="right"/>
      <w:pPr>
        <w:ind w:left="4089" w:hanging="180"/>
      </w:pPr>
    </w:lvl>
    <w:lvl w:ilvl="6" w:tplc="0415000F" w:tentative="1">
      <w:start w:val="1"/>
      <w:numFmt w:val="decimal"/>
      <w:lvlText w:val="%7."/>
      <w:lvlJc w:val="left"/>
      <w:pPr>
        <w:ind w:left="4809" w:hanging="360"/>
      </w:pPr>
    </w:lvl>
    <w:lvl w:ilvl="7" w:tplc="04150019" w:tentative="1">
      <w:start w:val="1"/>
      <w:numFmt w:val="lowerLetter"/>
      <w:lvlText w:val="%8."/>
      <w:lvlJc w:val="left"/>
      <w:pPr>
        <w:ind w:left="5529" w:hanging="360"/>
      </w:pPr>
    </w:lvl>
    <w:lvl w:ilvl="8" w:tplc="0415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1">
    <w:nsid w:val="7288217F"/>
    <w:multiLevelType w:val="hybridMultilevel"/>
    <w:tmpl w:val="194E3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B37F7"/>
    <w:multiLevelType w:val="hybridMultilevel"/>
    <w:tmpl w:val="7E84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16B77"/>
    <w:multiLevelType w:val="hybridMultilevel"/>
    <w:tmpl w:val="273A4EE6"/>
    <w:lvl w:ilvl="0" w:tplc="B9188434">
      <w:start w:val="1"/>
      <w:numFmt w:val="decimal"/>
      <w:lvlText w:val="%1."/>
      <w:lvlJc w:val="left"/>
      <w:pPr>
        <w:ind w:left="360" w:hanging="360"/>
      </w:pPr>
      <w:rPr>
        <w:rFonts w:hint="default"/>
        <w:color w:val="31312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5"/>
  </w:num>
  <w:num w:numId="11">
    <w:abstractNumId w:val="9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D0D71"/>
    <w:rsid w:val="00006E8C"/>
    <w:rsid w:val="00013528"/>
    <w:rsid w:val="00050F7A"/>
    <w:rsid w:val="0007131A"/>
    <w:rsid w:val="000B7D77"/>
    <w:rsid w:val="001021C4"/>
    <w:rsid w:val="00167200"/>
    <w:rsid w:val="00167AE9"/>
    <w:rsid w:val="001B0441"/>
    <w:rsid w:val="002004EE"/>
    <w:rsid w:val="00277B0E"/>
    <w:rsid w:val="002D2DA6"/>
    <w:rsid w:val="00333B4D"/>
    <w:rsid w:val="003444B9"/>
    <w:rsid w:val="003B7E29"/>
    <w:rsid w:val="003D2B13"/>
    <w:rsid w:val="00420F7A"/>
    <w:rsid w:val="00431A78"/>
    <w:rsid w:val="004A05D3"/>
    <w:rsid w:val="004C37BC"/>
    <w:rsid w:val="00552CFD"/>
    <w:rsid w:val="0059618E"/>
    <w:rsid w:val="005D4A50"/>
    <w:rsid w:val="005E4ABC"/>
    <w:rsid w:val="006318C1"/>
    <w:rsid w:val="0066624F"/>
    <w:rsid w:val="0068030E"/>
    <w:rsid w:val="006C5CFD"/>
    <w:rsid w:val="007002F7"/>
    <w:rsid w:val="00774E8B"/>
    <w:rsid w:val="007E0C80"/>
    <w:rsid w:val="00875AE5"/>
    <w:rsid w:val="00885C8B"/>
    <w:rsid w:val="008D7F0D"/>
    <w:rsid w:val="00984AE1"/>
    <w:rsid w:val="00986A79"/>
    <w:rsid w:val="00990916"/>
    <w:rsid w:val="009B4B30"/>
    <w:rsid w:val="009F3F7F"/>
    <w:rsid w:val="00A34061"/>
    <w:rsid w:val="00A370F5"/>
    <w:rsid w:val="00AD4AB5"/>
    <w:rsid w:val="00B149AF"/>
    <w:rsid w:val="00B62CC2"/>
    <w:rsid w:val="00C0507F"/>
    <w:rsid w:val="00C15AC9"/>
    <w:rsid w:val="00C76F44"/>
    <w:rsid w:val="00CC696C"/>
    <w:rsid w:val="00D00D1D"/>
    <w:rsid w:val="00D245CA"/>
    <w:rsid w:val="00D70047"/>
    <w:rsid w:val="00E60BC3"/>
    <w:rsid w:val="00E62F44"/>
    <w:rsid w:val="00ED0D71"/>
    <w:rsid w:val="00EF28F6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5C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5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.bip.gov.pl/objasnienia-prawne/warunki-techniczne-publikacji-oraz-struktura-dokumentu-elektronicznego-deklaracji-dostepnosc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3.org/TR/WCAG21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3.org/TR/WCAG21/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pernik550.torun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ksii@um.toru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1672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Paweł Piotrowicz</dc:creator>
  <cp:lastModifiedBy>Paweł Piotrowicz</cp:lastModifiedBy>
  <cp:revision>2</cp:revision>
  <cp:lastPrinted>2022-10-12T12:31:00Z</cp:lastPrinted>
  <dcterms:created xsi:type="dcterms:W3CDTF">2022-10-12T14:11:00Z</dcterms:created>
  <dcterms:modified xsi:type="dcterms:W3CDTF">2022-10-12T14:11:00Z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2022-10-12T00:00:00Z</vt:filetime>
  </property>
</Properties>
</file>