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F9" w:rsidRPr="00C178C0" w:rsidRDefault="00A52FF9" w:rsidP="00A52F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Prezydent Miasta Torunia</w:t>
      </w:r>
    </w:p>
    <w:p w:rsidR="00A52FF9" w:rsidRPr="00C178C0" w:rsidRDefault="00A52FF9" w:rsidP="00A52F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informuje,</w:t>
      </w:r>
    </w:p>
    <w:p w:rsidR="00A52FF9" w:rsidRPr="00C178C0" w:rsidRDefault="00A52FF9" w:rsidP="00A5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F9" w:rsidRPr="00C178C0" w:rsidRDefault="00A52FF9" w:rsidP="00A52F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że posiada do rozdysponowania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na sprzedaż  napojów </w:t>
      </w:r>
      <w:r>
        <w:rPr>
          <w:rFonts w:ascii="Times New Roman" w:hAnsi="Times New Roman" w:cs="Times New Roman"/>
          <w:b/>
          <w:sz w:val="24"/>
          <w:szCs w:val="24"/>
        </w:rPr>
        <w:t>zawierających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powyżej 4,5% do 18 % alkoholu (z wyjątkiem piwa) </w:t>
      </w:r>
      <w:r w:rsidRPr="00C178C0">
        <w:rPr>
          <w:rFonts w:ascii="Times New Roman" w:hAnsi="Times New Roman" w:cs="Times New Roman"/>
          <w:sz w:val="24"/>
          <w:szCs w:val="24"/>
        </w:rPr>
        <w:t>przeznaczonych do spożycia poza miejscem sprzedaży, dla punktów sprzedaży usytuowanych  na terenie:</w:t>
      </w:r>
    </w:p>
    <w:p w:rsidR="00A52FF9" w:rsidRPr="00C178C0" w:rsidRDefault="00A52FF9" w:rsidP="00A52F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F9" w:rsidRDefault="00BA2C9A" w:rsidP="00A52F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Okręgu nr  </w:t>
      </w:r>
      <w:r w:rsidR="00B801E3">
        <w:rPr>
          <w:rFonts w:ascii="Times New Roman" w:hAnsi="Times New Roman" w:cs="Times New Roman"/>
          <w:sz w:val="24"/>
          <w:szCs w:val="24"/>
        </w:rPr>
        <w:t>2</w:t>
      </w:r>
      <w:r w:rsidR="00A52FF9" w:rsidRPr="00C178C0">
        <w:rPr>
          <w:rFonts w:ascii="Times New Roman" w:hAnsi="Times New Roman" w:cs="Times New Roman"/>
          <w:sz w:val="24"/>
          <w:szCs w:val="24"/>
        </w:rPr>
        <w:t xml:space="preserve">   </w:t>
      </w:r>
      <w:r w:rsidR="00B801E3">
        <w:rPr>
          <w:rFonts w:ascii="Times New Roman" w:hAnsi="Times New Roman" w:cs="Times New Roman"/>
          <w:sz w:val="24"/>
          <w:szCs w:val="24"/>
        </w:rPr>
        <w:t>Stawki</w:t>
      </w:r>
      <w:r w:rsidR="00B801E3">
        <w:rPr>
          <w:rFonts w:ascii="Times New Roman" w:hAnsi="Times New Roman" w:cs="Times New Roman"/>
          <w:sz w:val="24"/>
          <w:szCs w:val="24"/>
        </w:rPr>
        <w:tab/>
      </w:r>
      <w:r w:rsidR="00344E07">
        <w:rPr>
          <w:rFonts w:ascii="Times New Roman" w:hAnsi="Times New Roman" w:cs="Times New Roman"/>
          <w:sz w:val="24"/>
          <w:szCs w:val="24"/>
        </w:rPr>
        <w:tab/>
      </w:r>
      <w:r w:rsidR="00344E07">
        <w:rPr>
          <w:rFonts w:ascii="Times New Roman" w:hAnsi="Times New Roman" w:cs="Times New Roman"/>
          <w:sz w:val="24"/>
          <w:szCs w:val="24"/>
        </w:rPr>
        <w:tab/>
      </w:r>
      <w:r w:rsidR="00344E07">
        <w:rPr>
          <w:rFonts w:ascii="Times New Roman" w:hAnsi="Times New Roman" w:cs="Times New Roman"/>
          <w:sz w:val="24"/>
          <w:szCs w:val="24"/>
        </w:rPr>
        <w:tab/>
      </w:r>
      <w:r w:rsidR="00A52FF9">
        <w:rPr>
          <w:rFonts w:ascii="Times New Roman" w:hAnsi="Times New Roman" w:cs="Times New Roman"/>
          <w:sz w:val="24"/>
          <w:szCs w:val="24"/>
        </w:rPr>
        <w:t>-</w:t>
      </w:r>
      <w:r w:rsidR="00A52FF9"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:rsidR="00F13A13" w:rsidRPr="00C178C0" w:rsidRDefault="00F13A13" w:rsidP="00F13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Okręgu nr  </w:t>
      </w:r>
      <w:r w:rsidR="0025547D">
        <w:rPr>
          <w:rFonts w:ascii="Times New Roman" w:hAnsi="Times New Roman" w:cs="Times New Roman"/>
          <w:sz w:val="24"/>
          <w:szCs w:val="24"/>
        </w:rPr>
        <w:t>7</w:t>
      </w:r>
      <w:r w:rsidRPr="00C178C0">
        <w:rPr>
          <w:rFonts w:ascii="Times New Roman" w:hAnsi="Times New Roman" w:cs="Times New Roman"/>
          <w:sz w:val="24"/>
          <w:szCs w:val="24"/>
        </w:rPr>
        <w:t xml:space="preserve">   </w:t>
      </w:r>
      <w:r w:rsidR="0025547D">
        <w:rPr>
          <w:rFonts w:ascii="Times New Roman" w:hAnsi="Times New Roman" w:cs="Times New Roman"/>
          <w:sz w:val="24"/>
          <w:szCs w:val="24"/>
        </w:rPr>
        <w:t>Skarpa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4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:rsidR="00F13A13" w:rsidRPr="00C178C0" w:rsidRDefault="00F13A13" w:rsidP="00F13A1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52FF9" w:rsidRPr="00C178C0" w:rsidRDefault="00A52FF9" w:rsidP="00A52FF9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52FF9" w:rsidRPr="00C178C0" w:rsidRDefault="00A52FF9" w:rsidP="00A52FF9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52FF9" w:rsidRDefault="00A52FF9" w:rsidP="00A5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na sprzedaż napojów </w:t>
      </w:r>
      <w:r>
        <w:rPr>
          <w:rFonts w:ascii="Times New Roman" w:hAnsi="Times New Roman" w:cs="Times New Roman"/>
          <w:b/>
          <w:sz w:val="24"/>
          <w:szCs w:val="24"/>
        </w:rPr>
        <w:t>zawierających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pow. 18% alkoholu</w:t>
      </w:r>
      <w:r w:rsidRPr="00C178C0">
        <w:rPr>
          <w:rFonts w:ascii="Times New Roman" w:hAnsi="Times New Roman" w:cs="Times New Roman"/>
          <w:sz w:val="24"/>
          <w:szCs w:val="24"/>
        </w:rPr>
        <w:t xml:space="preserve"> przeznaczonych do spożycia poza miejscem sprzedaży, dla punktów sprzedaży usytuowanych na terenie:</w:t>
      </w:r>
    </w:p>
    <w:p w:rsidR="00A52FF9" w:rsidRDefault="00A52FF9" w:rsidP="00A5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F9" w:rsidRDefault="00BA2C9A" w:rsidP="00A52F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Okręgu nr  </w:t>
      </w:r>
      <w:r w:rsidR="00B801E3">
        <w:rPr>
          <w:rFonts w:ascii="Times New Roman" w:hAnsi="Times New Roman" w:cs="Times New Roman"/>
          <w:sz w:val="24"/>
          <w:szCs w:val="24"/>
        </w:rPr>
        <w:t>2</w:t>
      </w:r>
      <w:r w:rsidRPr="00C178C0">
        <w:rPr>
          <w:rFonts w:ascii="Times New Roman" w:hAnsi="Times New Roman" w:cs="Times New Roman"/>
          <w:sz w:val="24"/>
          <w:szCs w:val="24"/>
        </w:rPr>
        <w:t xml:space="preserve">  </w:t>
      </w:r>
      <w:r w:rsidR="00B801E3">
        <w:rPr>
          <w:rFonts w:ascii="Times New Roman" w:hAnsi="Times New Roman" w:cs="Times New Roman"/>
          <w:sz w:val="24"/>
          <w:szCs w:val="24"/>
        </w:rPr>
        <w:t>Stawki</w:t>
      </w:r>
      <w:r w:rsidR="00B801E3">
        <w:rPr>
          <w:rFonts w:ascii="Times New Roman" w:hAnsi="Times New Roman" w:cs="Times New Roman"/>
          <w:sz w:val="24"/>
          <w:szCs w:val="24"/>
        </w:rPr>
        <w:tab/>
      </w:r>
      <w:r w:rsidR="00A52FF9">
        <w:rPr>
          <w:rFonts w:ascii="Times New Roman" w:hAnsi="Times New Roman" w:cs="Times New Roman"/>
          <w:sz w:val="24"/>
          <w:szCs w:val="24"/>
        </w:rPr>
        <w:tab/>
      </w:r>
      <w:r w:rsidR="00A52FF9">
        <w:rPr>
          <w:rFonts w:ascii="Times New Roman" w:hAnsi="Times New Roman" w:cs="Times New Roman"/>
          <w:sz w:val="24"/>
          <w:szCs w:val="24"/>
        </w:rPr>
        <w:tab/>
      </w:r>
      <w:r w:rsidR="00A52FF9">
        <w:rPr>
          <w:rFonts w:ascii="Times New Roman" w:hAnsi="Times New Roman" w:cs="Times New Roman"/>
          <w:sz w:val="24"/>
          <w:szCs w:val="24"/>
        </w:rPr>
        <w:tab/>
        <w:t>-</w:t>
      </w:r>
      <w:r w:rsidR="00A52FF9"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:rsidR="00F13A13" w:rsidRDefault="00F13A13" w:rsidP="00F13A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Okręgu nr  </w:t>
      </w:r>
      <w:r w:rsidR="0025547D">
        <w:rPr>
          <w:rFonts w:ascii="Times New Roman" w:hAnsi="Times New Roman" w:cs="Times New Roman"/>
          <w:sz w:val="24"/>
          <w:szCs w:val="24"/>
        </w:rPr>
        <w:t>7</w:t>
      </w:r>
      <w:r w:rsidRPr="00C178C0">
        <w:rPr>
          <w:rFonts w:ascii="Times New Roman" w:hAnsi="Times New Roman" w:cs="Times New Roman"/>
          <w:sz w:val="24"/>
          <w:szCs w:val="24"/>
        </w:rPr>
        <w:t xml:space="preserve">  </w:t>
      </w:r>
      <w:r w:rsidR="0025547D">
        <w:rPr>
          <w:rFonts w:ascii="Times New Roman" w:hAnsi="Times New Roman" w:cs="Times New Roman"/>
          <w:sz w:val="24"/>
          <w:szCs w:val="24"/>
        </w:rPr>
        <w:t>Skarpa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4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:rsidR="0098255C" w:rsidRPr="00C178C0" w:rsidRDefault="0098255C" w:rsidP="00F13A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10 Wrzosy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 zezwolenie</w:t>
      </w:r>
    </w:p>
    <w:p w:rsidR="00F13A13" w:rsidRDefault="00F13A13" w:rsidP="00F13A13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52FF9" w:rsidRPr="00C178C0" w:rsidRDefault="00A52FF9" w:rsidP="00A52FF9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52FF9" w:rsidRPr="00C178C0" w:rsidRDefault="00A52FF9" w:rsidP="00A52FF9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52FF9" w:rsidRPr="00C178C0" w:rsidRDefault="00A52FF9" w:rsidP="00A52FF9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52FF9" w:rsidRPr="00C178C0" w:rsidRDefault="00A52FF9" w:rsidP="00A52F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Zainteresowani  przedsiębiorcy mogą składać </w:t>
      </w:r>
      <w:r w:rsidR="00F13A1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8255C">
        <w:rPr>
          <w:rFonts w:ascii="Times New Roman" w:hAnsi="Times New Roman" w:cs="Times New Roman"/>
          <w:b/>
          <w:sz w:val="24"/>
          <w:szCs w:val="24"/>
        </w:rPr>
        <w:t>19</w:t>
      </w:r>
      <w:r w:rsidR="00B07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47D">
        <w:rPr>
          <w:rFonts w:ascii="Times New Roman" w:hAnsi="Times New Roman" w:cs="Times New Roman"/>
          <w:b/>
          <w:sz w:val="24"/>
          <w:szCs w:val="24"/>
        </w:rPr>
        <w:t>paźd</w:t>
      </w:r>
      <w:r w:rsidR="0098255C">
        <w:rPr>
          <w:rFonts w:ascii="Times New Roman" w:hAnsi="Times New Roman" w:cs="Times New Roman"/>
          <w:b/>
          <w:sz w:val="24"/>
          <w:szCs w:val="24"/>
        </w:rPr>
        <w:t>zi</w:t>
      </w:r>
      <w:r w:rsidR="0025547D">
        <w:rPr>
          <w:rFonts w:ascii="Times New Roman" w:hAnsi="Times New Roman" w:cs="Times New Roman"/>
          <w:b/>
          <w:sz w:val="24"/>
          <w:szCs w:val="24"/>
        </w:rPr>
        <w:t>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8C0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C178C0">
        <w:rPr>
          <w:rFonts w:ascii="Times New Roman" w:hAnsi="Times New Roman" w:cs="Times New Roman"/>
          <w:b/>
          <w:sz w:val="24"/>
          <w:szCs w:val="24"/>
        </w:rPr>
        <w:t xml:space="preserve">. do godz. 15.00 wnioski o wydanie zezwolenia na sprzedaż ww. napojów alkoholowych w Wydziale Obsługi Mieszkańców – Referat Działalności  ul. Szosa Chełmińska 27. Osobiste złożenie wniosku może nastąpić </w:t>
      </w:r>
      <w:proofErr w:type="spellStart"/>
      <w:r w:rsidRPr="00C178C0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Pr="00C178C0">
        <w:rPr>
          <w:rFonts w:ascii="Times New Roman" w:hAnsi="Times New Roman" w:cs="Times New Roman"/>
          <w:b/>
          <w:sz w:val="24"/>
          <w:szCs w:val="24"/>
        </w:rPr>
        <w:t xml:space="preserve"> uprzednim telefonicznym  ustaleniu daty i godziny  jego złożenia (nr </w:t>
      </w:r>
      <w:proofErr w:type="spellStart"/>
      <w:r w:rsidRPr="00C178C0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C178C0">
        <w:rPr>
          <w:rFonts w:ascii="Times New Roman" w:hAnsi="Times New Roman" w:cs="Times New Roman"/>
          <w:b/>
          <w:sz w:val="24"/>
          <w:szCs w:val="24"/>
        </w:rPr>
        <w:t xml:space="preserve">: 56 611 8878 lub 56 611 8700). </w:t>
      </w:r>
    </w:p>
    <w:p w:rsidR="00A52FF9" w:rsidRPr="00C178C0" w:rsidRDefault="00A52FF9" w:rsidP="00A52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Wnioski wraz z wymaganymi prawem dokumentami należy składać odrębnie na każdy rodzaj napojów alkoholowych wraz ze wskazaniem okręgu.</w:t>
      </w:r>
    </w:p>
    <w:p w:rsidR="00A52FF9" w:rsidRPr="00C178C0" w:rsidRDefault="00A52FF9" w:rsidP="00A52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Wnioski złożone </w:t>
      </w:r>
      <w:proofErr w:type="spellStart"/>
      <w:r w:rsidRPr="00C178C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178C0">
        <w:rPr>
          <w:rFonts w:ascii="Times New Roman" w:hAnsi="Times New Roman" w:cs="Times New Roman"/>
          <w:sz w:val="24"/>
          <w:szCs w:val="24"/>
        </w:rPr>
        <w:t xml:space="preserve"> wyznaczonym terminie (decyduje data stempla pocztowego) oraz wskazujące punkty sprzedaży, które nie są usytuowane  na terenie  ww. okręgów, nie będą brane pod uwagę.</w:t>
      </w:r>
    </w:p>
    <w:p w:rsidR="00A52FF9" w:rsidRPr="00C178C0" w:rsidRDefault="00A52FF9" w:rsidP="00A52F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Mapa oraz opis granic poszczególnych okręgów, stanowiących jednostki pomocnicze miasta Torunia, zos</w:t>
      </w:r>
      <w:r w:rsidR="009D7A0C">
        <w:rPr>
          <w:rFonts w:ascii="Times New Roman" w:hAnsi="Times New Roman" w:cs="Times New Roman"/>
          <w:sz w:val="24"/>
          <w:szCs w:val="24"/>
        </w:rPr>
        <w:t>tały  określone w uchwale nr 614/2021</w:t>
      </w:r>
      <w:r w:rsidRPr="00C178C0">
        <w:rPr>
          <w:rFonts w:ascii="Times New Roman" w:hAnsi="Times New Roman" w:cs="Times New Roman"/>
          <w:sz w:val="24"/>
          <w:szCs w:val="24"/>
        </w:rPr>
        <w:t xml:space="preserve"> Ra</w:t>
      </w:r>
      <w:r w:rsidR="009D7A0C">
        <w:rPr>
          <w:rFonts w:ascii="Times New Roman" w:hAnsi="Times New Roman" w:cs="Times New Roman"/>
          <w:sz w:val="24"/>
          <w:szCs w:val="24"/>
        </w:rPr>
        <w:t>dy Miasta Torunia z dnia 15</w:t>
      </w:r>
      <w:r w:rsidRPr="00C178C0">
        <w:rPr>
          <w:rFonts w:ascii="Times New Roman" w:hAnsi="Times New Roman" w:cs="Times New Roman"/>
          <w:sz w:val="24"/>
          <w:szCs w:val="24"/>
        </w:rPr>
        <w:t> </w:t>
      </w:r>
      <w:r w:rsidR="009D7A0C">
        <w:rPr>
          <w:rFonts w:ascii="Times New Roman" w:hAnsi="Times New Roman" w:cs="Times New Roman"/>
          <w:sz w:val="24"/>
          <w:szCs w:val="24"/>
        </w:rPr>
        <w:t>kwietnia 2021</w:t>
      </w:r>
      <w:r w:rsidRPr="00C1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8C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178C0">
        <w:rPr>
          <w:rFonts w:ascii="Times New Roman" w:hAnsi="Times New Roman" w:cs="Times New Roman"/>
          <w:sz w:val="24"/>
          <w:szCs w:val="24"/>
        </w:rPr>
        <w:t xml:space="preserve">., która 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dostępna jest na stronie: </w:t>
      </w:r>
      <w:hyperlink r:id="rId5" w:history="1">
        <w:r w:rsidRPr="004B172A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www.bip.torun.pl</w:t>
        </w:r>
      </w:hyperlink>
      <w:r w:rsidRPr="004B1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w zakładce: ”</w:t>
      </w:r>
      <w:r w:rsidR="000D2783">
        <w:rPr>
          <w:rFonts w:ascii="Times New Roman" w:hAnsi="Times New Roman" w:cs="Times New Roman"/>
          <w:b/>
          <w:sz w:val="24"/>
          <w:szCs w:val="24"/>
        </w:rPr>
        <w:t xml:space="preserve">Rada Miasta &gt; </w:t>
      </w:r>
      <w:r w:rsidRPr="00C178C0">
        <w:rPr>
          <w:rFonts w:ascii="Times New Roman" w:hAnsi="Times New Roman" w:cs="Times New Roman"/>
          <w:b/>
          <w:sz w:val="24"/>
          <w:szCs w:val="24"/>
        </w:rPr>
        <w:t>Uchwały  RMT”.</w:t>
      </w:r>
    </w:p>
    <w:p w:rsidR="00A52FF9" w:rsidRPr="00C178C0" w:rsidRDefault="00A52FF9" w:rsidP="00A52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F9" w:rsidRDefault="00A52FF9" w:rsidP="00A52FF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0">
        <w:rPr>
          <w:rFonts w:ascii="Times New Roman" w:hAnsi="Times New Roman" w:cs="Times New Roman"/>
          <w:b/>
          <w:sz w:val="24"/>
          <w:szCs w:val="24"/>
        </w:rPr>
        <w:t>Szczegółowe informacje można uzyskać  pod nr telefonu: 56 611 8</w:t>
      </w:r>
      <w:r w:rsidR="002426FE">
        <w:rPr>
          <w:rFonts w:ascii="Times New Roman" w:hAnsi="Times New Roman" w:cs="Times New Roman"/>
          <w:b/>
          <w:sz w:val="24"/>
          <w:szCs w:val="24"/>
        </w:rPr>
        <w:t>7 00</w:t>
      </w:r>
      <w:r w:rsidRPr="00C178C0">
        <w:rPr>
          <w:rFonts w:ascii="Times New Roman" w:hAnsi="Times New Roman" w:cs="Times New Roman"/>
          <w:b/>
          <w:sz w:val="24"/>
          <w:szCs w:val="24"/>
        </w:rPr>
        <w:t>.</w:t>
      </w:r>
    </w:p>
    <w:p w:rsidR="00580B41" w:rsidRDefault="00580B41" w:rsidP="00A52FF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B41" w:rsidRDefault="00580B41" w:rsidP="00A52FF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B41" w:rsidRPr="00580B41" w:rsidRDefault="00580B41" w:rsidP="00A52FF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B41">
        <w:rPr>
          <w:rFonts w:ascii="Times New Roman" w:hAnsi="Times New Roman" w:cs="Times New Roman"/>
          <w:i/>
          <w:sz w:val="24"/>
          <w:szCs w:val="24"/>
        </w:rPr>
        <w:t>/-/ Łukasz Typek</w:t>
      </w:r>
    </w:p>
    <w:p w:rsidR="00580B41" w:rsidRPr="00580B41" w:rsidRDefault="00580B41" w:rsidP="00A52FF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B41">
        <w:rPr>
          <w:rFonts w:ascii="Times New Roman" w:hAnsi="Times New Roman" w:cs="Times New Roman"/>
          <w:i/>
          <w:sz w:val="24"/>
          <w:szCs w:val="24"/>
        </w:rPr>
        <w:t>Dyrektor Wydziału Obsługi Mieszkańców</w:t>
      </w:r>
    </w:p>
    <w:p w:rsidR="00A52FF9" w:rsidRDefault="00A52FF9" w:rsidP="00A52FF9"/>
    <w:p w:rsidR="00A52FF9" w:rsidRDefault="00A52FF9" w:rsidP="00A52FF9"/>
    <w:p w:rsidR="00A52FF9" w:rsidRDefault="00A52FF9" w:rsidP="00A52FF9"/>
    <w:p w:rsidR="00C80924" w:rsidRDefault="00C80924"/>
    <w:sectPr w:rsidR="00C80924" w:rsidSect="0010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EC4"/>
    <w:multiLevelType w:val="hybridMultilevel"/>
    <w:tmpl w:val="B20039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B9122F4"/>
    <w:multiLevelType w:val="hybridMultilevel"/>
    <w:tmpl w:val="44FCD11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2FF9"/>
    <w:rsid w:val="000D2783"/>
    <w:rsid w:val="001A4216"/>
    <w:rsid w:val="001E5628"/>
    <w:rsid w:val="001F2873"/>
    <w:rsid w:val="002426FE"/>
    <w:rsid w:val="0025547D"/>
    <w:rsid w:val="003109D4"/>
    <w:rsid w:val="00344E07"/>
    <w:rsid w:val="00407DB7"/>
    <w:rsid w:val="00580B41"/>
    <w:rsid w:val="00682780"/>
    <w:rsid w:val="00947116"/>
    <w:rsid w:val="0098255C"/>
    <w:rsid w:val="009D7A0C"/>
    <w:rsid w:val="00A52FF9"/>
    <w:rsid w:val="00B071E8"/>
    <w:rsid w:val="00B71263"/>
    <w:rsid w:val="00B801E3"/>
    <w:rsid w:val="00BA2C9A"/>
    <w:rsid w:val="00C1057B"/>
    <w:rsid w:val="00C80924"/>
    <w:rsid w:val="00F1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2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l.typek</dc:creator>
  <cp:lastModifiedBy>Paweł Piotrowicz</cp:lastModifiedBy>
  <cp:revision>3</cp:revision>
  <dcterms:created xsi:type="dcterms:W3CDTF">2022-10-07T15:18:00Z</dcterms:created>
  <dcterms:modified xsi:type="dcterms:W3CDTF">2022-10-07T15:22:00Z</dcterms:modified>
</cp:coreProperties>
</file>