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0F" w:rsidRPr="00581150" w:rsidRDefault="00EE470F" w:rsidP="00EE470F">
      <w:pPr>
        <w:pStyle w:val="Standard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>WAi</w:t>
      </w:r>
      <w:r w:rsidRPr="00581150">
        <w:rPr>
          <w:rFonts w:cs="Times New Roman"/>
          <w:sz w:val="32"/>
        </w:rPr>
        <w:t>B.6730. Kolejny numer wpływu.11 numer kolejny rejestru. 2022</w:t>
      </w:r>
      <w:r w:rsidRPr="00581150">
        <w:rPr>
          <w:rFonts w:cs="Times New Roman"/>
          <w:b/>
          <w:sz w:val="32"/>
        </w:rPr>
        <w:t>.</w:t>
      </w:r>
      <w:r w:rsidRPr="00581150">
        <w:rPr>
          <w:rFonts w:cs="Times New Roman"/>
          <w:sz w:val="32"/>
        </w:rPr>
        <w:t>inicjały pracownika</w:t>
      </w:r>
    </w:p>
    <w:p w:rsidR="00EE470F" w:rsidRDefault="00EE470F" w:rsidP="00EE470F">
      <w:pPr>
        <w:pStyle w:val="Standard"/>
        <w:tabs>
          <w:tab w:val="left" w:pos="360"/>
        </w:tabs>
        <w:jc w:val="center"/>
        <w:rPr>
          <w:rFonts w:cs="Times New Roman"/>
          <w:b/>
        </w:rPr>
      </w:pPr>
      <w:r w:rsidRPr="00581150">
        <w:rPr>
          <w:rFonts w:cs="Times New Roman"/>
          <w:b/>
        </w:rPr>
        <w:t>* REJESTR DECYZJI o warunkach zabudowy wydanych w roku 2022</w:t>
      </w:r>
    </w:p>
    <w:p w:rsidR="00CA05EC" w:rsidRPr="00581150" w:rsidRDefault="00CA05EC" w:rsidP="00EE470F">
      <w:pPr>
        <w:pStyle w:val="Standard"/>
        <w:tabs>
          <w:tab w:val="left" w:pos="360"/>
        </w:tabs>
        <w:jc w:val="center"/>
        <w:rPr>
          <w:rFonts w:cs="Times New Roman"/>
          <w:b/>
        </w:rPr>
      </w:pPr>
    </w:p>
    <w:tbl>
      <w:tblPr>
        <w:tblW w:w="14686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694"/>
        <w:gridCol w:w="2693"/>
        <w:gridCol w:w="1417"/>
        <w:gridCol w:w="3245"/>
        <w:gridCol w:w="1077"/>
        <w:gridCol w:w="1717"/>
      </w:tblGrid>
      <w:tr w:rsidR="00CA05EC" w:rsidRPr="00581150" w:rsidTr="00A27427">
        <w:trPr>
          <w:trHeight w:val="113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581150">
              <w:rPr>
                <w:rFonts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Nr decyzji i data jej wydania</w:t>
            </w:r>
          </w:p>
          <w:p w:rsidR="00CA05EC" w:rsidRPr="00581150" w:rsidRDefault="00CA05EC" w:rsidP="00A27427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581150">
              <w:rPr>
                <w:rFonts w:cs="Times New Roman"/>
                <w:b/>
                <w:sz w:val="18"/>
                <w:szCs w:val="18"/>
              </w:rPr>
              <w:t>rrrr</w:t>
            </w:r>
            <w:proofErr w:type="spellEnd"/>
            <w:r w:rsidRPr="00581150">
              <w:rPr>
                <w:rFonts w:cs="Times New Roman"/>
                <w:b/>
                <w:sz w:val="18"/>
                <w:szCs w:val="18"/>
              </w:rPr>
              <w:t xml:space="preserve"> mm </w:t>
            </w:r>
            <w:proofErr w:type="spellStart"/>
            <w:r w:rsidRPr="00581150">
              <w:rPr>
                <w:rFonts w:cs="Times New Roman"/>
                <w:b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Rodzaj inwestycji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Nagwek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150">
              <w:rPr>
                <w:rFonts w:ascii="Times New Roman" w:hAnsi="Times New Roman" w:cs="Times New Roman"/>
                <w:sz w:val="18"/>
                <w:szCs w:val="18"/>
              </w:rPr>
              <w:t>Nazwa i adres wnioskodawcy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Nagwek2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50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CA05EC" w:rsidRPr="00581150" w:rsidRDefault="00CA05EC" w:rsidP="00A27427">
            <w:pPr>
              <w:pStyle w:val="Nagwek2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50">
              <w:rPr>
                <w:rFonts w:ascii="Times New Roman" w:hAnsi="Times New Roman" w:cs="Times New Roman"/>
                <w:sz w:val="18"/>
                <w:szCs w:val="18"/>
              </w:rPr>
              <w:t>(nr dz. ew.)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Streszczenie ustaleń decyzji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Wygaśnięcie, stwierdzenie nieważności, lub zmiana decyzji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Uwagi</w:t>
            </w:r>
          </w:p>
        </w:tc>
      </w:tr>
      <w:tr w:rsidR="00CA05EC" w:rsidRPr="00581150" w:rsidTr="00A27427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8115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81150"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8</w:t>
            </w:r>
          </w:p>
        </w:tc>
      </w:tr>
      <w:tr w:rsidR="00CA05EC" w:rsidRPr="00581150" w:rsidTr="00D5793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ind w:right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ind w:right="11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6730.11.115.77.2022.AN.KZ</w:t>
            </w:r>
          </w:p>
          <w:p w:rsidR="00CA05EC" w:rsidRPr="009932CF" w:rsidRDefault="00CA05EC" w:rsidP="00CA05EC">
            <w:pPr>
              <w:pStyle w:val="Standard"/>
              <w:snapToGrid w:val="0"/>
              <w:ind w:right="113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9932CF">
              <w:rPr>
                <w:rFonts w:cs="Times New Roman"/>
                <w:b/>
                <w:color w:val="auto"/>
                <w:sz w:val="20"/>
                <w:szCs w:val="20"/>
              </w:rPr>
              <w:t>13.09.2022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Zmiana sposobu użytkowania 2 lokali mieszkalnych 7B i 7G na lokale usługowe (usługi typu: biuro, gabinety psychologiczne, kosmetyczne, lekarskie) w budynku mieszkalnym wielorodzinnym na terenie przy ul. Koniuchy 7 w Toruniu dz. nr 508/1,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obr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 38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Dorota Korzybska </w:t>
            </w:r>
          </w:p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*Wyłączenie jawności danych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dz. nr 508/1, obręb 38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*linia zabudowy: pozostaje bez zmian</w:t>
            </w:r>
          </w:p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*wskaźnik wielkości powierzchni zabudowy: bez zmian</w:t>
            </w:r>
          </w:p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*udział powierzchni biologicznie czynnej: nie określa się</w:t>
            </w:r>
          </w:p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*wysokość górnej krawędzi elewacji frontowej: bez zmian</w:t>
            </w:r>
          </w:p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*szerokość elewacji frontowej: bez zmian</w:t>
            </w:r>
          </w:p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 geometria dachu: bez zmian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AN KZ</w:t>
            </w:r>
          </w:p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Koniuchy 7 (2)</w:t>
            </w:r>
          </w:p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Wpływ: 29.07.2022</w:t>
            </w:r>
          </w:p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Czas: 46/32</w:t>
            </w:r>
          </w:p>
        </w:tc>
      </w:tr>
      <w:tr w:rsidR="00CA05EC" w:rsidRPr="00581150" w:rsidTr="00D5793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ind w:right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ind w:right="11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6730.11.94.78.2022.AM KZ</w:t>
            </w:r>
          </w:p>
          <w:p w:rsidR="00CA05EC" w:rsidRPr="00366649" w:rsidRDefault="00CA05EC" w:rsidP="00CA05EC">
            <w:pPr>
              <w:pStyle w:val="Standard"/>
              <w:snapToGrid w:val="0"/>
              <w:ind w:right="113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66649">
              <w:rPr>
                <w:rFonts w:cs="Times New Roman"/>
                <w:b/>
                <w:color w:val="auto"/>
                <w:sz w:val="20"/>
                <w:szCs w:val="20"/>
              </w:rPr>
              <w:t>22.09.2022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Budowa hali magazynowej z częścią biurową, przy ul. Szymańskiego 15-17, Płaskiej 44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7399C" w:rsidRDefault="0047399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TANK Sp. j</w:t>
            </w:r>
            <w:r w:rsidR="00CA05EC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W.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Konczalski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Konczalski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</w:p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ul. Chrzanowskiego 11</w:t>
            </w:r>
            <w:r>
              <w:rPr>
                <w:rFonts w:cs="Times New Roman"/>
                <w:color w:val="auto"/>
                <w:sz w:val="20"/>
                <w:szCs w:val="20"/>
              </w:rPr>
              <w:t>, Toruń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dz. nr 148/5, 153/11, 153/16, /207/13, 208/3,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obr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 45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*linia zabudowy: pozostaje bez zmian</w:t>
            </w:r>
          </w:p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*wskaźnik wielkości powierzchni zabudowy: max 57%</w:t>
            </w:r>
          </w:p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*udział powierzchni biologicznie czynnej: nie mniej niż 10 % </w:t>
            </w:r>
          </w:p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*wysokość górnej krawędzi elewacji frontowej: do max. 14m </w:t>
            </w:r>
          </w:p>
          <w:p w:rsidR="00CA05EC" w:rsidRDefault="00CA05EC" w:rsidP="00CA05EC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*szerokość elewacji frontowej: nie ustala się </w:t>
            </w:r>
          </w:p>
          <w:p w:rsidR="00CA05EC" w:rsidRDefault="00CA05EC" w:rsidP="00CA05EC">
            <w:pPr>
              <w:pStyle w:val="WW-Domylnie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* geometria dachu: dach płaski o kącie nachylenia połaci dachowej do 12 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CA05EC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AM KZ</w:t>
            </w:r>
          </w:p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57/V/2022</w:t>
            </w:r>
          </w:p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Wpływ: 26.06.2022</w:t>
            </w:r>
          </w:p>
          <w:p w:rsidR="00CA05EC" w:rsidRDefault="00CA05EC" w:rsidP="00CA05EC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Czas: 36/90</w:t>
            </w:r>
          </w:p>
        </w:tc>
      </w:tr>
    </w:tbl>
    <w:p w:rsidR="00AD6A76" w:rsidRDefault="00AD6A76" w:rsidP="00CA05EC">
      <w:pPr>
        <w:pStyle w:val="Standard"/>
        <w:jc w:val="center"/>
        <w:rPr>
          <w:rFonts w:cs="Times New Roman"/>
          <w:sz w:val="32"/>
        </w:rPr>
      </w:pPr>
    </w:p>
    <w:p w:rsidR="00AD6A76" w:rsidRDefault="00AD6A76" w:rsidP="00CA05EC">
      <w:pPr>
        <w:pStyle w:val="Standard"/>
        <w:jc w:val="center"/>
        <w:rPr>
          <w:rFonts w:cs="Times New Roman"/>
          <w:sz w:val="32"/>
        </w:rPr>
      </w:pPr>
    </w:p>
    <w:p w:rsidR="00AD6A76" w:rsidRDefault="00AD6A76" w:rsidP="00CA05EC">
      <w:pPr>
        <w:pStyle w:val="Standard"/>
        <w:jc w:val="center"/>
        <w:rPr>
          <w:rFonts w:cs="Times New Roman"/>
          <w:sz w:val="32"/>
        </w:rPr>
      </w:pPr>
    </w:p>
    <w:p w:rsidR="00AD6A76" w:rsidRDefault="00AD6A76" w:rsidP="00CA05EC">
      <w:pPr>
        <w:pStyle w:val="Standard"/>
        <w:jc w:val="center"/>
        <w:rPr>
          <w:rFonts w:cs="Times New Roman"/>
          <w:sz w:val="32"/>
        </w:rPr>
      </w:pPr>
    </w:p>
    <w:p w:rsidR="00AD6A76" w:rsidRDefault="00AD6A76" w:rsidP="00CA05EC">
      <w:pPr>
        <w:pStyle w:val="Standard"/>
        <w:jc w:val="center"/>
        <w:rPr>
          <w:rFonts w:cs="Times New Roman"/>
          <w:sz w:val="32"/>
        </w:rPr>
      </w:pPr>
    </w:p>
    <w:p w:rsidR="00AD6A76" w:rsidRDefault="00AD6A76" w:rsidP="00CA05EC">
      <w:pPr>
        <w:pStyle w:val="Standard"/>
        <w:jc w:val="center"/>
        <w:rPr>
          <w:rFonts w:cs="Times New Roman"/>
          <w:sz w:val="32"/>
        </w:rPr>
      </w:pPr>
    </w:p>
    <w:p w:rsidR="00AD6A76" w:rsidRDefault="00AD6A76" w:rsidP="00CA05EC">
      <w:pPr>
        <w:pStyle w:val="Standard"/>
        <w:jc w:val="center"/>
        <w:rPr>
          <w:rFonts w:cs="Times New Roman"/>
          <w:sz w:val="32"/>
        </w:rPr>
      </w:pPr>
    </w:p>
    <w:p w:rsidR="00AD6A76" w:rsidRPr="00AD6A76" w:rsidRDefault="00AD6A76" w:rsidP="00AD6A76">
      <w:pPr>
        <w:rPr>
          <w:rFonts w:cs="Times New Roman"/>
          <w:b/>
        </w:rPr>
      </w:pPr>
      <w:r>
        <w:rPr>
          <w:sz w:val="22"/>
        </w:rPr>
        <w:t xml:space="preserve">* Wyłączenie jawności danych – art. 5, ust. 2 ustawy z dnia 06.09.2001 r. o dostępie do informacji publicznej (tekst jednolity: </w:t>
      </w:r>
      <w:proofErr w:type="spellStart"/>
      <w:r>
        <w:rPr>
          <w:sz w:val="22"/>
        </w:rPr>
        <w:t>Dz.U</w:t>
      </w:r>
      <w:proofErr w:type="spellEnd"/>
      <w:r>
        <w:rPr>
          <w:sz w:val="22"/>
        </w:rPr>
        <w:t>. z 2020 r., poz. 2176) Wyłączenia dokonał: Prezydent Miasta Torunia</w:t>
      </w:r>
    </w:p>
    <w:p w:rsidR="00CA05EC" w:rsidRPr="00581150" w:rsidRDefault="00CA05EC" w:rsidP="00CA05EC">
      <w:pPr>
        <w:pStyle w:val="Standard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lastRenderedPageBreak/>
        <w:t>WAi</w:t>
      </w:r>
      <w:r w:rsidRPr="00581150">
        <w:rPr>
          <w:rFonts w:cs="Times New Roman"/>
          <w:sz w:val="32"/>
        </w:rPr>
        <w:t>B.6730. Kolejny numer wpływu.11 numer kolejny rejestru. 2022</w:t>
      </w:r>
      <w:r w:rsidRPr="00581150">
        <w:rPr>
          <w:rFonts w:cs="Times New Roman"/>
          <w:b/>
          <w:sz w:val="32"/>
        </w:rPr>
        <w:t>.</w:t>
      </w:r>
      <w:r w:rsidRPr="00581150">
        <w:rPr>
          <w:rFonts w:cs="Times New Roman"/>
          <w:sz w:val="32"/>
        </w:rPr>
        <w:t>inicjały pracownika</w:t>
      </w:r>
    </w:p>
    <w:p w:rsidR="00CA05EC" w:rsidRDefault="00CA05EC" w:rsidP="00CA05EC">
      <w:pPr>
        <w:pStyle w:val="Standard"/>
        <w:tabs>
          <w:tab w:val="left" w:pos="360"/>
        </w:tabs>
        <w:jc w:val="center"/>
        <w:rPr>
          <w:rFonts w:cs="Times New Roman"/>
          <w:b/>
        </w:rPr>
      </w:pPr>
      <w:r w:rsidRPr="00581150">
        <w:rPr>
          <w:rFonts w:cs="Times New Roman"/>
          <w:b/>
        </w:rPr>
        <w:t>* REJESTR DECYZJI o warunkach zabudowy wydanych w roku 2022</w:t>
      </w:r>
    </w:p>
    <w:p w:rsidR="00CA05EC" w:rsidRPr="00581150" w:rsidRDefault="00CA05EC" w:rsidP="00CA05EC">
      <w:pPr>
        <w:pStyle w:val="Standard"/>
        <w:tabs>
          <w:tab w:val="left" w:pos="360"/>
        </w:tabs>
        <w:jc w:val="center"/>
        <w:rPr>
          <w:rFonts w:cs="Times New Roman"/>
          <w:b/>
        </w:rPr>
      </w:pPr>
    </w:p>
    <w:tbl>
      <w:tblPr>
        <w:tblW w:w="14686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694"/>
        <w:gridCol w:w="2693"/>
        <w:gridCol w:w="1417"/>
        <w:gridCol w:w="3245"/>
        <w:gridCol w:w="1077"/>
        <w:gridCol w:w="1717"/>
      </w:tblGrid>
      <w:tr w:rsidR="00CA05EC" w:rsidRPr="00581150" w:rsidTr="00A27427">
        <w:trPr>
          <w:trHeight w:val="113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581150">
              <w:rPr>
                <w:rFonts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Nr decyzji i data jej wydania</w:t>
            </w:r>
          </w:p>
          <w:p w:rsidR="00CA05EC" w:rsidRPr="00581150" w:rsidRDefault="00CA05EC" w:rsidP="00A27427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581150">
              <w:rPr>
                <w:rFonts w:cs="Times New Roman"/>
                <w:b/>
                <w:sz w:val="18"/>
                <w:szCs w:val="18"/>
              </w:rPr>
              <w:t>rrrr</w:t>
            </w:r>
            <w:proofErr w:type="spellEnd"/>
            <w:r w:rsidRPr="00581150">
              <w:rPr>
                <w:rFonts w:cs="Times New Roman"/>
                <w:b/>
                <w:sz w:val="18"/>
                <w:szCs w:val="18"/>
              </w:rPr>
              <w:t xml:space="preserve"> mm </w:t>
            </w:r>
            <w:proofErr w:type="spellStart"/>
            <w:r w:rsidRPr="00581150">
              <w:rPr>
                <w:rFonts w:cs="Times New Roman"/>
                <w:b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Rodzaj inwestycji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Nagwek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150">
              <w:rPr>
                <w:rFonts w:ascii="Times New Roman" w:hAnsi="Times New Roman" w:cs="Times New Roman"/>
                <w:sz w:val="18"/>
                <w:szCs w:val="18"/>
              </w:rPr>
              <w:t>Nazwa i adres wnioskodawcy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Nagwek2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50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CA05EC" w:rsidRPr="00581150" w:rsidRDefault="00CA05EC" w:rsidP="00A27427">
            <w:pPr>
              <w:pStyle w:val="Nagwek2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50">
              <w:rPr>
                <w:rFonts w:ascii="Times New Roman" w:hAnsi="Times New Roman" w:cs="Times New Roman"/>
                <w:sz w:val="18"/>
                <w:szCs w:val="18"/>
              </w:rPr>
              <w:t>(nr dz. ew.)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Streszczenie ustaleń decyzji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Wygaśnięcie, stwierdzenie nieważności, lub zmiana decyzji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5EC" w:rsidRPr="00581150" w:rsidRDefault="00CA05EC" w:rsidP="00A27427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81150">
              <w:rPr>
                <w:rFonts w:cs="Times New Roman"/>
                <w:b/>
                <w:sz w:val="18"/>
                <w:szCs w:val="18"/>
              </w:rPr>
              <w:t>Uwagi</w:t>
            </w:r>
          </w:p>
        </w:tc>
      </w:tr>
      <w:tr w:rsidR="00CA05EC" w:rsidRPr="00581150" w:rsidTr="00A27427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8115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81150"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05EC" w:rsidRPr="00581150" w:rsidRDefault="00CA05EC" w:rsidP="00A27427">
            <w:pPr>
              <w:pStyle w:val="Standard"/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581150">
              <w:rPr>
                <w:rFonts w:cs="Times New Roman"/>
                <w:b/>
                <w:sz w:val="16"/>
              </w:rPr>
              <w:t>8</w:t>
            </w:r>
          </w:p>
        </w:tc>
      </w:tr>
      <w:tr w:rsidR="00AD6A76" w:rsidRPr="00581150" w:rsidTr="003426B3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Pr="00581150" w:rsidRDefault="00AD6A76" w:rsidP="00A27427">
            <w:pPr>
              <w:pStyle w:val="Standard"/>
              <w:snapToGrid w:val="0"/>
              <w:ind w:right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Pr="00EE470F" w:rsidRDefault="00AD6A76" w:rsidP="00A27427">
            <w:pPr>
              <w:pStyle w:val="Standard"/>
              <w:snapToGrid w:val="0"/>
              <w:ind w:right="11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6730.11.210.79.2021</w:t>
            </w:r>
            <w:r w:rsidRPr="00EE470F">
              <w:rPr>
                <w:rFonts w:cs="Times New Roman"/>
                <w:color w:val="auto"/>
                <w:sz w:val="20"/>
                <w:szCs w:val="20"/>
              </w:rPr>
              <w:t xml:space="preserve"> PŻ KZ</w:t>
            </w:r>
          </w:p>
          <w:p w:rsidR="00AD6A76" w:rsidRPr="0077317B" w:rsidRDefault="00AD6A76" w:rsidP="00A27427">
            <w:pPr>
              <w:pStyle w:val="Standard"/>
              <w:snapToGrid w:val="0"/>
              <w:ind w:right="113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27.09.2022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Pr="00581150" w:rsidRDefault="00AD6A76" w:rsidP="00A27427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Budowa</w:t>
            </w:r>
            <w:r w:rsidRPr="00996E68">
              <w:rPr>
                <w:rFonts w:cs="Times New Roman"/>
                <w:sz w:val="20"/>
                <w:szCs w:val="20"/>
              </w:rPr>
              <w:t xml:space="preserve"> budynku usługowego (o charakterze sportowym) z częścią socjalno-biurową na terenie położonym przy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996E68">
              <w:rPr>
                <w:rFonts w:cs="Times New Roman"/>
                <w:sz w:val="20"/>
                <w:szCs w:val="20"/>
              </w:rPr>
              <w:t xml:space="preserve">ul. </w:t>
            </w:r>
            <w:proofErr w:type="spellStart"/>
            <w:r w:rsidRPr="00996E68">
              <w:rPr>
                <w:rFonts w:cs="Times New Roman"/>
                <w:sz w:val="20"/>
                <w:szCs w:val="20"/>
              </w:rPr>
              <w:t>Skłodowski</w:t>
            </w:r>
            <w:r>
              <w:rPr>
                <w:rFonts w:cs="Times New Roman"/>
                <w:sz w:val="20"/>
                <w:szCs w:val="20"/>
              </w:rPr>
              <w:t>ej-Curie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75H i 75GD w Toruniu.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Pr="00996E68" w:rsidRDefault="00AD6A76" w:rsidP="00A27427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996E68">
              <w:rPr>
                <w:rFonts w:cs="Times New Roman"/>
                <w:sz w:val="20"/>
                <w:szCs w:val="20"/>
              </w:rPr>
              <w:t>Anna i Wojciech Furman</w:t>
            </w:r>
          </w:p>
          <w:p w:rsidR="00AD6A76" w:rsidRPr="00581150" w:rsidRDefault="00AD6A76" w:rsidP="00A27427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*Wyłączenie jawności danych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Pr="00581150" w:rsidRDefault="00AD6A76" w:rsidP="00A27427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dz. nr 1449/9 i 207/43 z obrębu 45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Pr="005D06B3" w:rsidRDefault="00AD6A76" w:rsidP="00A27427">
            <w:pPr>
              <w:pStyle w:val="WW-Domylnie"/>
              <w:ind w:left="66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</w:t>
            </w:r>
            <w:r w:rsidRPr="005D06B3">
              <w:rPr>
                <w:rFonts w:cs="Times New Roman"/>
                <w:sz w:val="20"/>
              </w:rPr>
              <w:t>nieprzekraczalna linia zabudowy: (linia, której nie może przekraczać nadziemna część budynku, z wyłączeniem gzymsu, okapu dachu, zadaszenia nad wejściem, balkonu, tarasu, schodów i pochylni zewnętrznych): zgodnie z załącznikiem graficznym nr 1 do decyzji;</w:t>
            </w:r>
          </w:p>
          <w:p w:rsidR="00AD6A76" w:rsidRPr="00581150" w:rsidRDefault="00AD6A76" w:rsidP="00A27427">
            <w:pPr>
              <w:pStyle w:val="Standard"/>
              <w:snapToGrid w:val="0"/>
              <w:rPr>
                <w:rFonts w:eastAsia="Gungsuh" w:cs="Times New Roman"/>
                <w:sz w:val="20"/>
                <w:szCs w:val="20"/>
              </w:rPr>
            </w:pPr>
            <w:r w:rsidRPr="00581150">
              <w:rPr>
                <w:rFonts w:cs="Times New Roman"/>
                <w:sz w:val="20"/>
                <w:szCs w:val="20"/>
              </w:rPr>
              <w:t xml:space="preserve">*wskaźnik wielkości powierzchni zabudowy –  </w:t>
            </w:r>
            <w:r>
              <w:rPr>
                <w:rFonts w:cs="Times New Roman"/>
                <w:sz w:val="20"/>
                <w:szCs w:val="20"/>
              </w:rPr>
              <w:t>maksymalnie 30% pow. terenu objętego wnioskiem;</w:t>
            </w:r>
          </w:p>
          <w:p w:rsidR="00AD6A76" w:rsidRPr="00581150" w:rsidRDefault="00AD6A76" w:rsidP="00A27427">
            <w:pPr>
              <w:pStyle w:val="WW-Domylnie"/>
              <w:ind w:left="66"/>
              <w:rPr>
                <w:rFonts w:eastAsia="Gungsuh" w:cs="Times New Roman"/>
                <w:sz w:val="20"/>
              </w:rPr>
            </w:pPr>
            <w:r w:rsidRPr="00581150">
              <w:rPr>
                <w:rFonts w:cs="Times New Roman"/>
                <w:sz w:val="20"/>
              </w:rPr>
              <w:t xml:space="preserve">*udział powierzchni  biologicznej – </w:t>
            </w:r>
            <w:r>
              <w:rPr>
                <w:rFonts w:cs="Times New Roman"/>
                <w:sz w:val="20"/>
              </w:rPr>
              <w:t>nie mniej niż 10% pow. terenu objętego wnioskiem,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Pr="00581150" w:rsidRDefault="00AD6A76" w:rsidP="00A27427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Default="00AD6A76" w:rsidP="00A27427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PŻ KZ</w:t>
            </w:r>
          </w:p>
          <w:p w:rsidR="00AD6A76" w:rsidRDefault="00AD6A76" w:rsidP="00A27427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110/V/2021 (1)</w:t>
            </w:r>
          </w:p>
          <w:p w:rsidR="00AD6A76" w:rsidRDefault="00AD6A76" w:rsidP="00A27427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Wpływ: 15.10.2021</w:t>
            </w:r>
          </w:p>
          <w:p w:rsidR="00AD6A76" w:rsidRPr="00581150" w:rsidRDefault="00AD6A76" w:rsidP="00A27427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Czas: 46/347</w:t>
            </w:r>
          </w:p>
        </w:tc>
      </w:tr>
      <w:tr w:rsidR="00AD6A76" w:rsidRPr="00581150" w:rsidTr="00A8320F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Default="00AD6A76" w:rsidP="00A27427">
            <w:pPr>
              <w:pStyle w:val="Standard"/>
              <w:snapToGrid w:val="0"/>
              <w:ind w:right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Default="00AD6A76" w:rsidP="00A27427">
            <w:pPr>
              <w:pStyle w:val="Standard"/>
              <w:snapToGrid w:val="0"/>
              <w:ind w:right="113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6730.11.244.80.2021 PŻ KZ</w:t>
            </w:r>
          </w:p>
          <w:p w:rsidR="00AD6A76" w:rsidRPr="00E1082C" w:rsidRDefault="00AD6A76" w:rsidP="00A27427">
            <w:pPr>
              <w:pStyle w:val="Standard"/>
              <w:snapToGrid w:val="0"/>
              <w:ind w:right="113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30.09.2022</w:t>
            </w:r>
          </w:p>
          <w:p w:rsidR="00AD6A76" w:rsidRPr="00E1082C" w:rsidRDefault="00AD6A76" w:rsidP="00A27427">
            <w:pPr>
              <w:pStyle w:val="Standard"/>
              <w:snapToGrid w:val="0"/>
              <w:ind w:right="113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Default="00AD6A76" w:rsidP="00A27427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Zmianie sposobu użytkowania budynku mieszkalnego jednorodzinnego na budynek mieszkalny wielorodzinny na terenie położonym przy ul. Idzikowskiego 38 w Toruniu.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Default="00AD6A76" w:rsidP="00CA05EC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Małgorzata i Krzysztof Karczewscy </w:t>
            </w:r>
          </w:p>
          <w:p w:rsidR="00AD6A76" w:rsidRPr="00996E68" w:rsidRDefault="00AD6A76" w:rsidP="00CA05EC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*Wyłączenie jawności danych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Default="00AD6A76" w:rsidP="00A27427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dz. nr 541 z obrębu 71</w:t>
            </w: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Pr="00581150" w:rsidRDefault="00AD6A76" w:rsidP="00A27427">
            <w:pPr>
              <w:pStyle w:val="Standard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1150">
              <w:rPr>
                <w:rFonts w:cs="Times New Roman"/>
                <w:color w:val="000000" w:themeColor="text1"/>
                <w:sz w:val="20"/>
                <w:szCs w:val="20"/>
              </w:rPr>
              <w:t xml:space="preserve">*linia zabudowy – pozostaje bez zmian;  </w:t>
            </w:r>
          </w:p>
          <w:p w:rsidR="00AD6A76" w:rsidRPr="00581150" w:rsidRDefault="00AD6A76" w:rsidP="00A27427">
            <w:pPr>
              <w:pStyle w:val="Standard"/>
              <w:snapToGrid w:val="0"/>
              <w:rPr>
                <w:rFonts w:eastAsia="Gungsuh" w:cs="Times New Roman"/>
                <w:sz w:val="20"/>
                <w:szCs w:val="20"/>
              </w:rPr>
            </w:pPr>
            <w:r w:rsidRPr="00581150">
              <w:rPr>
                <w:rFonts w:cs="Times New Roman"/>
                <w:sz w:val="20"/>
                <w:szCs w:val="20"/>
              </w:rPr>
              <w:t xml:space="preserve">*wskaźnik wielkości powierzchni zabudowy –  </w:t>
            </w:r>
            <w:r>
              <w:rPr>
                <w:rFonts w:cs="Times New Roman"/>
                <w:sz w:val="20"/>
                <w:szCs w:val="20"/>
              </w:rPr>
              <w:t>pozostaje bez zmian;</w:t>
            </w:r>
          </w:p>
          <w:p w:rsidR="00AD6A76" w:rsidRDefault="00AD6A76" w:rsidP="00A27427">
            <w:pPr>
              <w:pStyle w:val="WW-Domylnie"/>
              <w:ind w:left="66"/>
              <w:rPr>
                <w:rFonts w:cs="Times New Roman"/>
                <w:sz w:val="20"/>
              </w:rPr>
            </w:pPr>
            <w:r w:rsidRPr="00581150">
              <w:rPr>
                <w:rFonts w:cs="Times New Roman"/>
                <w:sz w:val="20"/>
              </w:rPr>
              <w:t xml:space="preserve">*udział powierzchni  biologicznej – </w:t>
            </w:r>
            <w:r>
              <w:rPr>
                <w:rFonts w:cs="Times New Roman"/>
                <w:sz w:val="20"/>
              </w:rPr>
              <w:t xml:space="preserve">nie mniej niż 25% pow. terenu objętego wnioskiem 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Pr="00581150" w:rsidRDefault="00AD6A76" w:rsidP="00A27427">
            <w:pPr>
              <w:pStyle w:val="Standard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6A76" w:rsidRDefault="00AD6A76" w:rsidP="00A27427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PŻ KZ</w:t>
            </w:r>
          </w:p>
          <w:p w:rsidR="00AD6A76" w:rsidRDefault="00AD6A76" w:rsidP="00A27427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Idzikowskiego 38 (2)</w:t>
            </w:r>
          </w:p>
          <w:p w:rsidR="00AD6A76" w:rsidRDefault="00AD6A76" w:rsidP="00A27427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Wpływ: 29.12.2022</w:t>
            </w:r>
          </w:p>
          <w:p w:rsidR="00AD6A76" w:rsidRDefault="00AD6A76" w:rsidP="00A27427">
            <w:pPr>
              <w:pStyle w:val="Standard"/>
              <w:snapToGrid w:val="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0000FF"/>
                <w:sz w:val="20"/>
                <w:szCs w:val="20"/>
              </w:rPr>
              <w:t>Czas: 42/275</w:t>
            </w:r>
          </w:p>
        </w:tc>
      </w:tr>
    </w:tbl>
    <w:p w:rsidR="00EE470F" w:rsidRDefault="00EE470F" w:rsidP="00CA05EC">
      <w:pPr>
        <w:pStyle w:val="Standard"/>
        <w:tabs>
          <w:tab w:val="left" w:pos="360"/>
        </w:tabs>
        <w:rPr>
          <w:rFonts w:cs="Times New Roman"/>
          <w:b/>
        </w:rPr>
      </w:pPr>
    </w:p>
    <w:p w:rsidR="00CA05EC" w:rsidRDefault="00CA05EC" w:rsidP="00CA05EC">
      <w:pPr>
        <w:pStyle w:val="Standard"/>
        <w:tabs>
          <w:tab w:val="left" w:pos="360"/>
        </w:tabs>
        <w:rPr>
          <w:rFonts w:cs="Times New Roman"/>
          <w:b/>
        </w:rPr>
      </w:pPr>
    </w:p>
    <w:p w:rsidR="00CA05EC" w:rsidRDefault="00CA05EC" w:rsidP="00CA05EC">
      <w:pPr>
        <w:pStyle w:val="Standard"/>
        <w:tabs>
          <w:tab w:val="left" w:pos="360"/>
        </w:tabs>
        <w:rPr>
          <w:rFonts w:cs="Times New Roman"/>
          <w:b/>
        </w:rPr>
      </w:pPr>
    </w:p>
    <w:p w:rsidR="00CA05EC" w:rsidRDefault="00CA05EC" w:rsidP="00CA05EC">
      <w:pPr>
        <w:pStyle w:val="Standard"/>
        <w:tabs>
          <w:tab w:val="left" w:pos="360"/>
        </w:tabs>
        <w:rPr>
          <w:rFonts w:cs="Times New Roman"/>
          <w:b/>
        </w:rPr>
      </w:pPr>
    </w:p>
    <w:p w:rsidR="00CA05EC" w:rsidRDefault="00CA05EC" w:rsidP="00CA05EC">
      <w:pPr>
        <w:pStyle w:val="Standard"/>
        <w:tabs>
          <w:tab w:val="left" w:pos="360"/>
        </w:tabs>
        <w:rPr>
          <w:rFonts w:cs="Times New Roman"/>
          <w:b/>
        </w:rPr>
      </w:pPr>
    </w:p>
    <w:p w:rsidR="00CA05EC" w:rsidRDefault="00CA05EC" w:rsidP="00CA05EC">
      <w:pPr>
        <w:pStyle w:val="Standard"/>
        <w:tabs>
          <w:tab w:val="left" w:pos="360"/>
        </w:tabs>
        <w:rPr>
          <w:rFonts w:cs="Times New Roman"/>
          <w:b/>
        </w:rPr>
      </w:pPr>
    </w:p>
    <w:p w:rsidR="00CA05EC" w:rsidRDefault="00CA05EC" w:rsidP="00CA05EC">
      <w:pPr>
        <w:pStyle w:val="Standard"/>
        <w:tabs>
          <w:tab w:val="left" w:pos="360"/>
        </w:tabs>
        <w:rPr>
          <w:rFonts w:cs="Times New Roman"/>
          <w:b/>
        </w:rPr>
      </w:pPr>
    </w:p>
    <w:p w:rsidR="00CA05EC" w:rsidRDefault="00CA05EC" w:rsidP="00CA05EC">
      <w:pPr>
        <w:pStyle w:val="Standard"/>
        <w:tabs>
          <w:tab w:val="left" w:pos="360"/>
        </w:tabs>
        <w:rPr>
          <w:rFonts w:cs="Times New Roman"/>
          <w:b/>
        </w:rPr>
      </w:pPr>
    </w:p>
    <w:p w:rsidR="00AA7E43" w:rsidRDefault="00AA7E43" w:rsidP="00581150">
      <w:pPr>
        <w:rPr>
          <w:rFonts w:cs="Times New Roman"/>
        </w:rPr>
      </w:pPr>
    </w:p>
    <w:p w:rsidR="00AA7E43" w:rsidRPr="00581150" w:rsidRDefault="00AA7E43" w:rsidP="00581150">
      <w:pPr>
        <w:rPr>
          <w:rFonts w:cs="Times New Roman"/>
        </w:rPr>
      </w:pPr>
    </w:p>
    <w:p w:rsidR="00CA05EC" w:rsidRDefault="00CA05EC" w:rsidP="00CA05EC">
      <w:pPr>
        <w:rPr>
          <w:rFonts w:cs="Times New Roman"/>
          <w:b/>
        </w:rPr>
      </w:pPr>
      <w:r>
        <w:rPr>
          <w:sz w:val="22"/>
        </w:rPr>
        <w:t xml:space="preserve">* Wyłączenie jawności danych – art. 5, ust. 2 ustawy z dnia 06.09.2001 r. o dostępie do informacji publicznej (tekst jednolity: </w:t>
      </w:r>
      <w:proofErr w:type="spellStart"/>
      <w:r>
        <w:rPr>
          <w:sz w:val="22"/>
        </w:rPr>
        <w:t>Dz.U</w:t>
      </w:r>
      <w:proofErr w:type="spellEnd"/>
      <w:r>
        <w:rPr>
          <w:sz w:val="22"/>
        </w:rPr>
        <w:t>. z 2020 r., poz. 2176) Wyłączenia dokonał: Prezydent Miasta Torunia</w:t>
      </w:r>
    </w:p>
    <w:p w:rsidR="0031273A" w:rsidRPr="00581150" w:rsidRDefault="0031273A" w:rsidP="00581150">
      <w:pPr>
        <w:rPr>
          <w:rFonts w:cs="Times New Roman"/>
        </w:rPr>
      </w:pPr>
    </w:p>
    <w:sectPr w:rsidR="0031273A" w:rsidRPr="00581150" w:rsidSect="00581150">
      <w:footerReference w:type="default" r:id="rId9"/>
      <w:pgSz w:w="16838" w:h="11906" w:orient="landscape"/>
      <w:pgMar w:top="567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0E" w:rsidRDefault="001A340E" w:rsidP="00726EDD">
      <w:r>
        <w:separator/>
      </w:r>
    </w:p>
  </w:endnote>
  <w:endnote w:type="continuationSeparator" w:id="0">
    <w:p w:rsidR="001A340E" w:rsidRDefault="001A340E" w:rsidP="0072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00"/>
    <w:family w:val="roman"/>
    <w:pitch w:val="default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5282854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1082C" w:rsidRPr="00884214" w:rsidRDefault="00E1082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84214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884214">
          <w:rPr>
            <w:sz w:val="20"/>
            <w:szCs w:val="20"/>
          </w:rPr>
          <w:instrText>PAGE    \* MERGEFORMAT</w:instrText>
        </w:r>
        <w:r w:rsidRPr="00884214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47399C" w:rsidRPr="0047399C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8421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E1082C" w:rsidRDefault="00E108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0E" w:rsidRDefault="001A340E" w:rsidP="00726EDD">
      <w:r>
        <w:separator/>
      </w:r>
    </w:p>
  </w:footnote>
  <w:footnote w:type="continuationSeparator" w:id="0">
    <w:p w:rsidR="001A340E" w:rsidRDefault="001A340E" w:rsidP="0072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63CE"/>
    <w:multiLevelType w:val="hybridMultilevel"/>
    <w:tmpl w:val="4182A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312A"/>
    <w:multiLevelType w:val="hybridMultilevel"/>
    <w:tmpl w:val="CC80D7A0"/>
    <w:lvl w:ilvl="0" w:tplc="9A3A53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34A"/>
    <w:rsid w:val="000032F8"/>
    <w:rsid w:val="00010257"/>
    <w:rsid w:val="000125E4"/>
    <w:rsid w:val="00014AA4"/>
    <w:rsid w:val="00014D4D"/>
    <w:rsid w:val="000173C9"/>
    <w:rsid w:val="00023C7F"/>
    <w:rsid w:val="0002412E"/>
    <w:rsid w:val="000243BF"/>
    <w:rsid w:val="000256F0"/>
    <w:rsid w:val="0002644D"/>
    <w:rsid w:val="00026C24"/>
    <w:rsid w:val="00026C58"/>
    <w:rsid w:val="00030BF9"/>
    <w:rsid w:val="00034DA1"/>
    <w:rsid w:val="00036A78"/>
    <w:rsid w:val="00037FEB"/>
    <w:rsid w:val="00040A44"/>
    <w:rsid w:val="000419CB"/>
    <w:rsid w:val="00041C2E"/>
    <w:rsid w:val="000424A7"/>
    <w:rsid w:val="00043879"/>
    <w:rsid w:val="000439D2"/>
    <w:rsid w:val="00046188"/>
    <w:rsid w:val="00047060"/>
    <w:rsid w:val="00047432"/>
    <w:rsid w:val="00050D9A"/>
    <w:rsid w:val="00051CFB"/>
    <w:rsid w:val="000566F0"/>
    <w:rsid w:val="00057230"/>
    <w:rsid w:val="000600C9"/>
    <w:rsid w:val="00060FDF"/>
    <w:rsid w:val="0006156E"/>
    <w:rsid w:val="000615FD"/>
    <w:rsid w:val="00071272"/>
    <w:rsid w:val="000716A6"/>
    <w:rsid w:val="0007251D"/>
    <w:rsid w:val="0007510E"/>
    <w:rsid w:val="000763B6"/>
    <w:rsid w:val="000768AC"/>
    <w:rsid w:val="00076B11"/>
    <w:rsid w:val="00082732"/>
    <w:rsid w:val="00084326"/>
    <w:rsid w:val="000878C0"/>
    <w:rsid w:val="00092CCC"/>
    <w:rsid w:val="0009314C"/>
    <w:rsid w:val="00094567"/>
    <w:rsid w:val="000953D5"/>
    <w:rsid w:val="00096A3D"/>
    <w:rsid w:val="000978D8"/>
    <w:rsid w:val="000A262C"/>
    <w:rsid w:val="000A319B"/>
    <w:rsid w:val="000A5854"/>
    <w:rsid w:val="000A5EB6"/>
    <w:rsid w:val="000B0AF8"/>
    <w:rsid w:val="000B0F2D"/>
    <w:rsid w:val="000B5F4C"/>
    <w:rsid w:val="000B5F87"/>
    <w:rsid w:val="000B6C2A"/>
    <w:rsid w:val="000B6F25"/>
    <w:rsid w:val="000C057C"/>
    <w:rsid w:val="000C0D5E"/>
    <w:rsid w:val="000C693E"/>
    <w:rsid w:val="000C6C53"/>
    <w:rsid w:val="000C7892"/>
    <w:rsid w:val="000C7AC9"/>
    <w:rsid w:val="000C7E00"/>
    <w:rsid w:val="000D350A"/>
    <w:rsid w:val="000D620F"/>
    <w:rsid w:val="000D661C"/>
    <w:rsid w:val="000E37FC"/>
    <w:rsid w:val="000E6131"/>
    <w:rsid w:val="000E6F73"/>
    <w:rsid w:val="000E7201"/>
    <w:rsid w:val="000F241A"/>
    <w:rsid w:val="000F3ADA"/>
    <w:rsid w:val="00100169"/>
    <w:rsid w:val="00100B61"/>
    <w:rsid w:val="00103359"/>
    <w:rsid w:val="00105284"/>
    <w:rsid w:val="001059AE"/>
    <w:rsid w:val="0010740E"/>
    <w:rsid w:val="001122CE"/>
    <w:rsid w:val="0011323A"/>
    <w:rsid w:val="0011361B"/>
    <w:rsid w:val="001142B2"/>
    <w:rsid w:val="0011437C"/>
    <w:rsid w:val="00114E8F"/>
    <w:rsid w:val="0011702B"/>
    <w:rsid w:val="00117577"/>
    <w:rsid w:val="001217CD"/>
    <w:rsid w:val="0012230A"/>
    <w:rsid w:val="00122C7E"/>
    <w:rsid w:val="00131A90"/>
    <w:rsid w:val="00133739"/>
    <w:rsid w:val="001363C0"/>
    <w:rsid w:val="00136A16"/>
    <w:rsid w:val="00136BF5"/>
    <w:rsid w:val="0014100B"/>
    <w:rsid w:val="00142196"/>
    <w:rsid w:val="00142CB4"/>
    <w:rsid w:val="00144A4B"/>
    <w:rsid w:val="00144CEC"/>
    <w:rsid w:val="00147E87"/>
    <w:rsid w:val="00155EBC"/>
    <w:rsid w:val="00155ED8"/>
    <w:rsid w:val="001642E9"/>
    <w:rsid w:val="00165992"/>
    <w:rsid w:val="001702C2"/>
    <w:rsid w:val="00172026"/>
    <w:rsid w:val="00175559"/>
    <w:rsid w:val="00176805"/>
    <w:rsid w:val="00176A0B"/>
    <w:rsid w:val="00177721"/>
    <w:rsid w:val="00181151"/>
    <w:rsid w:val="0018649D"/>
    <w:rsid w:val="00194866"/>
    <w:rsid w:val="00195321"/>
    <w:rsid w:val="00195FF6"/>
    <w:rsid w:val="001A1DE1"/>
    <w:rsid w:val="001A2CD7"/>
    <w:rsid w:val="001A340E"/>
    <w:rsid w:val="001A3775"/>
    <w:rsid w:val="001A3C3A"/>
    <w:rsid w:val="001A6515"/>
    <w:rsid w:val="001B051E"/>
    <w:rsid w:val="001B1A60"/>
    <w:rsid w:val="001B2173"/>
    <w:rsid w:val="001B36FF"/>
    <w:rsid w:val="001B5212"/>
    <w:rsid w:val="001B7124"/>
    <w:rsid w:val="001C0173"/>
    <w:rsid w:val="001C1786"/>
    <w:rsid w:val="001C28FD"/>
    <w:rsid w:val="001C3927"/>
    <w:rsid w:val="001C410C"/>
    <w:rsid w:val="001C6397"/>
    <w:rsid w:val="001D0D51"/>
    <w:rsid w:val="001D149A"/>
    <w:rsid w:val="001D1792"/>
    <w:rsid w:val="001D17EE"/>
    <w:rsid w:val="001D1E60"/>
    <w:rsid w:val="001D29F4"/>
    <w:rsid w:val="001D352B"/>
    <w:rsid w:val="001D4666"/>
    <w:rsid w:val="001E5ABC"/>
    <w:rsid w:val="001F3C5A"/>
    <w:rsid w:val="001F5D9A"/>
    <w:rsid w:val="001F671A"/>
    <w:rsid w:val="001F77DA"/>
    <w:rsid w:val="0020089E"/>
    <w:rsid w:val="00201241"/>
    <w:rsid w:val="00201CAF"/>
    <w:rsid w:val="00204337"/>
    <w:rsid w:val="00204466"/>
    <w:rsid w:val="0020576D"/>
    <w:rsid w:val="00205BDD"/>
    <w:rsid w:val="00206963"/>
    <w:rsid w:val="002073BD"/>
    <w:rsid w:val="00207FB7"/>
    <w:rsid w:val="00210DD5"/>
    <w:rsid w:val="002132F4"/>
    <w:rsid w:val="00213906"/>
    <w:rsid w:val="00213BA1"/>
    <w:rsid w:val="0021411E"/>
    <w:rsid w:val="002165BA"/>
    <w:rsid w:val="00216D3D"/>
    <w:rsid w:val="002172DF"/>
    <w:rsid w:val="0022184E"/>
    <w:rsid w:val="0023125E"/>
    <w:rsid w:val="002324D8"/>
    <w:rsid w:val="00232F42"/>
    <w:rsid w:val="0023383C"/>
    <w:rsid w:val="00235052"/>
    <w:rsid w:val="00237BB3"/>
    <w:rsid w:val="00246032"/>
    <w:rsid w:val="00247870"/>
    <w:rsid w:val="00250C6C"/>
    <w:rsid w:val="002528B2"/>
    <w:rsid w:val="0026219F"/>
    <w:rsid w:val="002637D0"/>
    <w:rsid w:val="00273D8F"/>
    <w:rsid w:val="002764C0"/>
    <w:rsid w:val="00276970"/>
    <w:rsid w:val="00276DE3"/>
    <w:rsid w:val="00284B6F"/>
    <w:rsid w:val="0029237C"/>
    <w:rsid w:val="00295C09"/>
    <w:rsid w:val="002A6CF6"/>
    <w:rsid w:val="002B06BF"/>
    <w:rsid w:val="002B1C35"/>
    <w:rsid w:val="002B4AA2"/>
    <w:rsid w:val="002B5B1C"/>
    <w:rsid w:val="002B6ACC"/>
    <w:rsid w:val="002C206D"/>
    <w:rsid w:val="002C4CC7"/>
    <w:rsid w:val="002C703D"/>
    <w:rsid w:val="002D0FF5"/>
    <w:rsid w:val="002D168C"/>
    <w:rsid w:val="002D1CB7"/>
    <w:rsid w:val="002D4FD8"/>
    <w:rsid w:val="002D645C"/>
    <w:rsid w:val="002D6C4D"/>
    <w:rsid w:val="002E6124"/>
    <w:rsid w:val="002F0455"/>
    <w:rsid w:val="002F11F0"/>
    <w:rsid w:val="002F1943"/>
    <w:rsid w:val="002F2171"/>
    <w:rsid w:val="002F308F"/>
    <w:rsid w:val="002F51AE"/>
    <w:rsid w:val="002F6A4B"/>
    <w:rsid w:val="002F6CC3"/>
    <w:rsid w:val="002F7BEC"/>
    <w:rsid w:val="0030314D"/>
    <w:rsid w:val="00305163"/>
    <w:rsid w:val="00310618"/>
    <w:rsid w:val="0031273A"/>
    <w:rsid w:val="003129A2"/>
    <w:rsid w:val="00323E14"/>
    <w:rsid w:val="003247D7"/>
    <w:rsid w:val="003274CD"/>
    <w:rsid w:val="003275E9"/>
    <w:rsid w:val="00331B28"/>
    <w:rsid w:val="00332785"/>
    <w:rsid w:val="003328D2"/>
    <w:rsid w:val="00332C2C"/>
    <w:rsid w:val="0033344E"/>
    <w:rsid w:val="00336EBD"/>
    <w:rsid w:val="00337DD9"/>
    <w:rsid w:val="00340ADA"/>
    <w:rsid w:val="003477F0"/>
    <w:rsid w:val="00354D98"/>
    <w:rsid w:val="00355402"/>
    <w:rsid w:val="003578F9"/>
    <w:rsid w:val="00360D95"/>
    <w:rsid w:val="00362EF8"/>
    <w:rsid w:val="00363492"/>
    <w:rsid w:val="00363A1F"/>
    <w:rsid w:val="00366649"/>
    <w:rsid w:val="00371752"/>
    <w:rsid w:val="003724A0"/>
    <w:rsid w:val="00373722"/>
    <w:rsid w:val="003757C4"/>
    <w:rsid w:val="00375FEB"/>
    <w:rsid w:val="00380B4B"/>
    <w:rsid w:val="0038171F"/>
    <w:rsid w:val="00382E0E"/>
    <w:rsid w:val="0038502A"/>
    <w:rsid w:val="00387EB9"/>
    <w:rsid w:val="003933D1"/>
    <w:rsid w:val="0039466B"/>
    <w:rsid w:val="00394DFD"/>
    <w:rsid w:val="00395560"/>
    <w:rsid w:val="0039695E"/>
    <w:rsid w:val="003973A1"/>
    <w:rsid w:val="00397F52"/>
    <w:rsid w:val="003A080A"/>
    <w:rsid w:val="003A1104"/>
    <w:rsid w:val="003A6E17"/>
    <w:rsid w:val="003B06B5"/>
    <w:rsid w:val="003B2628"/>
    <w:rsid w:val="003B7C24"/>
    <w:rsid w:val="003B7E4F"/>
    <w:rsid w:val="003C0378"/>
    <w:rsid w:val="003C3246"/>
    <w:rsid w:val="003C4A6E"/>
    <w:rsid w:val="003C592C"/>
    <w:rsid w:val="003C5997"/>
    <w:rsid w:val="003D15EF"/>
    <w:rsid w:val="003D1C0B"/>
    <w:rsid w:val="003D1FFC"/>
    <w:rsid w:val="003D3BD3"/>
    <w:rsid w:val="003D3D36"/>
    <w:rsid w:val="003D416E"/>
    <w:rsid w:val="003E0F06"/>
    <w:rsid w:val="003E1502"/>
    <w:rsid w:val="003E35D8"/>
    <w:rsid w:val="003E3C44"/>
    <w:rsid w:val="003F08F6"/>
    <w:rsid w:val="003F3DF2"/>
    <w:rsid w:val="003F5AA6"/>
    <w:rsid w:val="004044DB"/>
    <w:rsid w:val="00404B8E"/>
    <w:rsid w:val="00404EFC"/>
    <w:rsid w:val="004078AA"/>
    <w:rsid w:val="00412119"/>
    <w:rsid w:val="00412D3A"/>
    <w:rsid w:val="0041387A"/>
    <w:rsid w:val="00416326"/>
    <w:rsid w:val="004179BA"/>
    <w:rsid w:val="00417C51"/>
    <w:rsid w:val="00421676"/>
    <w:rsid w:val="0042368B"/>
    <w:rsid w:val="004266FF"/>
    <w:rsid w:val="00426991"/>
    <w:rsid w:val="0043152D"/>
    <w:rsid w:val="00432434"/>
    <w:rsid w:val="00433824"/>
    <w:rsid w:val="0043606B"/>
    <w:rsid w:val="00436711"/>
    <w:rsid w:val="00437455"/>
    <w:rsid w:val="00440239"/>
    <w:rsid w:val="004404E7"/>
    <w:rsid w:val="00444057"/>
    <w:rsid w:val="00445104"/>
    <w:rsid w:val="00445C30"/>
    <w:rsid w:val="00446C59"/>
    <w:rsid w:val="00447AC4"/>
    <w:rsid w:val="0045161B"/>
    <w:rsid w:val="00454CEB"/>
    <w:rsid w:val="00455468"/>
    <w:rsid w:val="004564CA"/>
    <w:rsid w:val="0045663C"/>
    <w:rsid w:val="00456727"/>
    <w:rsid w:val="004575B9"/>
    <w:rsid w:val="004615D2"/>
    <w:rsid w:val="00463BE6"/>
    <w:rsid w:val="00464CB3"/>
    <w:rsid w:val="004652FB"/>
    <w:rsid w:val="00465735"/>
    <w:rsid w:val="00465D27"/>
    <w:rsid w:val="0047265B"/>
    <w:rsid w:val="0047399C"/>
    <w:rsid w:val="00473E59"/>
    <w:rsid w:val="00477E7C"/>
    <w:rsid w:val="0048114F"/>
    <w:rsid w:val="00481830"/>
    <w:rsid w:val="00482433"/>
    <w:rsid w:val="00483C9B"/>
    <w:rsid w:val="00484596"/>
    <w:rsid w:val="004846CC"/>
    <w:rsid w:val="00486D08"/>
    <w:rsid w:val="004879EE"/>
    <w:rsid w:val="004909EE"/>
    <w:rsid w:val="00490AB7"/>
    <w:rsid w:val="00491CFB"/>
    <w:rsid w:val="004951D8"/>
    <w:rsid w:val="004A50F6"/>
    <w:rsid w:val="004A58FA"/>
    <w:rsid w:val="004A5A1B"/>
    <w:rsid w:val="004A6304"/>
    <w:rsid w:val="004B083E"/>
    <w:rsid w:val="004B1800"/>
    <w:rsid w:val="004B550C"/>
    <w:rsid w:val="004C0401"/>
    <w:rsid w:val="004C0545"/>
    <w:rsid w:val="004C12C2"/>
    <w:rsid w:val="004C3E0E"/>
    <w:rsid w:val="004D0E32"/>
    <w:rsid w:val="004D2C00"/>
    <w:rsid w:val="004D386B"/>
    <w:rsid w:val="004D51B8"/>
    <w:rsid w:val="004D589E"/>
    <w:rsid w:val="004D7878"/>
    <w:rsid w:val="004E04B8"/>
    <w:rsid w:val="004E0C73"/>
    <w:rsid w:val="004E3965"/>
    <w:rsid w:val="004E4C4A"/>
    <w:rsid w:val="004E51E3"/>
    <w:rsid w:val="004E733C"/>
    <w:rsid w:val="004F00F9"/>
    <w:rsid w:val="004F0230"/>
    <w:rsid w:val="004F127F"/>
    <w:rsid w:val="004F1987"/>
    <w:rsid w:val="004F262C"/>
    <w:rsid w:val="004F620F"/>
    <w:rsid w:val="00502614"/>
    <w:rsid w:val="005031BF"/>
    <w:rsid w:val="0050455E"/>
    <w:rsid w:val="00505B62"/>
    <w:rsid w:val="005068B2"/>
    <w:rsid w:val="00514B6D"/>
    <w:rsid w:val="00523E77"/>
    <w:rsid w:val="00526363"/>
    <w:rsid w:val="00527614"/>
    <w:rsid w:val="00533D66"/>
    <w:rsid w:val="00534497"/>
    <w:rsid w:val="00535F2A"/>
    <w:rsid w:val="0053755D"/>
    <w:rsid w:val="005444F1"/>
    <w:rsid w:val="00555A18"/>
    <w:rsid w:val="00556591"/>
    <w:rsid w:val="005601A8"/>
    <w:rsid w:val="00562C15"/>
    <w:rsid w:val="00562E36"/>
    <w:rsid w:val="00566504"/>
    <w:rsid w:val="00570067"/>
    <w:rsid w:val="00571C7F"/>
    <w:rsid w:val="005732C9"/>
    <w:rsid w:val="00577475"/>
    <w:rsid w:val="00577BA2"/>
    <w:rsid w:val="00581150"/>
    <w:rsid w:val="005852D1"/>
    <w:rsid w:val="00585795"/>
    <w:rsid w:val="00586F18"/>
    <w:rsid w:val="005878B6"/>
    <w:rsid w:val="00587C78"/>
    <w:rsid w:val="005904B7"/>
    <w:rsid w:val="00590D82"/>
    <w:rsid w:val="00595DAF"/>
    <w:rsid w:val="0059614B"/>
    <w:rsid w:val="005A0DA6"/>
    <w:rsid w:val="005A2F00"/>
    <w:rsid w:val="005A325F"/>
    <w:rsid w:val="005A48B8"/>
    <w:rsid w:val="005A5641"/>
    <w:rsid w:val="005A5A37"/>
    <w:rsid w:val="005A740D"/>
    <w:rsid w:val="005B08A7"/>
    <w:rsid w:val="005B1750"/>
    <w:rsid w:val="005B4160"/>
    <w:rsid w:val="005B491A"/>
    <w:rsid w:val="005B78EE"/>
    <w:rsid w:val="005C07D2"/>
    <w:rsid w:val="005C080D"/>
    <w:rsid w:val="005C5A71"/>
    <w:rsid w:val="005C5F73"/>
    <w:rsid w:val="005C7AEA"/>
    <w:rsid w:val="005D0009"/>
    <w:rsid w:val="005D042F"/>
    <w:rsid w:val="005D06B3"/>
    <w:rsid w:val="005D38F1"/>
    <w:rsid w:val="005D5AD2"/>
    <w:rsid w:val="005E007A"/>
    <w:rsid w:val="005F5FDA"/>
    <w:rsid w:val="005F6760"/>
    <w:rsid w:val="006006CE"/>
    <w:rsid w:val="0060102C"/>
    <w:rsid w:val="006016FC"/>
    <w:rsid w:val="00601BB8"/>
    <w:rsid w:val="00605E2D"/>
    <w:rsid w:val="00607B2F"/>
    <w:rsid w:val="006108B1"/>
    <w:rsid w:val="006158AA"/>
    <w:rsid w:val="00622B8A"/>
    <w:rsid w:val="00624187"/>
    <w:rsid w:val="0062628A"/>
    <w:rsid w:val="00626FE5"/>
    <w:rsid w:val="00631DDB"/>
    <w:rsid w:val="00633DE6"/>
    <w:rsid w:val="00634531"/>
    <w:rsid w:val="00635274"/>
    <w:rsid w:val="00635610"/>
    <w:rsid w:val="006357E0"/>
    <w:rsid w:val="0063735A"/>
    <w:rsid w:val="00642475"/>
    <w:rsid w:val="006444B7"/>
    <w:rsid w:val="00644A6B"/>
    <w:rsid w:val="0064572B"/>
    <w:rsid w:val="00646159"/>
    <w:rsid w:val="00651834"/>
    <w:rsid w:val="006536F3"/>
    <w:rsid w:val="00654D6E"/>
    <w:rsid w:val="00654F51"/>
    <w:rsid w:val="0066246D"/>
    <w:rsid w:val="0066313D"/>
    <w:rsid w:val="00663A9C"/>
    <w:rsid w:val="00664217"/>
    <w:rsid w:val="00666562"/>
    <w:rsid w:val="00666E01"/>
    <w:rsid w:val="00671D37"/>
    <w:rsid w:val="00674C16"/>
    <w:rsid w:val="006752BE"/>
    <w:rsid w:val="00676B3D"/>
    <w:rsid w:val="00680E38"/>
    <w:rsid w:val="006829D5"/>
    <w:rsid w:val="00685C6E"/>
    <w:rsid w:val="00686E7D"/>
    <w:rsid w:val="00687DA5"/>
    <w:rsid w:val="00690F17"/>
    <w:rsid w:val="006929AF"/>
    <w:rsid w:val="00692BDE"/>
    <w:rsid w:val="006957B3"/>
    <w:rsid w:val="00696957"/>
    <w:rsid w:val="00697984"/>
    <w:rsid w:val="006A51CE"/>
    <w:rsid w:val="006B052D"/>
    <w:rsid w:val="006B24C3"/>
    <w:rsid w:val="006C0FD8"/>
    <w:rsid w:val="006C58AB"/>
    <w:rsid w:val="006C61C0"/>
    <w:rsid w:val="006C6C27"/>
    <w:rsid w:val="006D039C"/>
    <w:rsid w:val="006D3E4B"/>
    <w:rsid w:val="006E19BD"/>
    <w:rsid w:val="006E4031"/>
    <w:rsid w:val="006F024B"/>
    <w:rsid w:val="006F1653"/>
    <w:rsid w:val="006F27DC"/>
    <w:rsid w:val="006F3A8E"/>
    <w:rsid w:val="006F7F5E"/>
    <w:rsid w:val="00700F7C"/>
    <w:rsid w:val="0070130F"/>
    <w:rsid w:val="00701EC2"/>
    <w:rsid w:val="0070225E"/>
    <w:rsid w:val="00704AD7"/>
    <w:rsid w:val="0070651D"/>
    <w:rsid w:val="00710419"/>
    <w:rsid w:val="00711720"/>
    <w:rsid w:val="00713952"/>
    <w:rsid w:val="00714E2B"/>
    <w:rsid w:val="007171F1"/>
    <w:rsid w:val="00720303"/>
    <w:rsid w:val="00720638"/>
    <w:rsid w:val="00720A70"/>
    <w:rsid w:val="00723A7F"/>
    <w:rsid w:val="0072487E"/>
    <w:rsid w:val="00726652"/>
    <w:rsid w:val="00726EDD"/>
    <w:rsid w:val="00727D7C"/>
    <w:rsid w:val="00730F8B"/>
    <w:rsid w:val="00730FD3"/>
    <w:rsid w:val="0073393C"/>
    <w:rsid w:val="00733ABE"/>
    <w:rsid w:val="007438E7"/>
    <w:rsid w:val="00744EDD"/>
    <w:rsid w:val="007474A3"/>
    <w:rsid w:val="0074758C"/>
    <w:rsid w:val="00750EDC"/>
    <w:rsid w:val="00755A37"/>
    <w:rsid w:val="00755C26"/>
    <w:rsid w:val="0075665E"/>
    <w:rsid w:val="00756945"/>
    <w:rsid w:val="007570D1"/>
    <w:rsid w:val="0076154D"/>
    <w:rsid w:val="007617ED"/>
    <w:rsid w:val="007619FE"/>
    <w:rsid w:val="007623E6"/>
    <w:rsid w:val="00770A37"/>
    <w:rsid w:val="007728C6"/>
    <w:rsid w:val="0077317B"/>
    <w:rsid w:val="00782652"/>
    <w:rsid w:val="007833AA"/>
    <w:rsid w:val="00786005"/>
    <w:rsid w:val="0078726E"/>
    <w:rsid w:val="00790C5F"/>
    <w:rsid w:val="00791967"/>
    <w:rsid w:val="00793C6A"/>
    <w:rsid w:val="007A2DDA"/>
    <w:rsid w:val="007A5006"/>
    <w:rsid w:val="007A60D5"/>
    <w:rsid w:val="007A7C0A"/>
    <w:rsid w:val="007B0342"/>
    <w:rsid w:val="007B0D75"/>
    <w:rsid w:val="007B2D73"/>
    <w:rsid w:val="007B2E42"/>
    <w:rsid w:val="007B602D"/>
    <w:rsid w:val="007C1073"/>
    <w:rsid w:val="007C5960"/>
    <w:rsid w:val="007C60D2"/>
    <w:rsid w:val="007D165A"/>
    <w:rsid w:val="007D19F6"/>
    <w:rsid w:val="007D6F19"/>
    <w:rsid w:val="007E0F92"/>
    <w:rsid w:val="007E26B7"/>
    <w:rsid w:val="007E26FE"/>
    <w:rsid w:val="007E2CD0"/>
    <w:rsid w:val="007E3AC5"/>
    <w:rsid w:val="007E4150"/>
    <w:rsid w:val="007E4402"/>
    <w:rsid w:val="007E6F6B"/>
    <w:rsid w:val="007F16A3"/>
    <w:rsid w:val="007F37BF"/>
    <w:rsid w:val="007F73BC"/>
    <w:rsid w:val="007F75A1"/>
    <w:rsid w:val="007F7C05"/>
    <w:rsid w:val="008008C1"/>
    <w:rsid w:val="00801527"/>
    <w:rsid w:val="00802E6C"/>
    <w:rsid w:val="008057D1"/>
    <w:rsid w:val="00805818"/>
    <w:rsid w:val="00810C23"/>
    <w:rsid w:val="0081388C"/>
    <w:rsid w:val="008138E4"/>
    <w:rsid w:val="00816590"/>
    <w:rsid w:val="008219B6"/>
    <w:rsid w:val="0082598E"/>
    <w:rsid w:val="00827E0F"/>
    <w:rsid w:val="0083013D"/>
    <w:rsid w:val="00830242"/>
    <w:rsid w:val="00833CE5"/>
    <w:rsid w:val="00834B24"/>
    <w:rsid w:val="008408CB"/>
    <w:rsid w:val="0084342D"/>
    <w:rsid w:val="008453FA"/>
    <w:rsid w:val="00846239"/>
    <w:rsid w:val="00847E87"/>
    <w:rsid w:val="0085027B"/>
    <w:rsid w:val="00850A6A"/>
    <w:rsid w:val="00851C08"/>
    <w:rsid w:val="00854887"/>
    <w:rsid w:val="00860C68"/>
    <w:rsid w:val="00867382"/>
    <w:rsid w:val="0087405F"/>
    <w:rsid w:val="008751DF"/>
    <w:rsid w:val="00876639"/>
    <w:rsid w:val="00877E3A"/>
    <w:rsid w:val="00880689"/>
    <w:rsid w:val="008810AA"/>
    <w:rsid w:val="0088162D"/>
    <w:rsid w:val="00883D13"/>
    <w:rsid w:val="00884214"/>
    <w:rsid w:val="008853F4"/>
    <w:rsid w:val="00887B62"/>
    <w:rsid w:val="00890029"/>
    <w:rsid w:val="008919A0"/>
    <w:rsid w:val="0089233B"/>
    <w:rsid w:val="0089418E"/>
    <w:rsid w:val="00895E7C"/>
    <w:rsid w:val="00896E81"/>
    <w:rsid w:val="00896FFA"/>
    <w:rsid w:val="0089704E"/>
    <w:rsid w:val="008A1CE3"/>
    <w:rsid w:val="008A3445"/>
    <w:rsid w:val="008A43CA"/>
    <w:rsid w:val="008A4DB9"/>
    <w:rsid w:val="008A5306"/>
    <w:rsid w:val="008A6092"/>
    <w:rsid w:val="008A798A"/>
    <w:rsid w:val="008A7D38"/>
    <w:rsid w:val="008B18EF"/>
    <w:rsid w:val="008B37F3"/>
    <w:rsid w:val="008C0BE9"/>
    <w:rsid w:val="008C128D"/>
    <w:rsid w:val="008C19CE"/>
    <w:rsid w:val="008C4DFD"/>
    <w:rsid w:val="008D0851"/>
    <w:rsid w:val="008D77F8"/>
    <w:rsid w:val="008E1880"/>
    <w:rsid w:val="008E25B2"/>
    <w:rsid w:val="008E327F"/>
    <w:rsid w:val="008E33E8"/>
    <w:rsid w:val="008E6355"/>
    <w:rsid w:val="008E6A81"/>
    <w:rsid w:val="008F1706"/>
    <w:rsid w:val="008F225B"/>
    <w:rsid w:val="0090099D"/>
    <w:rsid w:val="00902207"/>
    <w:rsid w:val="0091163B"/>
    <w:rsid w:val="00913FF9"/>
    <w:rsid w:val="00914579"/>
    <w:rsid w:val="0091569E"/>
    <w:rsid w:val="00915D05"/>
    <w:rsid w:val="009163F1"/>
    <w:rsid w:val="00916E17"/>
    <w:rsid w:val="0091758F"/>
    <w:rsid w:val="009179F7"/>
    <w:rsid w:val="00921704"/>
    <w:rsid w:val="0092314C"/>
    <w:rsid w:val="00924775"/>
    <w:rsid w:val="00926CFA"/>
    <w:rsid w:val="0093204C"/>
    <w:rsid w:val="00932B4B"/>
    <w:rsid w:val="00935DE9"/>
    <w:rsid w:val="00941A03"/>
    <w:rsid w:val="00942AB9"/>
    <w:rsid w:val="00942CB7"/>
    <w:rsid w:val="009458B7"/>
    <w:rsid w:val="0094634F"/>
    <w:rsid w:val="0094684E"/>
    <w:rsid w:val="009500B2"/>
    <w:rsid w:val="009518BC"/>
    <w:rsid w:val="009527F9"/>
    <w:rsid w:val="00953D03"/>
    <w:rsid w:val="00954469"/>
    <w:rsid w:val="009578F6"/>
    <w:rsid w:val="00960C9B"/>
    <w:rsid w:val="0096191D"/>
    <w:rsid w:val="0096283C"/>
    <w:rsid w:val="009653AB"/>
    <w:rsid w:val="009659CD"/>
    <w:rsid w:val="00965EE0"/>
    <w:rsid w:val="00971D21"/>
    <w:rsid w:val="00972BE5"/>
    <w:rsid w:val="009732CF"/>
    <w:rsid w:val="00974195"/>
    <w:rsid w:val="00981465"/>
    <w:rsid w:val="009854A7"/>
    <w:rsid w:val="00986585"/>
    <w:rsid w:val="0098736B"/>
    <w:rsid w:val="00991608"/>
    <w:rsid w:val="009918F3"/>
    <w:rsid w:val="009932CF"/>
    <w:rsid w:val="009941DE"/>
    <w:rsid w:val="00994E71"/>
    <w:rsid w:val="00995F15"/>
    <w:rsid w:val="00996D51"/>
    <w:rsid w:val="0099725D"/>
    <w:rsid w:val="009A0977"/>
    <w:rsid w:val="009A586C"/>
    <w:rsid w:val="009A5AE1"/>
    <w:rsid w:val="009A5EAC"/>
    <w:rsid w:val="009A73F5"/>
    <w:rsid w:val="009B0345"/>
    <w:rsid w:val="009B04F9"/>
    <w:rsid w:val="009B109A"/>
    <w:rsid w:val="009B1EDD"/>
    <w:rsid w:val="009C1AB4"/>
    <w:rsid w:val="009C1C2A"/>
    <w:rsid w:val="009C4242"/>
    <w:rsid w:val="009C45AF"/>
    <w:rsid w:val="009D06C3"/>
    <w:rsid w:val="009D1AC6"/>
    <w:rsid w:val="009D2EA1"/>
    <w:rsid w:val="009D387F"/>
    <w:rsid w:val="009D533F"/>
    <w:rsid w:val="009D7369"/>
    <w:rsid w:val="009E0C0C"/>
    <w:rsid w:val="009E1284"/>
    <w:rsid w:val="009E1AA6"/>
    <w:rsid w:val="009E36E1"/>
    <w:rsid w:val="009E5DE3"/>
    <w:rsid w:val="009E665B"/>
    <w:rsid w:val="009E680C"/>
    <w:rsid w:val="009F0090"/>
    <w:rsid w:val="009F1096"/>
    <w:rsid w:val="009F6095"/>
    <w:rsid w:val="00A04146"/>
    <w:rsid w:val="00A04AD6"/>
    <w:rsid w:val="00A04F00"/>
    <w:rsid w:val="00A052A8"/>
    <w:rsid w:val="00A057FE"/>
    <w:rsid w:val="00A06706"/>
    <w:rsid w:val="00A07F20"/>
    <w:rsid w:val="00A1040F"/>
    <w:rsid w:val="00A11FB4"/>
    <w:rsid w:val="00A141AF"/>
    <w:rsid w:val="00A141E0"/>
    <w:rsid w:val="00A147A3"/>
    <w:rsid w:val="00A148CC"/>
    <w:rsid w:val="00A16579"/>
    <w:rsid w:val="00A200C0"/>
    <w:rsid w:val="00A209B6"/>
    <w:rsid w:val="00A2281A"/>
    <w:rsid w:val="00A2696A"/>
    <w:rsid w:val="00A279F6"/>
    <w:rsid w:val="00A27B03"/>
    <w:rsid w:val="00A31777"/>
    <w:rsid w:val="00A35BD5"/>
    <w:rsid w:val="00A35C24"/>
    <w:rsid w:val="00A35DBE"/>
    <w:rsid w:val="00A36703"/>
    <w:rsid w:val="00A401C2"/>
    <w:rsid w:val="00A403B3"/>
    <w:rsid w:val="00A41B70"/>
    <w:rsid w:val="00A43DDD"/>
    <w:rsid w:val="00A451EF"/>
    <w:rsid w:val="00A4541D"/>
    <w:rsid w:val="00A47167"/>
    <w:rsid w:val="00A521E8"/>
    <w:rsid w:val="00A52B10"/>
    <w:rsid w:val="00A6137C"/>
    <w:rsid w:val="00A63077"/>
    <w:rsid w:val="00A63425"/>
    <w:rsid w:val="00A6526C"/>
    <w:rsid w:val="00A660A4"/>
    <w:rsid w:val="00A7228D"/>
    <w:rsid w:val="00A72E26"/>
    <w:rsid w:val="00A734F9"/>
    <w:rsid w:val="00A737B2"/>
    <w:rsid w:val="00A738AD"/>
    <w:rsid w:val="00A7556D"/>
    <w:rsid w:val="00A82C2F"/>
    <w:rsid w:val="00A85092"/>
    <w:rsid w:val="00A854C1"/>
    <w:rsid w:val="00A85A20"/>
    <w:rsid w:val="00A8714B"/>
    <w:rsid w:val="00A901ED"/>
    <w:rsid w:val="00A92128"/>
    <w:rsid w:val="00A925CA"/>
    <w:rsid w:val="00A92FDC"/>
    <w:rsid w:val="00A9717A"/>
    <w:rsid w:val="00AA163C"/>
    <w:rsid w:val="00AA3802"/>
    <w:rsid w:val="00AA3D0F"/>
    <w:rsid w:val="00AA4744"/>
    <w:rsid w:val="00AA4F20"/>
    <w:rsid w:val="00AA64D1"/>
    <w:rsid w:val="00AA6548"/>
    <w:rsid w:val="00AA6D79"/>
    <w:rsid w:val="00AA71E1"/>
    <w:rsid w:val="00AA7E43"/>
    <w:rsid w:val="00AB2901"/>
    <w:rsid w:val="00AB465A"/>
    <w:rsid w:val="00AB7194"/>
    <w:rsid w:val="00AB7879"/>
    <w:rsid w:val="00AB7BA9"/>
    <w:rsid w:val="00AB7F71"/>
    <w:rsid w:val="00AC0E58"/>
    <w:rsid w:val="00AC36C2"/>
    <w:rsid w:val="00AC4A03"/>
    <w:rsid w:val="00AC4A6D"/>
    <w:rsid w:val="00AC633E"/>
    <w:rsid w:val="00AC6891"/>
    <w:rsid w:val="00AC7945"/>
    <w:rsid w:val="00AD1045"/>
    <w:rsid w:val="00AD19DC"/>
    <w:rsid w:val="00AD1B97"/>
    <w:rsid w:val="00AD3ABD"/>
    <w:rsid w:val="00AD4F7C"/>
    <w:rsid w:val="00AD6A76"/>
    <w:rsid w:val="00AD7614"/>
    <w:rsid w:val="00AE3965"/>
    <w:rsid w:val="00AE7319"/>
    <w:rsid w:val="00AE75FB"/>
    <w:rsid w:val="00AE7912"/>
    <w:rsid w:val="00AF7CBD"/>
    <w:rsid w:val="00B011B7"/>
    <w:rsid w:val="00B06A23"/>
    <w:rsid w:val="00B117C3"/>
    <w:rsid w:val="00B14FC8"/>
    <w:rsid w:val="00B15648"/>
    <w:rsid w:val="00B16FCA"/>
    <w:rsid w:val="00B2034A"/>
    <w:rsid w:val="00B21B39"/>
    <w:rsid w:val="00B23E1C"/>
    <w:rsid w:val="00B278DD"/>
    <w:rsid w:val="00B32E7C"/>
    <w:rsid w:val="00B33B8F"/>
    <w:rsid w:val="00B3682E"/>
    <w:rsid w:val="00B41000"/>
    <w:rsid w:val="00B46328"/>
    <w:rsid w:val="00B46690"/>
    <w:rsid w:val="00B47143"/>
    <w:rsid w:val="00B5623D"/>
    <w:rsid w:val="00B576EB"/>
    <w:rsid w:val="00B6049F"/>
    <w:rsid w:val="00B60D90"/>
    <w:rsid w:val="00B627B8"/>
    <w:rsid w:val="00B64166"/>
    <w:rsid w:val="00B67559"/>
    <w:rsid w:val="00B7102C"/>
    <w:rsid w:val="00B72E98"/>
    <w:rsid w:val="00B82464"/>
    <w:rsid w:val="00B84067"/>
    <w:rsid w:val="00B900F0"/>
    <w:rsid w:val="00B90AC1"/>
    <w:rsid w:val="00B97444"/>
    <w:rsid w:val="00B97743"/>
    <w:rsid w:val="00BA0311"/>
    <w:rsid w:val="00BA088B"/>
    <w:rsid w:val="00BA0FEF"/>
    <w:rsid w:val="00BA2D1E"/>
    <w:rsid w:val="00BA3A8A"/>
    <w:rsid w:val="00BA6356"/>
    <w:rsid w:val="00BA65D4"/>
    <w:rsid w:val="00BA68F9"/>
    <w:rsid w:val="00BA7C37"/>
    <w:rsid w:val="00BB5A07"/>
    <w:rsid w:val="00BB7EE1"/>
    <w:rsid w:val="00BC0152"/>
    <w:rsid w:val="00BC04F1"/>
    <w:rsid w:val="00BC086E"/>
    <w:rsid w:val="00BC2AD5"/>
    <w:rsid w:val="00BC3B5F"/>
    <w:rsid w:val="00BC505A"/>
    <w:rsid w:val="00BD7D65"/>
    <w:rsid w:val="00BE474D"/>
    <w:rsid w:val="00BE509D"/>
    <w:rsid w:val="00BE51DE"/>
    <w:rsid w:val="00BE53F4"/>
    <w:rsid w:val="00BE5F3A"/>
    <w:rsid w:val="00BE6817"/>
    <w:rsid w:val="00BE7ADC"/>
    <w:rsid w:val="00BF3826"/>
    <w:rsid w:val="00BF6F0D"/>
    <w:rsid w:val="00C00E71"/>
    <w:rsid w:val="00C013AC"/>
    <w:rsid w:val="00C104D4"/>
    <w:rsid w:val="00C123DD"/>
    <w:rsid w:val="00C14895"/>
    <w:rsid w:val="00C151FD"/>
    <w:rsid w:val="00C169CC"/>
    <w:rsid w:val="00C20D28"/>
    <w:rsid w:val="00C20E70"/>
    <w:rsid w:val="00C2293C"/>
    <w:rsid w:val="00C268B5"/>
    <w:rsid w:val="00C31FDE"/>
    <w:rsid w:val="00C32871"/>
    <w:rsid w:val="00C32B37"/>
    <w:rsid w:val="00C32D9C"/>
    <w:rsid w:val="00C33800"/>
    <w:rsid w:val="00C34D04"/>
    <w:rsid w:val="00C40509"/>
    <w:rsid w:val="00C41DD0"/>
    <w:rsid w:val="00C42251"/>
    <w:rsid w:val="00C4301F"/>
    <w:rsid w:val="00C437D9"/>
    <w:rsid w:val="00C47800"/>
    <w:rsid w:val="00C5020B"/>
    <w:rsid w:val="00C540DB"/>
    <w:rsid w:val="00C54EFD"/>
    <w:rsid w:val="00C6080A"/>
    <w:rsid w:val="00C6102A"/>
    <w:rsid w:val="00C62EB4"/>
    <w:rsid w:val="00C66622"/>
    <w:rsid w:val="00C7195A"/>
    <w:rsid w:val="00C71C67"/>
    <w:rsid w:val="00C72F19"/>
    <w:rsid w:val="00C73E3A"/>
    <w:rsid w:val="00C748D4"/>
    <w:rsid w:val="00C74DE4"/>
    <w:rsid w:val="00C76307"/>
    <w:rsid w:val="00C76795"/>
    <w:rsid w:val="00C80CC6"/>
    <w:rsid w:val="00C8184C"/>
    <w:rsid w:val="00C82746"/>
    <w:rsid w:val="00C8565D"/>
    <w:rsid w:val="00C869FA"/>
    <w:rsid w:val="00C8770E"/>
    <w:rsid w:val="00C90B93"/>
    <w:rsid w:val="00C937DC"/>
    <w:rsid w:val="00C94909"/>
    <w:rsid w:val="00CA05EC"/>
    <w:rsid w:val="00CA062D"/>
    <w:rsid w:val="00CA17E3"/>
    <w:rsid w:val="00CA19F9"/>
    <w:rsid w:val="00CA5447"/>
    <w:rsid w:val="00CA700E"/>
    <w:rsid w:val="00CA7198"/>
    <w:rsid w:val="00CA7D56"/>
    <w:rsid w:val="00CB26FE"/>
    <w:rsid w:val="00CB2F7A"/>
    <w:rsid w:val="00CB2FFC"/>
    <w:rsid w:val="00CB44EC"/>
    <w:rsid w:val="00CB518D"/>
    <w:rsid w:val="00CB5910"/>
    <w:rsid w:val="00CB6254"/>
    <w:rsid w:val="00CB631D"/>
    <w:rsid w:val="00CB69A7"/>
    <w:rsid w:val="00CC20B8"/>
    <w:rsid w:val="00CC39C5"/>
    <w:rsid w:val="00CC402D"/>
    <w:rsid w:val="00CC4107"/>
    <w:rsid w:val="00CC6BFF"/>
    <w:rsid w:val="00CD4A65"/>
    <w:rsid w:val="00CD7CEA"/>
    <w:rsid w:val="00CE0BEC"/>
    <w:rsid w:val="00CE169C"/>
    <w:rsid w:val="00CE2912"/>
    <w:rsid w:val="00CF00EE"/>
    <w:rsid w:val="00CF2BA5"/>
    <w:rsid w:val="00CF3DF5"/>
    <w:rsid w:val="00D00699"/>
    <w:rsid w:val="00D022A5"/>
    <w:rsid w:val="00D02438"/>
    <w:rsid w:val="00D032A7"/>
    <w:rsid w:val="00D06B01"/>
    <w:rsid w:val="00D07611"/>
    <w:rsid w:val="00D17930"/>
    <w:rsid w:val="00D21194"/>
    <w:rsid w:val="00D21427"/>
    <w:rsid w:val="00D231F4"/>
    <w:rsid w:val="00D250BE"/>
    <w:rsid w:val="00D25143"/>
    <w:rsid w:val="00D27EBF"/>
    <w:rsid w:val="00D309C8"/>
    <w:rsid w:val="00D331F2"/>
    <w:rsid w:val="00D33EC3"/>
    <w:rsid w:val="00D349F2"/>
    <w:rsid w:val="00D3538C"/>
    <w:rsid w:val="00D36DCF"/>
    <w:rsid w:val="00D402E4"/>
    <w:rsid w:val="00D44C35"/>
    <w:rsid w:val="00D469B8"/>
    <w:rsid w:val="00D478C8"/>
    <w:rsid w:val="00D50922"/>
    <w:rsid w:val="00D50DB8"/>
    <w:rsid w:val="00D56B49"/>
    <w:rsid w:val="00D57444"/>
    <w:rsid w:val="00D574E2"/>
    <w:rsid w:val="00D578DB"/>
    <w:rsid w:val="00D61817"/>
    <w:rsid w:val="00D637C2"/>
    <w:rsid w:val="00D640EB"/>
    <w:rsid w:val="00D644D9"/>
    <w:rsid w:val="00D6506D"/>
    <w:rsid w:val="00D65387"/>
    <w:rsid w:val="00D66135"/>
    <w:rsid w:val="00D6695F"/>
    <w:rsid w:val="00D70A70"/>
    <w:rsid w:val="00D74605"/>
    <w:rsid w:val="00D7509A"/>
    <w:rsid w:val="00D831AB"/>
    <w:rsid w:val="00D835B7"/>
    <w:rsid w:val="00D91922"/>
    <w:rsid w:val="00D936E3"/>
    <w:rsid w:val="00D943F8"/>
    <w:rsid w:val="00D943FA"/>
    <w:rsid w:val="00D96015"/>
    <w:rsid w:val="00DA3769"/>
    <w:rsid w:val="00DA3819"/>
    <w:rsid w:val="00DA49E0"/>
    <w:rsid w:val="00DB01CE"/>
    <w:rsid w:val="00DB4F63"/>
    <w:rsid w:val="00DB56E3"/>
    <w:rsid w:val="00DB5810"/>
    <w:rsid w:val="00DC0C30"/>
    <w:rsid w:val="00DC3256"/>
    <w:rsid w:val="00DC4810"/>
    <w:rsid w:val="00DC5C36"/>
    <w:rsid w:val="00DD0080"/>
    <w:rsid w:val="00DD0208"/>
    <w:rsid w:val="00DD05AF"/>
    <w:rsid w:val="00DD6155"/>
    <w:rsid w:val="00DD61F9"/>
    <w:rsid w:val="00DD7C54"/>
    <w:rsid w:val="00DE080E"/>
    <w:rsid w:val="00DE2664"/>
    <w:rsid w:val="00DE3C01"/>
    <w:rsid w:val="00DE5D90"/>
    <w:rsid w:val="00DF35BB"/>
    <w:rsid w:val="00DF61D6"/>
    <w:rsid w:val="00E01929"/>
    <w:rsid w:val="00E04B36"/>
    <w:rsid w:val="00E064B1"/>
    <w:rsid w:val="00E066AA"/>
    <w:rsid w:val="00E07939"/>
    <w:rsid w:val="00E1031D"/>
    <w:rsid w:val="00E1082C"/>
    <w:rsid w:val="00E11E4B"/>
    <w:rsid w:val="00E124EC"/>
    <w:rsid w:val="00E136B2"/>
    <w:rsid w:val="00E13E6B"/>
    <w:rsid w:val="00E151EA"/>
    <w:rsid w:val="00E16AC2"/>
    <w:rsid w:val="00E20587"/>
    <w:rsid w:val="00E211E6"/>
    <w:rsid w:val="00E212EC"/>
    <w:rsid w:val="00E2253B"/>
    <w:rsid w:val="00E25899"/>
    <w:rsid w:val="00E25F6D"/>
    <w:rsid w:val="00E349BC"/>
    <w:rsid w:val="00E35B55"/>
    <w:rsid w:val="00E372D6"/>
    <w:rsid w:val="00E37795"/>
    <w:rsid w:val="00E37B43"/>
    <w:rsid w:val="00E402E2"/>
    <w:rsid w:val="00E40327"/>
    <w:rsid w:val="00E43387"/>
    <w:rsid w:val="00E44F9F"/>
    <w:rsid w:val="00E47758"/>
    <w:rsid w:val="00E514C7"/>
    <w:rsid w:val="00E51828"/>
    <w:rsid w:val="00E54CA0"/>
    <w:rsid w:val="00E57C19"/>
    <w:rsid w:val="00E652FC"/>
    <w:rsid w:val="00E65E43"/>
    <w:rsid w:val="00E66F3B"/>
    <w:rsid w:val="00E67502"/>
    <w:rsid w:val="00E72976"/>
    <w:rsid w:val="00E7311B"/>
    <w:rsid w:val="00E8083A"/>
    <w:rsid w:val="00E80C1F"/>
    <w:rsid w:val="00E80EF3"/>
    <w:rsid w:val="00E80F4A"/>
    <w:rsid w:val="00E81D1E"/>
    <w:rsid w:val="00E83C46"/>
    <w:rsid w:val="00E84CC9"/>
    <w:rsid w:val="00E876C0"/>
    <w:rsid w:val="00E8779C"/>
    <w:rsid w:val="00E92DFA"/>
    <w:rsid w:val="00E93223"/>
    <w:rsid w:val="00E93E96"/>
    <w:rsid w:val="00E9410E"/>
    <w:rsid w:val="00E9430E"/>
    <w:rsid w:val="00E954FA"/>
    <w:rsid w:val="00E969E6"/>
    <w:rsid w:val="00EA1554"/>
    <w:rsid w:val="00EA221B"/>
    <w:rsid w:val="00EA5070"/>
    <w:rsid w:val="00EA54C9"/>
    <w:rsid w:val="00EA7849"/>
    <w:rsid w:val="00EB1985"/>
    <w:rsid w:val="00EB1B35"/>
    <w:rsid w:val="00EB4155"/>
    <w:rsid w:val="00EB645A"/>
    <w:rsid w:val="00EB67DF"/>
    <w:rsid w:val="00EB6BE1"/>
    <w:rsid w:val="00EB6F19"/>
    <w:rsid w:val="00EB7FBD"/>
    <w:rsid w:val="00EC15E2"/>
    <w:rsid w:val="00EC28C6"/>
    <w:rsid w:val="00EC3009"/>
    <w:rsid w:val="00EC514B"/>
    <w:rsid w:val="00EC5F8A"/>
    <w:rsid w:val="00EC65F9"/>
    <w:rsid w:val="00EC79C6"/>
    <w:rsid w:val="00ED0287"/>
    <w:rsid w:val="00ED13A5"/>
    <w:rsid w:val="00ED157E"/>
    <w:rsid w:val="00ED2C8B"/>
    <w:rsid w:val="00ED47C5"/>
    <w:rsid w:val="00ED6EDA"/>
    <w:rsid w:val="00EE0563"/>
    <w:rsid w:val="00EE214F"/>
    <w:rsid w:val="00EE25A4"/>
    <w:rsid w:val="00EE470F"/>
    <w:rsid w:val="00EE70B0"/>
    <w:rsid w:val="00EF4EC5"/>
    <w:rsid w:val="00EF7E3F"/>
    <w:rsid w:val="00F009CF"/>
    <w:rsid w:val="00F02197"/>
    <w:rsid w:val="00F02A99"/>
    <w:rsid w:val="00F03F87"/>
    <w:rsid w:val="00F055A4"/>
    <w:rsid w:val="00F061EB"/>
    <w:rsid w:val="00F07FCE"/>
    <w:rsid w:val="00F12D07"/>
    <w:rsid w:val="00F136E8"/>
    <w:rsid w:val="00F14474"/>
    <w:rsid w:val="00F163FC"/>
    <w:rsid w:val="00F17969"/>
    <w:rsid w:val="00F20085"/>
    <w:rsid w:val="00F20161"/>
    <w:rsid w:val="00F208BE"/>
    <w:rsid w:val="00F241EB"/>
    <w:rsid w:val="00F26B1A"/>
    <w:rsid w:val="00F27B61"/>
    <w:rsid w:val="00F30666"/>
    <w:rsid w:val="00F33DB9"/>
    <w:rsid w:val="00F34AF4"/>
    <w:rsid w:val="00F35F8D"/>
    <w:rsid w:val="00F36510"/>
    <w:rsid w:val="00F3722C"/>
    <w:rsid w:val="00F41C8B"/>
    <w:rsid w:val="00F444AF"/>
    <w:rsid w:val="00F5070C"/>
    <w:rsid w:val="00F5425D"/>
    <w:rsid w:val="00F56EFD"/>
    <w:rsid w:val="00F6071B"/>
    <w:rsid w:val="00F60BBA"/>
    <w:rsid w:val="00F619FF"/>
    <w:rsid w:val="00F62117"/>
    <w:rsid w:val="00F648BD"/>
    <w:rsid w:val="00F65EC5"/>
    <w:rsid w:val="00F70C5D"/>
    <w:rsid w:val="00F7110A"/>
    <w:rsid w:val="00F71AFB"/>
    <w:rsid w:val="00F73C17"/>
    <w:rsid w:val="00F74D4B"/>
    <w:rsid w:val="00F755A5"/>
    <w:rsid w:val="00F75BF1"/>
    <w:rsid w:val="00F764D4"/>
    <w:rsid w:val="00F805CD"/>
    <w:rsid w:val="00F83D1B"/>
    <w:rsid w:val="00F83F2A"/>
    <w:rsid w:val="00F85EE8"/>
    <w:rsid w:val="00F863A5"/>
    <w:rsid w:val="00F87588"/>
    <w:rsid w:val="00F900A7"/>
    <w:rsid w:val="00F90F75"/>
    <w:rsid w:val="00F95788"/>
    <w:rsid w:val="00F95800"/>
    <w:rsid w:val="00F958D9"/>
    <w:rsid w:val="00F979EF"/>
    <w:rsid w:val="00FA182F"/>
    <w:rsid w:val="00FA1A77"/>
    <w:rsid w:val="00FA4B30"/>
    <w:rsid w:val="00FA4BFB"/>
    <w:rsid w:val="00FA5071"/>
    <w:rsid w:val="00FA6972"/>
    <w:rsid w:val="00FB08EA"/>
    <w:rsid w:val="00FB2250"/>
    <w:rsid w:val="00FB625A"/>
    <w:rsid w:val="00FB6EC3"/>
    <w:rsid w:val="00FC00B5"/>
    <w:rsid w:val="00FC0E06"/>
    <w:rsid w:val="00FC1003"/>
    <w:rsid w:val="00FC24C9"/>
    <w:rsid w:val="00FC5117"/>
    <w:rsid w:val="00FD0562"/>
    <w:rsid w:val="00FD380E"/>
    <w:rsid w:val="00FD45A3"/>
    <w:rsid w:val="00FD5A4B"/>
    <w:rsid w:val="00FE0297"/>
    <w:rsid w:val="00FE0387"/>
    <w:rsid w:val="00FE20AC"/>
    <w:rsid w:val="00FE4163"/>
    <w:rsid w:val="00FE73EB"/>
    <w:rsid w:val="00FF0CE0"/>
    <w:rsid w:val="00FF2DAD"/>
    <w:rsid w:val="00FF4B05"/>
    <w:rsid w:val="00FF4C0B"/>
    <w:rsid w:val="00FF5818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34A"/>
    <w:pPr>
      <w:spacing w:after="0" w:line="240" w:lineRule="auto"/>
      <w:textAlignment w:val="baseline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Nagwek"/>
    <w:link w:val="Nagwek1Znak"/>
    <w:rsid w:val="00B2034A"/>
    <w:pPr>
      <w:keepNext/>
      <w:widowControl w:val="0"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Comic Sans MS" w:eastAsia="Lucida Sans Unicode" w:hAnsi="Comic Sans MS" w:cs="Comic Sans MS"/>
      <w:b/>
      <w:bCs/>
      <w:szCs w:val="28"/>
      <w:lang w:eastAsia="pl-PL"/>
    </w:rPr>
  </w:style>
  <w:style w:type="paragraph" w:styleId="Nagwek2">
    <w:name w:val="heading 2"/>
    <w:basedOn w:val="Nagwek"/>
    <w:link w:val="Nagwek2Znak"/>
    <w:rsid w:val="00B2034A"/>
    <w:pPr>
      <w:keepNext/>
      <w:widowControl w:val="0"/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Lucida Sans Unicode" w:hAnsi="Liberation Sans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034A"/>
    <w:rPr>
      <w:rFonts w:ascii="Comic Sans MS" w:eastAsia="Lucida Sans Unicode" w:hAnsi="Comic Sans MS" w:cs="Comic Sans MS"/>
      <w:b/>
      <w:bCs/>
      <w:color w:val="00000A"/>
      <w:sz w:val="24"/>
      <w:szCs w:val="28"/>
      <w:lang w:eastAsia="pl-PL" w:bidi="hi-IN"/>
    </w:rPr>
  </w:style>
  <w:style w:type="character" w:customStyle="1" w:styleId="Nagwek2Znak">
    <w:name w:val="Nagłówek 2 Znak"/>
    <w:basedOn w:val="Domylnaczcionkaakapitu"/>
    <w:link w:val="Nagwek2"/>
    <w:rsid w:val="00B2034A"/>
    <w:rPr>
      <w:rFonts w:ascii="Liberation Sans" w:eastAsia="Lucida Sans Unicode" w:hAnsi="Liberation Sans" w:cs="Mangal"/>
      <w:b/>
      <w:bCs/>
      <w:color w:val="00000A"/>
      <w:sz w:val="32"/>
      <w:szCs w:val="32"/>
      <w:lang w:eastAsia="pl-PL" w:bidi="hi-IN"/>
    </w:rPr>
  </w:style>
  <w:style w:type="paragraph" w:customStyle="1" w:styleId="Standard">
    <w:name w:val="Standard"/>
    <w:qFormat/>
    <w:rsid w:val="00B2034A"/>
    <w:pPr>
      <w:spacing w:after="0" w:line="240" w:lineRule="auto"/>
      <w:textAlignment w:val="baseline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2034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2034A"/>
    <w:rPr>
      <w:rFonts w:ascii="Times New Roman" w:eastAsia="Arial Unicode MS" w:hAnsi="Times New Roman" w:cs="Mangal"/>
      <w:color w:val="00000A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73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73A"/>
    <w:rPr>
      <w:rFonts w:ascii="Tahoma" w:eastAsia="Arial Unicode MS" w:hAnsi="Tahoma" w:cs="Mangal"/>
      <w:color w:val="00000A"/>
      <w:sz w:val="16"/>
      <w:szCs w:val="14"/>
      <w:lang w:eastAsia="zh-CN" w:bidi="hi-IN"/>
    </w:rPr>
  </w:style>
  <w:style w:type="paragraph" w:customStyle="1" w:styleId="Zawartotabeli">
    <w:name w:val="Zawartość tabeli"/>
    <w:basedOn w:val="Standard"/>
    <w:qFormat/>
    <w:rsid w:val="00590D82"/>
    <w:pPr>
      <w:suppressLineNumbers/>
    </w:pPr>
    <w:rPr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726ED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6EDD"/>
    <w:rPr>
      <w:rFonts w:ascii="Times New Roman" w:eastAsia="Arial Unicode MS" w:hAnsi="Times New Roman" w:cs="Mangal"/>
      <w:color w:val="00000A"/>
      <w:sz w:val="24"/>
      <w:szCs w:val="21"/>
      <w:lang w:eastAsia="zh-CN" w:bidi="hi-IN"/>
    </w:rPr>
  </w:style>
  <w:style w:type="paragraph" w:customStyle="1" w:styleId="WW-Domylnie">
    <w:name w:val="WW-Domy?lnie"/>
    <w:rsid w:val="000C7E00"/>
    <w:pPr>
      <w:widowControl w:val="0"/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</w:rPr>
  </w:style>
  <w:style w:type="paragraph" w:customStyle="1" w:styleId="Textbodyuser">
    <w:name w:val="Text body (user)"/>
    <w:basedOn w:val="Normalny"/>
    <w:rsid w:val="000C7E00"/>
    <w:pPr>
      <w:widowControl w:val="0"/>
      <w:suppressAutoHyphens/>
    </w:pPr>
    <w:rPr>
      <w:rFonts w:eastAsia="Times New Roman" w:cs="Times New Roman"/>
      <w:color w:val="auto"/>
      <w:kern w:val="1"/>
      <w:sz w:val="28"/>
      <w:szCs w:val="20"/>
      <w:lang w:eastAsia="ar-SA" w:bidi="ar-SA"/>
    </w:rPr>
  </w:style>
  <w:style w:type="character" w:customStyle="1" w:styleId="FontStyle20">
    <w:name w:val="Font Style20"/>
    <w:uiPriority w:val="99"/>
    <w:rsid w:val="00DB4F6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Textbody">
    <w:name w:val="Text body"/>
    <w:basedOn w:val="Standard"/>
    <w:rsid w:val="003129A2"/>
    <w:pPr>
      <w:widowControl w:val="0"/>
      <w:suppressAutoHyphens/>
      <w:autoSpaceDN w:val="0"/>
      <w:spacing w:after="120"/>
    </w:pPr>
    <w:rPr>
      <w:color w:val="auto"/>
      <w:kern w:val="3"/>
    </w:rPr>
  </w:style>
  <w:style w:type="paragraph" w:customStyle="1" w:styleId="TableContents">
    <w:name w:val="Table Contents"/>
    <w:basedOn w:val="Standard"/>
    <w:rsid w:val="00E349BC"/>
    <w:pPr>
      <w:widowControl w:val="0"/>
      <w:suppressLineNumbers/>
      <w:suppressAutoHyphens/>
      <w:autoSpaceDN w:val="0"/>
    </w:pPr>
    <w:rPr>
      <w:color w:val="auto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DF20-0526-493C-80B0-24F85F94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b.rozycka</dc:creator>
  <cp:lastModifiedBy>Ewa Meller</cp:lastModifiedBy>
  <cp:revision>164</cp:revision>
  <cp:lastPrinted>2022-09-05T08:07:00Z</cp:lastPrinted>
  <dcterms:created xsi:type="dcterms:W3CDTF">2022-01-04T11:09:00Z</dcterms:created>
  <dcterms:modified xsi:type="dcterms:W3CDTF">2022-10-06T06:49:00Z</dcterms:modified>
</cp:coreProperties>
</file>