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54" w:rsidRPr="00EB3154" w:rsidRDefault="00EB3154" w:rsidP="00EB3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154">
        <w:rPr>
          <w:rFonts w:ascii="Times New Roman" w:hAnsi="Times New Roman"/>
          <w:sz w:val="24"/>
          <w:szCs w:val="24"/>
        </w:rPr>
        <w:t>UCHWAŁA NR 838/22</w:t>
      </w:r>
    </w:p>
    <w:p w:rsidR="00EB3154" w:rsidRPr="00EB3154" w:rsidRDefault="00EB3154" w:rsidP="00EB3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154">
        <w:rPr>
          <w:rFonts w:ascii="Times New Roman" w:hAnsi="Times New Roman"/>
          <w:sz w:val="24"/>
          <w:szCs w:val="24"/>
        </w:rPr>
        <w:t>RADY MIASTA TORUNIA</w:t>
      </w:r>
    </w:p>
    <w:p w:rsidR="00EB3154" w:rsidRPr="00EB3154" w:rsidRDefault="00EB3154" w:rsidP="00EB3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154">
        <w:rPr>
          <w:rFonts w:ascii="Times New Roman" w:hAnsi="Times New Roman"/>
          <w:sz w:val="24"/>
          <w:szCs w:val="24"/>
        </w:rPr>
        <w:t>z dnia 14 kwietnia 2022 r.</w:t>
      </w:r>
    </w:p>
    <w:p w:rsidR="00EB3154" w:rsidRPr="00EB3154" w:rsidRDefault="00EB3154" w:rsidP="00EB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A92" w:rsidRPr="00EB3154" w:rsidRDefault="00967A92" w:rsidP="00EB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udzielenia pomocy 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>miastu partnerskiemu Łuck</w:t>
      </w:r>
      <w:r w:rsidR="001A6E9D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Ukrainie</w:t>
      </w:r>
      <w:r w:rsidR="00EB3154" w:rsidRPr="00EB31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B3154" w:rsidRPr="00EB3154" w:rsidRDefault="00EB3154" w:rsidP="00EB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A92" w:rsidRPr="00EB3154" w:rsidRDefault="00967A92" w:rsidP="00EB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10 ust. 3 </w:t>
      </w:r>
      <w:r w:rsidR="00E0235E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oraz art. 18 ust. 2 pkt 15 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ustawy z dnia 8 marca 1990 roku</w:t>
      </w:r>
      <w:r w:rsidR="00C61C3E">
        <w:rPr>
          <w:rFonts w:ascii="Times New Roman" w:eastAsia="Times New Roman" w:hAnsi="Times New Roman"/>
          <w:sz w:val="24"/>
          <w:szCs w:val="24"/>
          <w:lang w:eastAsia="pl-PL"/>
        </w:rPr>
        <w:t xml:space="preserve"> o 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samorządzie gminnym (Dz. U. z 2022 r. 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>poz. 559 z</w:t>
      </w:r>
      <w:r w:rsidR="00EB3154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B3154" w:rsidRPr="00EB315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EB3154" w:rsidRPr="00EB31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zm</w:t>
      </w:r>
      <w:r w:rsidR="00E0235E" w:rsidRPr="00EB315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57985" w:rsidRPr="00EB315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3C07E7" w:rsidRPr="00EB3154">
        <w:rPr>
          <w:rFonts w:ascii="Times New Roman" w:eastAsia="Times New Roman" w:hAnsi="Times New Roman"/>
          <w:sz w:val="24"/>
          <w:szCs w:val="24"/>
          <w:lang w:eastAsia="pl-PL"/>
        </w:rPr>
        <w:t>w związku z</w:t>
      </w:r>
      <w:r w:rsidR="00516729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07E7" w:rsidRPr="00EB3154">
        <w:rPr>
          <w:rFonts w:ascii="Times New Roman" w:eastAsia="Times New Roman" w:hAnsi="Times New Roman"/>
          <w:sz w:val="24"/>
          <w:szCs w:val="24"/>
          <w:lang w:eastAsia="pl-PL"/>
        </w:rPr>
        <w:t>art. 98 ust. 2 ustawy z dnia 12 marca 2022 r. o pomocy obywatelom Ukrainy w związku z konfliktem zbrojnym na terytorium tego państwa (Dz. U. z 2022 r., poz. 583 z</w:t>
      </w:r>
      <w:r w:rsidR="00264B98">
        <w:rPr>
          <w:rFonts w:ascii="Times New Roman" w:eastAsia="Times New Roman" w:hAnsi="Times New Roman"/>
          <w:sz w:val="24"/>
          <w:szCs w:val="24"/>
          <w:lang w:eastAsia="pl-PL"/>
        </w:rPr>
        <w:t xml:space="preserve"> późn.</w:t>
      </w:r>
      <w:r w:rsidR="003C07E7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zm.</w:t>
      </w:r>
      <w:r w:rsidR="003C07E7" w:rsidRPr="00EB315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 w:rsidR="003C07E7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uchwala</w:t>
      </w:r>
      <w:r w:rsidR="00EB3154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C61C3E">
        <w:rPr>
          <w:rFonts w:ascii="Times New Roman" w:eastAsia="Times New Roman" w:hAnsi="Times New Roman"/>
          <w:sz w:val="24"/>
          <w:szCs w:val="24"/>
          <w:lang w:eastAsia="pl-PL"/>
        </w:rPr>
        <w:t>, co 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następuje:</w:t>
      </w:r>
    </w:p>
    <w:p w:rsidR="00EB3154" w:rsidRPr="00EB3154" w:rsidRDefault="00EB3154" w:rsidP="00EB31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084A" w:rsidRPr="00EB3154" w:rsidRDefault="00967A92" w:rsidP="00EB3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§ 1. </w:t>
      </w:r>
      <w:r w:rsidR="0085084A" w:rsidRPr="00EB3154">
        <w:rPr>
          <w:rFonts w:ascii="Times New Roman" w:hAnsi="Times New Roman"/>
          <w:sz w:val="24"/>
          <w:szCs w:val="24"/>
        </w:rPr>
        <w:t>Udziela się pomocy</w:t>
      </w:r>
      <w:r w:rsidR="0085084A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>miastu partnerskiemu Łuck</w:t>
      </w:r>
      <w:r w:rsidR="001A6E9D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Ukrainie</w:t>
      </w:r>
      <w:r w:rsidR="0085084A" w:rsidRPr="00EB31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konfliktem zbrojnym na terytorium tego państwa</w:t>
      </w:r>
      <w:r w:rsidR="0085084A" w:rsidRPr="00EB31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084A" w:rsidRPr="00EB3154" w:rsidRDefault="0085084A" w:rsidP="00EB3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084A" w:rsidRPr="00EB3154" w:rsidRDefault="00803DD9" w:rsidP="00EB3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§ 2. </w:t>
      </w:r>
      <w:r w:rsidR="0085084A" w:rsidRPr="00EB3154">
        <w:rPr>
          <w:rFonts w:ascii="Times New Roman" w:hAnsi="Times New Roman"/>
          <w:sz w:val="24"/>
          <w:szCs w:val="24"/>
        </w:rPr>
        <w:t xml:space="preserve">Pomoc, o której mowa w § 1, </w:t>
      </w:r>
      <w:r w:rsidR="00545794" w:rsidRPr="00EB3154">
        <w:rPr>
          <w:rFonts w:ascii="Times New Roman" w:hAnsi="Times New Roman"/>
          <w:sz w:val="24"/>
          <w:szCs w:val="24"/>
        </w:rPr>
        <w:t xml:space="preserve">może zostać </w:t>
      </w:r>
      <w:r w:rsidR="0085084A" w:rsidRPr="00EB3154">
        <w:rPr>
          <w:rFonts w:ascii="Times New Roman" w:hAnsi="Times New Roman"/>
          <w:sz w:val="24"/>
          <w:szCs w:val="24"/>
        </w:rPr>
        <w:t>udzielona w formie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084A" w:rsidRPr="00EB3154">
        <w:rPr>
          <w:rFonts w:ascii="Times New Roman" w:eastAsia="Times New Roman" w:hAnsi="Times New Roman"/>
          <w:sz w:val="24"/>
          <w:szCs w:val="24"/>
          <w:lang w:eastAsia="pl-PL"/>
        </w:rPr>
        <w:t>rzeczowej</w:t>
      </w:r>
      <w:r w:rsidR="00516729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545794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osobowej, w szczególności poprzez organizację zbiórek oraz zakup i transport produktów, na które przedstawiciele Łucka zgłaszają zapotrzebowanie</w:t>
      </w:r>
      <w:r w:rsidR="0085084A" w:rsidRPr="00EB31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084A" w:rsidRPr="00EB3154" w:rsidRDefault="0085084A" w:rsidP="00EB3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A92" w:rsidRPr="00EB3154" w:rsidRDefault="00803DD9" w:rsidP="00EB3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§ 3. Ustala się limit wartości</w:t>
      </w:r>
      <w:r w:rsidR="0085084A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</w:t>
      </w:r>
      <w:r w:rsidR="00C61C3E">
        <w:rPr>
          <w:rFonts w:ascii="Times New Roman" w:hAnsi="Times New Roman"/>
          <w:sz w:val="24"/>
          <w:szCs w:val="24"/>
        </w:rPr>
        <w:t>§ 1, finansowanej środkami z </w:t>
      </w:r>
      <w:r w:rsidRPr="00EB3154">
        <w:rPr>
          <w:rFonts w:ascii="Times New Roman" w:hAnsi="Times New Roman"/>
          <w:sz w:val="24"/>
          <w:szCs w:val="24"/>
        </w:rPr>
        <w:t>budżetu Gminy Miasta Toruń, do</w:t>
      </w: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kwoty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7A92" w:rsidRPr="00EB3154">
        <w:rPr>
          <w:rFonts w:ascii="Times New Roman" w:eastAsia="Times New Roman" w:hAnsi="Times New Roman"/>
          <w:sz w:val="24"/>
          <w:szCs w:val="24"/>
          <w:lang w:eastAsia="pl-PL"/>
        </w:rPr>
        <w:t>200 000,00 zł (słownie: dwieście tysięcy złotych 00/100).</w:t>
      </w:r>
    </w:p>
    <w:p w:rsidR="00EB3154" w:rsidRPr="00EB3154" w:rsidRDefault="00EB3154" w:rsidP="00EB3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A92" w:rsidRPr="00EB3154" w:rsidRDefault="00803DD9" w:rsidP="00EB3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r w:rsidR="00967A92" w:rsidRPr="00EB3154">
        <w:rPr>
          <w:rFonts w:ascii="Times New Roman" w:eastAsia="Times New Roman" w:hAnsi="Times New Roman"/>
          <w:sz w:val="24"/>
          <w:szCs w:val="24"/>
          <w:lang w:eastAsia="pl-PL"/>
        </w:rPr>
        <w:t>. Wykonanie uchwały powierz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>a się Prezydentowi Miasta Torunia</w:t>
      </w:r>
      <w:r w:rsidR="00967A92" w:rsidRPr="00EB315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B3154" w:rsidRPr="00EB3154" w:rsidRDefault="00EB3154" w:rsidP="00EB315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7A92" w:rsidRPr="00EB3154" w:rsidRDefault="00803DD9" w:rsidP="00EB315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§ 5</w:t>
      </w:r>
      <w:r w:rsidR="00967A92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. Uchwała </w:t>
      </w:r>
      <w:r w:rsidR="00591F06" w:rsidRPr="00EB3154">
        <w:rPr>
          <w:rFonts w:ascii="Times New Roman" w:eastAsia="Times New Roman" w:hAnsi="Times New Roman"/>
          <w:sz w:val="24"/>
          <w:szCs w:val="24"/>
          <w:lang w:eastAsia="pl-PL"/>
        </w:rPr>
        <w:t>wchodzi w życie</w:t>
      </w:r>
      <w:r w:rsidR="00FB38DC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38DC" w:rsidRPr="00EB315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dniem podjęcia z mocą obowiąz</w:t>
      </w:r>
      <w:r w:rsidR="00C61C3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ującą od 24 lutego 2022 </w:t>
      </w:r>
      <w:r w:rsidR="00FB38DC" w:rsidRPr="00EB315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r.</w:t>
      </w:r>
    </w:p>
    <w:p w:rsidR="005A02A7" w:rsidRPr="00EB3154" w:rsidRDefault="005A02A7" w:rsidP="00EB3154">
      <w:pPr>
        <w:keepNext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A02A7" w:rsidRDefault="005A02A7" w:rsidP="00EB315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154" w:rsidRDefault="00EB3154" w:rsidP="00EB315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154" w:rsidRPr="00EB3154" w:rsidRDefault="00EB3154" w:rsidP="00EB315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02A7" w:rsidRPr="00EB3154" w:rsidRDefault="00967A92" w:rsidP="00EB3154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:rsidR="00967A92" w:rsidRDefault="00967A92" w:rsidP="00EB3154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154">
        <w:rPr>
          <w:rFonts w:ascii="Times New Roman" w:eastAsia="Times New Roman" w:hAnsi="Times New Roman"/>
          <w:sz w:val="24"/>
          <w:szCs w:val="24"/>
          <w:lang w:eastAsia="pl-PL"/>
        </w:rPr>
        <w:t>Rady Miasta</w:t>
      </w:r>
      <w:r w:rsidR="005A02A7" w:rsidRPr="00EB3154">
        <w:rPr>
          <w:rFonts w:ascii="Times New Roman" w:eastAsia="Times New Roman" w:hAnsi="Times New Roman"/>
          <w:sz w:val="24"/>
          <w:szCs w:val="24"/>
          <w:lang w:eastAsia="pl-PL"/>
        </w:rPr>
        <w:t xml:space="preserve"> Torunia</w:t>
      </w:r>
    </w:p>
    <w:p w:rsidR="00582996" w:rsidRPr="00C61C3E" w:rsidRDefault="00F1271F" w:rsidP="00C61C3E">
      <w:pPr>
        <w:spacing w:after="0" w:line="240" w:lineRule="auto"/>
        <w:ind w:firstLine="340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bookmarkStart w:id="0" w:name="_GoBack"/>
      <w:bookmarkEnd w:id="0"/>
      <w:r w:rsidR="00EB3154">
        <w:rPr>
          <w:rFonts w:ascii="Times New Roman" w:eastAsia="Times New Roman" w:hAnsi="Times New Roman"/>
          <w:sz w:val="24"/>
          <w:szCs w:val="24"/>
          <w:lang w:eastAsia="pl-PL"/>
        </w:rPr>
        <w:t>Marcin Czyżniewski</w:t>
      </w:r>
    </w:p>
    <w:sectPr w:rsidR="00582996" w:rsidRPr="00C61C3E" w:rsidSect="00A1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3D" w:rsidRDefault="0017683D" w:rsidP="00B57985">
      <w:pPr>
        <w:spacing w:after="0" w:line="240" w:lineRule="auto"/>
      </w:pPr>
      <w:r>
        <w:separator/>
      </w:r>
    </w:p>
  </w:endnote>
  <w:endnote w:type="continuationSeparator" w:id="0">
    <w:p w:rsidR="0017683D" w:rsidRDefault="0017683D" w:rsidP="00B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3D" w:rsidRDefault="0017683D" w:rsidP="00B57985">
      <w:pPr>
        <w:spacing w:after="0" w:line="240" w:lineRule="auto"/>
      </w:pPr>
      <w:r>
        <w:separator/>
      </w:r>
    </w:p>
  </w:footnote>
  <w:footnote w:type="continuationSeparator" w:id="0">
    <w:p w:rsidR="0017683D" w:rsidRDefault="0017683D" w:rsidP="00B57985">
      <w:pPr>
        <w:spacing w:after="0" w:line="240" w:lineRule="auto"/>
      </w:pPr>
      <w:r>
        <w:continuationSeparator/>
      </w:r>
    </w:p>
  </w:footnote>
  <w:footnote w:id="1">
    <w:p w:rsidR="00B57985" w:rsidRPr="0070073B" w:rsidRDefault="00B57985" w:rsidP="00EB3154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0073B">
        <w:rPr>
          <w:rStyle w:val="Odwoanieprzypisudolnego"/>
          <w:rFonts w:ascii="Times New Roman" w:hAnsi="Times New Roman"/>
        </w:rPr>
        <w:footnoteRef/>
      </w:r>
      <w:r w:rsidRPr="0070073B">
        <w:rPr>
          <w:rFonts w:ascii="Times New Roman" w:hAnsi="Times New Roman"/>
        </w:rPr>
        <w:t xml:space="preserve"> Zmiana ustawy zosta</w:t>
      </w:r>
      <w:r w:rsidR="00EB3154">
        <w:rPr>
          <w:rFonts w:ascii="Times New Roman" w:hAnsi="Times New Roman"/>
        </w:rPr>
        <w:t>ła ogłoszona w Dz. U. z 2022 r.</w:t>
      </w:r>
      <w:r w:rsidRPr="0070073B">
        <w:rPr>
          <w:rFonts w:ascii="Times New Roman" w:hAnsi="Times New Roman"/>
        </w:rPr>
        <w:t xml:space="preserve"> poz. 583</w:t>
      </w:r>
      <w:r w:rsidR="00BE0369">
        <w:rPr>
          <w:rFonts w:ascii="Times New Roman" w:hAnsi="Times New Roman"/>
        </w:rPr>
        <w:t>.</w:t>
      </w:r>
    </w:p>
  </w:footnote>
  <w:footnote w:id="2">
    <w:p w:rsidR="003C07E7" w:rsidRDefault="003C07E7" w:rsidP="00EB3154">
      <w:pPr>
        <w:pStyle w:val="Tekstprzypisudolnego"/>
        <w:spacing w:after="0" w:line="240" w:lineRule="auto"/>
        <w:jc w:val="both"/>
      </w:pPr>
      <w:r w:rsidRPr="0070073B">
        <w:rPr>
          <w:rStyle w:val="Odwoanieprzypisudolnego"/>
          <w:rFonts w:ascii="Times New Roman" w:hAnsi="Times New Roman"/>
        </w:rPr>
        <w:footnoteRef/>
      </w:r>
      <w:r w:rsidRPr="0070073B">
        <w:rPr>
          <w:rFonts w:ascii="Times New Roman" w:hAnsi="Times New Roman"/>
        </w:rPr>
        <w:t xml:space="preserve"> Zmiana ustawy zosta</w:t>
      </w:r>
      <w:r w:rsidR="00EB3154">
        <w:rPr>
          <w:rFonts w:ascii="Times New Roman" w:hAnsi="Times New Roman"/>
        </w:rPr>
        <w:t>ła ogłoszona w Dz. U. z 2022 r.</w:t>
      </w:r>
      <w:r w:rsidRPr="0070073B">
        <w:rPr>
          <w:rFonts w:ascii="Times New Roman" w:hAnsi="Times New Roman"/>
        </w:rPr>
        <w:t xml:space="preserve"> poz. </w:t>
      </w:r>
      <w:r w:rsidR="00545794" w:rsidRPr="0070073B">
        <w:rPr>
          <w:rFonts w:ascii="Times New Roman" w:hAnsi="Times New Roman"/>
        </w:rPr>
        <w:t>682</w:t>
      </w:r>
      <w:r w:rsidR="007D1CE5" w:rsidRPr="0070073B">
        <w:rPr>
          <w:rFonts w:ascii="Times New Roman" w:hAnsi="Times New Roman"/>
        </w:rPr>
        <w:t xml:space="preserve">, </w:t>
      </w:r>
      <w:r w:rsidR="00545794" w:rsidRPr="0070073B">
        <w:rPr>
          <w:rFonts w:ascii="Times New Roman" w:hAnsi="Times New Roman"/>
        </w:rPr>
        <w:t>683</w:t>
      </w:r>
      <w:r w:rsidR="007D1CE5" w:rsidRPr="0070073B">
        <w:rPr>
          <w:rFonts w:ascii="Times New Roman" w:hAnsi="Times New Roman"/>
        </w:rPr>
        <w:t xml:space="preserve"> i 684</w:t>
      </w:r>
      <w:r w:rsidR="00545794" w:rsidRPr="0070073B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92"/>
    <w:rsid w:val="00077CAC"/>
    <w:rsid w:val="0017683D"/>
    <w:rsid w:val="001A6E9D"/>
    <w:rsid w:val="001D3360"/>
    <w:rsid w:val="00204530"/>
    <w:rsid w:val="00264B98"/>
    <w:rsid w:val="002B424D"/>
    <w:rsid w:val="002D6771"/>
    <w:rsid w:val="00310F64"/>
    <w:rsid w:val="003C07E7"/>
    <w:rsid w:val="003F4FF6"/>
    <w:rsid w:val="004D5FB1"/>
    <w:rsid w:val="00516729"/>
    <w:rsid w:val="00545794"/>
    <w:rsid w:val="00582996"/>
    <w:rsid w:val="00591F06"/>
    <w:rsid w:val="00596089"/>
    <w:rsid w:val="005A02A7"/>
    <w:rsid w:val="005F7205"/>
    <w:rsid w:val="00630D34"/>
    <w:rsid w:val="006A1D55"/>
    <w:rsid w:val="0070073B"/>
    <w:rsid w:val="00750AD4"/>
    <w:rsid w:val="007D1CE5"/>
    <w:rsid w:val="00803DD9"/>
    <w:rsid w:val="0085084A"/>
    <w:rsid w:val="00967A92"/>
    <w:rsid w:val="00993713"/>
    <w:rsid w:val="00A07B58"/>
    <w:rsid w:val="00A159DE"/>
    <w:rsid w:val="00A36E5F"/>
    <w:rsid w:val="00AA2E4E"/>
    <w:rsid w:val="00B57985"/>
    <w:rsid w:val="00B73649"/>
    <w:rsid w:val="00B95343"/>
    <w:rsid w:val="00BE0369"/>
    <w:rsid w:val="00C61C3E"/>
    <w:rsid w:val="00D72CE0"/>
    <w:rsid w:val="00D9173A"/>
    <w:rsid w:val="00DF51C0"/>
    <w:rsid w:val="00E0235E"/>
    <w:rsid w:val="00E42998"/>
    <w:rsid w:val="00E831AB"/>
    <w:rsid w:val="00EB3154"/>
    <w:rsid w:val="00F06C95"/>
    <w:rsid w:val="00F1271F"/>
    <w:rsid w:val="00F13CFD"/>
    <w:rsid w:val="00FA6A3C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1F5A"/>
  <w15:chartTrackingRefBased/>
  <w15:docId w15:val="{5869D332-FBD2-4BED-902F-B578373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67A9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67A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98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798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79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3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9DA0-7F8B-4A8D-AC2F-B429F1E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a.pietrzak</dc:creator>
  <cp:keywords/>
  <cp:lastModifiedBy>b.czerwonka</cp:lastModifiedBy>
  <cp:revision>2</cp:revision>
  <cp:lastPrinted>2022-04-01T09:29:00Z</cp:lastPrinted>
  <dcterms:created xsi:type="dcterms:W3CDTF">2022-04-19T08:55:00Z</dcterms:created>
  <dcterms:modified xsi:type="dcterms:W3CDTF">2022-04-19T08:55:00Z</dcterms:modified>
</cp:coreProperties>
</file>