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E05" w:rsidRPr="00FF1E05" w:rsidRDefault="00711875" w:rsidP="00711875">
      <w:pPr>
        <w:pStyle w:val="Style2"/>
        <w:shd w:val="clear" w:color="auto" w:fill="auto"/>
        <w:tabs>
          <w:tab w:val="right" w:pos="6324"/>
        </w:tabs>
        <w:spacing w:after="0" w:line="360" w:lineRule="auto"/>
        <w:ind w:right="2642" w:firstLine="0"/>
        <w:jc w:val="center"/>
        <w:rPr>
          <w:rStyle w:val="CharStyle3"/>
          <w:rFonts w:ascii="Times New Roman" w:hAnsi="Times New Roman"/>
          <w:b/>
          <w:color w:val="000000"/>
          <w:sz w:val="24"/>
          <w:szCs w:val="24"/>
        </w:rPr>
      </w:pPr>
      <w:r>
        <w:rPr>
          <w:rStyle w:val="CharStyle3"/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</w:t>
      </w:r>
      <w:r w:rsidR="00F57217" w:rsidRPr="00FF1E05">
        <w:rPr>
          <w:rStyle w:val="CharStyle3"/>
          <w:rFonts w:ascii="Times New Roman" w:hAnsi="Times New Roman"/>
          <w:b/>
          <w:color w:val="000000"/>
          <w:sz w:val="24"/>
          <w:szCs w:val="24"/>
        </w:rPr>
        <w:t>Z</w:t>
      </w:r>
      <w:r w:rsidR="00FF1E05" w:rsidRPr="00FF1E05">
        <w:rPr>
          <w:rStyle w:val="CharStyle3"/>
          <w:rFonts w:ascii="Times New Roman" w:hAnsi="Times New Roman"/>
          <w:b/>
          <w:color w:val="000000"/>
          <w:sz w:val="24"/>
          <w:szCs w:val="24"/>
        </w:rPr>
        <w:t>arządzenie nr</w:t>
      </w:r>
      <w:r w:rsidR="007A13EA">
        <w:rPr>
          <w:rStyle w:val="CharStyle3"/>
          <w:rFonts w:ascii="Times New Roman" w:hAnsi="Times New Roman"/>
          <w:b/>
          <w:color w:val="000000"/>
          <w:sz w:val="24"/>
          <w:szCs w:val="24"/>
        </w:rPr>
        <w:t xml:space="preserve"> 57</w:t>
      </w:r>
    </w:p>
    <w:p w:rsidR="00FF1E05" w:rsidRPr="00FF1E05" w:rsidRDefault="00FF1E05" w:rsidP="00FF1E05">
      <w:pPr>
        <w:pStyle w:val="Style2"/>
        <w:shd w:val="clear" w:color="auto" w:fill="auto"/>
        <w:tabs>
          <w:tab w:val="right" w:pos="6324"/>
        </w:tabs>
        <w:spacing w:after="0" w:line="360" w:lineRule="auto"/>
        <w:ind w:left="2642" w:right="2642" w:firstLine="641"/>
        <w:jc w:val="center"/>
        <w:rPr>
          <w:rStyle w:val="CharStyle3"/>
          <w:rFonts w:ascii="Times New Roman" w:hAnsi="Times New Roman"/>
          <w:b/>
          <w:color w:val="000000"/>
          <w:sz w:val="24"/>
          <w:szCs w:val="24"/>
        </w:rPr>
      </w:pPr>
      <w:r w:rsidRPr="00FF1E05">
        <w:rPr>
          <w:rStyle w:val="CharStyle3"/>
          <w:rFonts w:ascii="Times New Roman" w:hAnsi="Times New Roman"/>
          <w:b/>
          <w:color w:val="000000"/>
          <w:sz w:val="24"/>
          <w:szCs w:val="24"/>
        </w:rPr>
        <w:t>Prezydenta Miasta Torunia</w:t>
      </w:r>
    </w:p>
    <w:p w:rsidR="00FF1E05" w:rsidRPr="00FF1E05" w:rsidRDefault="00FF1E05" w:rsidP="00FF1E05">
      <w:pPr>
        <w:pStyle w:val="Style2"/>
        <w:shd w:val="clear" w:color="auto" w:fill="auto"/>
        <w:tabs>
          <w:tab w:val="right" w:pos="6324"/>
        </w:tabs>
        <w:spacing w:after="0" w:line="360" w:lineRule="auto"/>
        <w:ind w:left="2642" w:right="2642" w:firstLine="641"/>
        <w:jc w:val="center"/>
        <w:rPr>
          <w:rStyle w:val="CharStyle3"/>
          <w:rFonts w:ascii="Times New Roman" w:hAnsi="Times New Roman"/>
          <w:b/>
          <w:color w:val="000000"/>
          <w:sz w:val="24"/>
          <w:szCs w:val="24"/>
        </w:rPr>
      </w:pPr>
      <w:r w:rsidRPr="00FF1E05">
        <w:rPr>
          <w:rStyle w:val="CharStyle3"/>
          <w:rFonts w:ascii="Times New Roman" w:hAnsi="Times New Roman"/>
          <w:b/>
          <w:color w:val="000000"/>
          <w:sz w:val="24"/>
          <w:szCs w:val="24"/>
        </w:rPr>
        <w:t>z dnia</w:t>
      </w:r>
      <w:r w:rsidR="007A13EA">
        <w:rPr>
          <w:rStyle w:val="CharStyle3"/>
          <w:rFonts w:ascii="Times New Roman" w:hAnsi="Times New Roman"/>
          <w:b/>
          <w:color w:val="000000"/>
          <w:sz w:val="24"/>
          <w:szCs w:val="24"/>
        </w:rPr>
        <w:t xml:space="preserve"> 09.03</w:t>
      </w:r>
      <w:r w:rsidR="00FC04ED">
        <w:rPr>
          <w:rStyle w:val="CharStyle3"/>
          <w:rFonts w:ascii="Times New Roman" w:hAnsi="Times New Roman"/>
          <w:b/>
          <w:color w:val="000000"/>
          <w:sz w:val="24"/>
          <w:szCs w:val="24"/>
        </w:rPr>
        <w:t>.</w:t>
      </w:r>
      <w:bookmarkStart w:id="0" w:name="_GoBack"/>
      <w:bookmarkEnd w:id="0"/>
      <w:r w:rsidRPr="00FF1E05">
        <w:rPr>
          <w:rStyle w:val="CharStyle3"/>
          <w:rFonts w:ascii="Times New Roman" w:hAnsi="Times New Roman"/>
          <w:b/>
          <w:color w:val="000000"/>
          <w:sz w:val="24"/>
          <w:szCs w:val="24"/>
        </w:rPr>
        <w:t>20</w:t>
      </w:r>
      <w:r w:rsidR="00AF447A">
        <w:rPr>
          <w:rStyle w:val="CharStyle3"/>
          <w:rFonts w:ascii="Times New Roman" w:hAnsi="Times New Roman"/>
          <w:b/>
          <w:color w:val="000000"/>
          <w:sz w:val="24"/>
          <w:szCs w:val="24"/>
        </w:rPr>
        <w:t>2</w:t>
      </w:r>
      <w:r w:rsidR="00FC04ED">
        <w:rPr>
          <w:rStyle w:val="CharStyle3"/>
          <w:rFonts w:ascii="Times New Roman" w:hAnsi="Times New Roman"/>
          <w:b/>
          <w:color w:val="000000"/>
          <w:sz w:val="24"/>
          <w:szCs w:val="24"/>
        </w:rPr>
        <w:t>2</w:t>
      </w:r>
      <w:r w:rsidRPr="00FF1E05">
        <w:rPr>
          <w:rStyle w:val="CharStyle3"/>
          <w:rFonts w:ascii="Times New Roman" w:hAnsi="Times New Roman"/>
          <w:b/>
          <w:color w:val="000000"/>
          <w:sz w:val="24"/>
          <w:szCs w:val="24"/>
        </w:rPr>
        <w:t xml:space="preserve"> r.</w:t>
      </w:r>
    </w:p>
    <w:p w:rsidR="00FF1E05" w:rsidRDefault="00FF1E05" w:rsidP="00FF1E05">
      <w:pPr>
        <w:pStyle w:val="Style5"/>
        <w:shd w:val="clear" w:color="auto" w:fill="auto"/>
        <w:spacing w:before="0" w:after="0" w:line="360" w:lineRule="auto"/>
        <w:ind w:right="20" w:firstLine="0"/>
        <w:rPr>
          <w:rFonts w:ascii="Times New Roman" w:hAnsi="Times New Roman"/>
          <w:sz w:val="24"/>
          <w:szCs w:val="24"/>
        </w:rPr>
      </w:pPr>
    </w:p>
    <w:p w:rsidR="00FF1E05" w:rsidRDefault="00FF1E05" w:rsidP="004F6DB3">
      <w:pPr>
        <w:pStyle w:val="Style5"/>
        <w:shd w:val="clear" w:color="auto" w:fill="auto"/>
        <w:spacing w:before="0" w:after="0" w:line="240" w:lineRule="auto"/>
        <w:ind w:right="20" w:firstLine="0"/>
        <w:rPr>
          <w:rStyle w:val="CharStyle6"/>
          <w:rFonts w:ascii="Times New Roman" w:hAnsi="Times New Roman"/>
          <w:b/>
          <w:color w:val="000000"/>
          <w:sz w:val="24"/>
          <w:szCs w:val="24"/>
        </w:rPr>
      </w:pPr>
      <w:r w:rsidRPr="00FF1E05">
        <w:rPr>
          <w:rStyle w:val="CharStyle6"/>
          <w:rFonts w:ascii="Times New Roman" w:hAnsi="Times New Roman"/>
          <w:b/>
          <w:color w:val="000000"/>
          <w:sz w:val="24"/>
          <w:szCs w:val="24"/>
        </w:rPr>
        <w:t>w</w:t>
      </w:r>
      <w:r w:rsidR="00F57217" w:rsidRPr="00FF1E05">
        <w:rPr>
          <w:rStyle w:val="CharStyle6"/>
          <w:rFonts w:ascii="Times New Roman" w:hAnsi="Times New Roman"/>
          <w:b/>
          <w:color w:val="000000"/>
          <w:sz w:val="24"/>
          <w:szCs w:val="24"/>
        </w:rPr>
        <w:t xml:space="preserve"> sprawie powołania Komisji do </w:t>
      </w:r>
      <w:r w:rsidR="00DA7408">
        <w:rPr>
          <w:rStyle w:val="CharStyle6"/>
          <w:rFonts w:ascii="Times New Roman" w:hAnsi="Times New Roman"/>
          <w:b/>
          <w:color w:val="000000"/>
          <w:sz w:val="24"/>
          <w:szCs w:val="24"/>
        </w:rPr>
        <w:t>sprawy</w:t>
      </w:r>
      <w:r w:rsidR="00F57217" w:rsidRPr="00FF1E05">
        <w:rPr>
          <w:rStyle w:val="CharStyle6"/>
          <w:rFonts w:ascii="Times New Roman" w:hAnsi="Times New Roman"/>
          <w:b/>
          <w:color w:val="000000"/>
          <w:sz w:val="24"/>
          <w:szCs w:val="24"/>
        </w:rPr>
        <w:t xml:space="preserve"> oceny przydatności użytkowej materiałów geodezyjno - kartograficznych, gromadzonych w </w:t>
      </w:r>
      <w:r w:rsidR="00F87B5C">
        <w:rPr>
          <w:rStyle w:val="CharStyle6"/>
          <w:rFonts w:ascii="Times New Roman" w:hAnsi="Times New Roman"/>
          <w:b/>
          <w:color w:val="000000"/>
          <w:sz w:val="24"/>
          <w:szCs w:val="24"/>
        </w:rPr>
        <w:t>p</w:t>
      </w:r>
      <w:r w:rsidR="00F57217" w:rsidRPr="00FF1E05">
        <w:rPr>
          <w:rStyle w:val="CharStyle6"/>
          <w:rFonts w:ascii="Times New Roman" w:hAnsi="Times New Roman"/>
          <w:b/>
          <w:color w:val="000000"/>
          <w:sz w:val="24"/>
          <w:szCs w:val="24"/>
        </w:rPr>
        <w:t xml:space="preserve">aństwowym </w:t>
      </w:r>
      <w:r w:rsidR="00F87B5C">
        <w:rPr>
          <w:rStyle w:val="CharStyle6"/>
          <w:rFonts w:ascii="Times New Roman" w:hAnsi="Times New Roman"/>
          <w:b/>
          <w:color w:val="000000"/>
          <w:sz w:val="24"/>
          <w:szCs w:val="24"/>
        </w:rPr>
        <w:t>z</w:t>
      </w:r>
      <w:r w:rsidR="00F57217" w:rsidRPr="00FF1E05">
        <w:rPr>
          <w:rStyle w:val="CharStyle6"/>
          <w:rFonts w:ascii="Times New Roman" w:hAnsi="Times New Roman"/>
          <w:b/>
          <w:color w:val="000000"/>
          <w:sz w:val="24"/>
          <w:szCs w:val="24"/>
        </w:rPr>
        <w:t>asob</w:t>
      </w:r>
      <w:r w:rsidRPr="00FF1E05">
        <w:rPr>
          <w:rStyle w:val="CharStyle6"/>
          <w:rFonts w:ascii="Times New Roman" w:hAnsi="Times New Roman"/>
          <w:b/>
          <w:color w:val="000000"/>
          <w:sz w:val="24"/>
          <w:szCs w:val="24"/>
        </w:rPr>
        <w:t xml:space="preserve">ie </w:t>
      </w:r>
      <w:r w:rsidR="00F87B5C">
        <w:rPr>
          <w:rStyle w:val="CharStyle6"/>
          <w:rFonts w:ascii="Times New Roman" w:hAnsi="Times New Roman"/>
          <w:b/>
          <w:color w:val="000000"/>
          <w:sz w:val="24"/>
          <w:szCs w:val="24"/>
        </w:rPr>
        <w:t>g</w:t>
      </w:r>
      <w:r w:rsidRPr="00FF1E05">
        <w:rPr>
          <w:rStyle w:val="CharStyle6"/>
          <w:rFonts w:ascii="Times New Roman" w:hAnsi="Times New Roman"/>
          <w:b/>
          <w:color w:val="000000"/>
          <w:sz w:val="24"/>
          <w:szCs w:val="24"/>
        </w:rPr>
        <w:t xml:space="preserve">eodezyjno </w:t>
      </w:r>
      <w:r w:rsidR="004F6DB3">
        <w:rPr>
          <w:rStyle w:val="CharStyle6"/>
          <w:rFonts w:ascii="Times New Roman" w:hAnsi="Times New Roman"/>
          <w:b/>
          <w:color w:val="000000"/>
          <w:sz w:val="24"/>
          <w:szCs w:val="24"/>
        </w:rPr>
        <w:t>–</w:t>
      </w:r>
      <w:r w:rsidRPr="00FF1E05">
        <w:rPr>
          <w:rStyle w:val="CharStyle6"/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87B5C">
        <w:rPr>
          <w:rStyle w:val="CharStyle6"/>
          <w:rFonts w:ascii="Times New Roman" w:hAnsi="Times New Roman"/>
          <w:b/>
          <w:color w:val="000000"/>
          <w:sz w:val="24"/>
          <w:szCs w:val="24"/>
        </w:rPr>
        <w:t>k</w:t>
      </w:r>
      <w:r w:rsidRPr="00FF1E05">
        <w:rPr>
          <w:rStyle w:val="CharStyle6"/>
          <w:rFonts w:ascii="Times New Roman" w:hAnsi="Times New Roman"/>
          <w:b/>
          <w:color w:val="000000"/>
          <w:sz w:val="24"/>
          <w:szCs w:val="24"/>
        </w:rPr>
        <w:t>artograficznym</w:t>
      </w:r>
    </w:p>
    <w:p w:rsidR="004F6DB3" w:rsidRPr="004F6DB3" w:rsidRDefault="004F6DB3" w:rsidP="004F6DB3">
      <w:pPr>
        <w:pStyle w:val="Style5"/>
        <w:shd w:val="clear" w:color="auto" w:fill="auto"/>
        <w:spacing w:before="0" w:after="0" w:line="240" w:lineRule="auto"/>
        <w:ind w:right="20" w:firstLine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F57217" w:rsidRPr="004F6DB3" w:rsidRDefault="00FF1E05" w:rsidP="002D6301">
      <w:pPr>
        <w:pStyle w:val="Style5"/>
        <w:shd w:val="clear" w:color="auto" w:fill="auto"/>
        <w:spacing w:before="0" w:after="0" w:line="240" w:lineRule="auto"/>
        <w:ind w:left="23" w:right="23" w:firstLine="686"/>
        <w:rPr>
          <w:rFonts w:ascii="Times New Roman" w:hAnsi="Times New Roman"/>
          <w:sz w:val="24"/>
          <w:szCs w:val="24"/>
        </w:rPr>
      </w:pPr>
      <w:r w:rsidRPr="004F6DB3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Na podstawie </w:t>
      </w:r>
      <w:r w:rsidR="00F57217" w:rsidRPr="004F6DB3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 </w:t>
      </w:r>
      <w:r w:rsidR="004F4F24" w:rsidRPr="004F6DB3">
        <w:rPr>
          <w:rStyle w:val="CharStyle6"/>
          <w:rFonts w:ascii="Times New Roman" w:hAnsi="Times New Roman"/>
          <w:color w:val="000000"/>
          <w:sz w:val="24"/>
          <w:szCs w:val="24"/>
        </w:rPr>
        <w:t>art.</w:t>
      </w:r>
      <w:r w:rsidR="00F57217" w:rsidRPr="004F6DB3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 40 ust. </w:t>
      </w:r>
      <w:r w:rsidR="004F4F24" w:rsidRPr="004F6DB3">
        <w:rPr>
          <w:rStyle w:val="CharStyle6"/>
          <w:rFonts w:ascii="Times New Roman" w:hAnsi="Times New Roman"/>
          <w:color w:val="000000"/>
          <w:sz w:val="24"/>
          <w:szCs w:val="24"/>
        </w:rPr>
        <w:t>3 pkt 3</w:t>
      </w:r>
      <w:r w:rsidR="00F57217" w:rsidRPr="004F6DB3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 ustawy z dnia 17 maja 1989</w:t>
      </w:r>
      <w:r w:rsidR="004F4F24" w:rsidRPr="004F6DB3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 </w:t>
      </w:r>
      <w:r w:rsidR="00F57217" w:rsidRPr="004F6DB3">
        <w:rPr>
          <w:rStyle w:val="CharStyle6"/>
          <w:rFonts w:ascii="Times New Roman" w:hAnsi="Times New Roman"/>
          <w:color w:val="000000"/>
          <w:sz w:val="24"/>
          <w:szCs w:val="24"/>
        </w:rPr>
        <w:t>r. - Prawo geodezyjne</w:t>
      </w:r>
      <w:r w:rsidR="00261C28" w:rsidRPr="004F6DB3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 </w:t>
      </w:r>
      <w:r w:rsidR="00261C28" w:rsidRPr="004F6DB3">
        <w:rPr>
          <w:rStyle w:val="CharStyle6"/>
          <w:rFonts w:ascii="Times New Roman" w:hAnsi="Times New Roman"/>
          <w:color w:val="000000"/>
          <w:sz w:val="24"/>
          <w:szCs w:val="24"/>
        </w:rPr>
        <w:br/>
        <w:t xml:space="preserve">i </w:t>
      </w:r>
      <w:r w:rsidR="004F4F24" w:rsidRPr="004F6DB3">
        <w:rPr>
          <w:rStyle w:val="CharStyle6"/>
          <w:rFonts w:ascii="Times New Roman" w:hAnsi="Times New Roman"/>
          <w:color w:val="000000"/>
          <w:sz w:val="24"/>
          <w:szCs w:val="24"/>
        </w:rPr>
        <w:t>kartograficzne (</w:t>
      </w:r>
      <w:r w:rsidR="004F6DB3" w:rsidRPr="004F6DB3">
        <w:rPr>
          <w:rStyle w:val="CharStyle6"/>
          <w:rFonts w:ascii="Times New Roman" w:hAnsi="Times New Roman"/>
          <w:color w:val="000000"/>
          <w:sz w:val="24"/>
          <w:szCs w:val="24"/>
        </w:rPr>
        <w:t>Dz. U. z 2021</w:t>
      </w:r>
      <w:r w:rsidR="00F57217" w:rsidRPr="004F6DB3">
        <w:rPr>
          <w:rStyle w:val="CharStyle6"/>
          <w:rFonts w:ascii="Times New Roman" w:hAnsi="Times New Roman"/>
          <w:color w:val="000000"/>
          <w:sz w:val="24"/>
          <w:szCs w:val="24"/>
        </w:rPr>
        <w:t>, poz</w:t>
      </w:r>
      <w:r w:rsidR="00AF447A" w:rsidRPr="004F6DB3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. </w:t>
      </w:r>
      <w:r w:rsidR="004F6DB3" w:rsidRPr="004F6DB3">
        <w:rPr>
          <w:rStyle w:val="CharStyle6"/>
          <w:rFonts w:ascii="Times New Roman" w:hAnsi="Times New Roman"/>
          <w:color w:val="000000"/>
          <w:sz w:val="24"/>
          <w:szCs w:val="24"/>
        </w:rPr>
        <w:t>1990</w:t>
      </w:r>
      <w:r w:rsidR="00F57217" w:rsidRPr="004F6DB3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.  z </w:t>
      </w:r>
      <w:proofErr w:type="spellStart"/>
      <w:r w:rsidR="00F57217" w:rsidRPr="004F6DB3">
        <w:rPr>
          <w:rStyle w:val="CharStyle6"/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="00F57217" w:rsidRPr="004F6DB3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. </w:t>
      </w:r>
      <w:r w:rsidR="002D6301">
        <w:rPr>
          <w:rStyle w:val="CharStyle6"/>
          <w:rFonts w:ascii="Times New Roman" w:hAnsi="Times New Roman"/>
          <w:color w:val="000000"/>
          <w:sz w:val="24"/>
          <w:szCs w:val="24"/>
        </w:rPr>
        <w:t>z</w:t>
      </w:r>
      <w:r w:rsidR="00F57217" w:rsidRPr="004F6DB3">
        <w:rPr>
          <w:rStyle w:val="CharStyle6"/>
          <w:rFonts w:ascii="Times New Roman" w:hAnsi="Times New Roman"/>
          <w:color w:val="000000"/>
          <w:sz w:val="24"/>
          <w:szCs w:val="24"/>
        </w:rPr>
        <w:t>m.</w:t>
      </w:r>
      <w:r w:rsidR="00ED7B14">
        <w:rPr>
          <w:rStyle w:val="Odwoanieprzypisudolnego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1"/>
      </w:r>
      <w:r w:rsidR="004F4F24" w:rsidRPr="004F6DB3">
        <w:rPr>
          <w:rStyle w:val="CharStyle6"/>
          <w:rFonts w:ascii="Times New Roman" w:hAnsi="Times New Roman"/>
          <w:color w:val="000000"/>
          <w:sz w:val="24"/>
          <w:szCs w:val="24"/>
        </w:rPr>
        <w:t>)</w:t>
      </w:r>
      <w:r w:rsidR="00C216F1" w:rsidRPr="004F6DB3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 oraz </w:t>
      </w:r>
      <w:r w:rsidR="00F57217" w:rsidRPr="004F6DB3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§ </w:t>
      </w:r>
      <w:r w:rsidR="00AF447A" w:rsidRPr="004F6DB3">
        <w:rPr>
          <w:rStyle w:val="CharStyle6"/>
          <w:rFonts w:ascii="Times New Roman" w:hAnsi="Times New Roman"/>
          <w:color w:val="000000"/>
          <w:sz w:val="24"/>
          <w:szCs w:val="24"/>
        </w:rPr>
        <w:t>14</w:t>
      </w:r>
      <w:r w:rsidR="00F57217" w:rsidRPr="004F6DB3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 </w:t>
      </w:r>
      <w:r w:rsidR="00C216F1" w:rsidRPr="004F6DB3">
        <w:rPr>
          <w:rStyle w:val="CharStyle6"/>
          <w:rFonts w:ascii="Times New Roman" w:hAnsi="Times New Roman"/>
          <w:color w:val="000000"/>
          <w:sz w:val="24"/>
          <w:szCs w:val="24"/>
        </w:rPr>
        <w:t>u</w:t>
      </w:r>
      <w:r w:rsidR="004F4F24" w:rsidRPr="004F6DB3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st. 1 </w:t>
      </w:r>
      <w:r w:rsidR="00F57217" w:rsidRPr="004F6DB3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Rozporządzenia Ministra </w:t>
      </w:r>
      <w:r w:rsidR="00AF447A" w:rsidRPr="004F6DB3">
        <w:rPr>
          <w:rStyle w:val="CharStyle6"/>
          <w:rFonts w:ascii="Times New Roman" w:hAnsi="Times New Roman"/>
          <w:color w:val="000000"/>
          <w:sz w:val="24"/>
          <w:szCs w:val="24"/>
        </w:rPr>
        <w:t>Rozwoju Pracy i Technologii</w:t>
      </w:r>
      <w:r w:rsidR="00F57217" w:rsidRPr="004F6DB3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 z dnia </w:t>
      </w:r>
      <w:r w:rsidR="00AF447A" w:rsidRPr="004F6DB3">
        <w:rPr>
          <w:rStyle w:val="CharStyle6"/>
          <w:rFonts w:ascii="Times New Roman" w:hAnsi="Times New Roman"/>
          <w:color w:val="000000"/>
          <w:sz w:val="24"/>
          <w:szCs w:val="24"/>
        </w:rPr>
        <w:t>2 kwietnia 202</w:t>
      </w:r>
      <w:r w:rsidR="004F6DB3" w:rsidRPr="004F6DB3">
        <w:rPr>
          <w:rStyle w:val="CharStyle6"/>
          <w:rFonts w:ascii="Times New Roman" w:hAnsi="Times New Roman"/>
          <w:color w:val="000000"/>
          <w:sz w:val="24"/>
          <w:szCs w:val="24"/>
        </w:rPr>
        <w:t>1</w:t>
      </w:r>
      <w:r w:rsidR="00C216F1" w:rsidRPr="004F6DB3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 </w:t>
      </w:r>
      <w:r w:rsidR="00F57217" w:rsidRPr="004F6DB3">
        <w:rPr>
          <w:rStyle w:val="CharStyle6"/>
          <w:rFonts w:ascii="Times New Roman" w:hAnsi="Times New Roman"/>
          <w:color w:val="000000"/>
          <w:sz w:val="24"/>
          <w:szCs w:val="24"/>
        </w:rPr>
        <w:t>r. w sprawie organizacji i trybu prowadzenia państwowego zasobu geodezyjnego i kartograficznego (Dz. U.</w:t>
      </w:r>
      <w:r w:rsidR="004F6DB3" w:rsidRPr="004F6DB3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 2021</w:t>
      </w:r>
      <w:r w:rsidR="00F57217" w:rsidRPr="004F6DB3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 </w:t>
      </w:r>
      <w:r w:rsidR="00AF447A" w:rsidRPr="004F6DB3">
        <w:rPr>
          <w:rStyle w:val="CharStyle6"/>
          <w:rFonts w:ascii="Times New Roman" w:hAnsi="Times New Roman"/>
          <w:color w:val="000000"/>
          <w:sz w:val="24"/>
          <w:szCs w:val="24"/>
        </w:rPr>
        <w:t>poz.820</w:t>
      </w:r>
      <w:r w:rsidR="00C216F1" w:rsidRPr="004F6DB3">
        <w:rPr>
          <w:rStyle w:val="CharStyle6"/>
          <w:rFonts w:ascii="Times New Roman" w:hAnsi="Times New Roman"/>
          <w:color w:val="000000"/>
          <w:sz w:val="24"/>
          <w:szCs w:val="24"/>
        </w:rPr>
        <w:t>)</w:t>
      </w:r>
      <w:r w:rsidR="004F6DB3" w:rsidRPr="004F6DB3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 oraz § 18 pkt 8 Regulaminu Organizacyjnego Urzędu Miasta Torunia stanowiącego załącznik nr 1 do zarządzenia nr 378 Prezydenta Miasta Torunia z dnia 30 października 2013 r w sprawie nadania Regulaminu Organizacyjnego Urzędowi Miasta Torunia.</w:t>
      </w:r>
      <w:r w:rsidR="004F6DB3" w:rsidRPr="004F6DB3">
        <w:rPr>
          <w:rStyle w:val="Odwoanieprzypisudolnego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2"/>
      </w:r>
      <w:r w:rsidR="00AF447A" w:rsidRPr="004F6DB3">
        <w:rPr>
          <w:rFonts w:ascii="Times New Roman" w:hAnsi="Times New Roman"/>
          <w:color w:val="000000"/>
          <w:sz w:val="24"/>
          <w:szCs w:val="24"/>
        </w:rPr>
        <w:t>.</w:t>
      </w:r>
    </w:p>
    <w:p w:rsidR="00C216F1" w:rsidRDefault="00C216F1" w:rsidP="004F6DB3">
      <w:pPr>
        <w:pStyle w:val="Style5"/>
        <w:shd w:val="clear" w:color="auto" w:fill="auto"/>
        <w:spacing w:before="0" w:after="0" w:line="240" w:lineRule="auto"/>
        <w:ind w:left="2640" w:firstLine="640"/>
        <w:jc w:val="left"/>
        <w:rPr>
          <w:rStyle w:val="CharStyle6"/>
          <w:rFonts w:ascii="Times New Roman" w:hAnsi="Times New Roman"/>
          <w:color w:val="000000"/>
          <w:sz w:val="24"/>
          <w:szCs w:val="24"/>
        </w:rPr>
      </w:pPr>
    </w:p>
    <w:p w:rsidR="00C216F1" w:rsidRPr="001B596C" w:rsidRDefault="00C216F1" w:rsidP="001B596C">
      <w:pPr>
        <w:pStyle w:val="Style5"/>
        <w:shd w:val="clear" w:color="auto" w:fill="auto"/>
        <w:spacing w:before="0" w:after="0" w:line="360" w:lineRule="auto"/>
        <w:ind w:left="2640" w:firstLine="640"/>
        <w:jc w:val="lef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CharStyle6"/>
          <w:rFonts w:ascii="Times New Roman" w:hAnsi="Times New Roman"/>
          <w:color w:val="000000"/>
          <w:sz w:val="24"/>
          <w:szCs w:val="24"/>
        </w:rPr>
        <w:t>z</w:t>
      </w:r>
      <w:r w:rsidR="00F57217" w:rsidRPr="00FF1E05">
        <w:rPr>
          <w:rStyle w:val="CharStyle6"/>
          <w:rFonts w:ascii="Times New Roman" w:hAnsi="Times New Roman"/>
          <w:color w:val="000000"/>
          <w:sz w:val="24"/>
          <w:szCs w:val="24"/>
        </w:rPr>
        <w:t>arządza się co następuje:</w:t>
      </w:r>
    </w:p>
    <w:p w:rsidR="00C216F1" w:rsidRDefault="00C216F1" w:rsidP="00C216F1">
      <w:pPr>
        <w:pStyle w:val="Style5"/>
        <w:shd w:val="clear" w:color="auto" w:fill="auto"/>
        <w:spacing w:before="0" w:after="0" w:line="240" w:lineRule="auto"/>
        <w:ind w:right="20" w:firstLine="0"/>
        <w:rPr>
          <w:rStyle w:val="CharStyle6"/>
          <w:rFonts w:ascii="Times New Roman" w:hAnsi="Times New Roman"/>
          <w:color w:val="000000"/>
          <w:sz w:val="24"/>
          <w:szCs w:val="24"/>
        </w:rPr>
      </w:pPr>
      <w:r>
        <w:rPr>
          <w:rStyle w:val="CharStyle6"/>
          <w:rFonts w:ascii="Times New Roman" w:hAnsi="Times New Roman"/>
          <w:color w:val="000000"/>
          <w:sz w:val="24"/>
          <w:szCs w:val="24"/>
        </w:rPr>
        <w:t>§ l.</w:t>
      </w:r>
      <w:r w:rsidR="00711875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CharStyle6"/>
          <w:rFonts w:ascii="Times New Roman" w:hAnsi="Times New Roman"/>
          <w:color w:val="000000"/>
          <w:sz w:val="24"/>
          <w:szCs w:val="24"/>
        </w:rPr>
        <w:t>Powołuje się</w:t>
      </w:r>
      <w:r w:rsidR="00F57217" w:rsidRPr="00FF1E05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 Komisję do </w:t>
      </w:r>
      <w:r w:rsidR="00DA7408">
        <w:rPr>
          <w:rStyle w:val="CharStyle6"/>
          <w:rFonts w:ascii="Times New Roman" w:hAnsi="Times New Roman"/>
          <w:color w:val="000000"/>
          <w:sz w:val="24"/>
          <w:szCs w:val="24"/>
        </w:rPr>
        <w:t>sprawy</w:t>
      </w:r>
      <w:r w:rsidR="00F57217" w:rsidRPr="00FF1E05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 oceny przydatności użytkowej </w:t>
      </w:r>
      <w:r w:rsidRPr="00C216F1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materiałów geodezyjno - kartograficznych, gromadzonych w Państwowym Zasobie Geodezyjno </w:t>
      </w:r>
      <w:r>
        <w:rPr>
          <w:rStyle w:val="CharStyle6"/>
          <w:rFonts w:ascii="Times New Roman" w:hAnsi="Times New Roman"/>
          <w:color w:val="000000"/>
          <w:sz w:val="24"/>
          <w:szCs w:val="24"/>
        </w:rPr>
        <w:t>–</w:t>
      </w:r>
      <w:r w:rsidRPr="00C216F1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 Kartograficznym</w:t>
      </w:r>
      <w:r>
        <w:rPr>
          <w:rStyle w:val="CharStyle6"/>
          <w:rFonts w:ascii="Times New Roman" w:hAnsi="Times New Roman"/>
          <w:color w:val="000000"/>
          <w:sz w:val="24"/>
          <w:szCs w:val="24"/>
        </w:rPr>
        <w:t>, przechowywanych w Wydziale Geodezji i Kartografii Urzędu Miasta Torunia.</w:t>
      </w:r>
    </w:p>
    <w:p w:rsidR="00C216F1" w:rsidRPr="00C216F1" w:rsidRDefault="00C216F1" w:rsidP="00C216F1">
      <w:pPr>
        <w:pStyle w:val="Style5"/>
        <w:shd w:val="clear" w:color="auto" w:fill="auto"/>
        <w:spacing w:before="0" w:after="0" w:line="240" w:lineRule="auto"/>
        <w:ind w:right="20" w:firstLine="0"/>
        <w:rPr>
          <w:rStyle w:val="CharStyle6"/>
          <w:rFonts w:ascii="Times New Roman" w:hAnsi="Times New Roman"/>
          <w:color w:val="000000"/>
          <w:sz w:val="24"/>
          <w:szCs w:val="24"/>
        </w:rPr>
      </w:pPr>
    </w:p>
    <w:p w:rsidR="00F57217" w:rsidRPr="00FF1E05" w:rsidRDefault="00F57217" w:rsidP="00C216F1">
      <w:pPr>
        <w:pStyle w:val="Style5"/>
        <w:shd w:val="clear" w:color="auto" w:fill="auto"/>
        <w:spacing w:before="0"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r w:rsidRPr="00FF1E05">
        <w:rPr>
          <w:rStyle w:val="CharStyle6"/>
          <w:rFonts w:ascii="Times New Roman" w:hAnsi="Times New Roman"/>
          <w:color w:val="000000"/>
          <w:sz w:val="24"/>
          <w:szCs w:val="24"/>
        </w:rPr>
        <w:t>§ 2. Zadaniem Komisji jest:</w:t>
      </w:r>
    </w:p>
    <w:p w:rsidR="00F57217" w:rsidRPr="00FF1E05" w:rsidRDefault="00F57217" w:rsidP="00C216F1">
      <w:pPr>
        <w:pStyle w:val="Style5"/>
        <w:numPr>
          <w:ilvl w:val="0"/>
          <w:numId w:val="3"/>
        </w:numPr>
        <w:shd w:val="clear" w:color="auto" w:fill="auto"/>
        <w:spacing w:before="0" w:after="0" w:line="240" w:lineRule="auto"/>
        <w:ind w:right="20"/>
        <w:rPr>
          <w:rFonts w:ascii="Times New Roman" w:hAnsi="Times New Roman"/>
          <w:sz w:val="24"/>
          <w:szCs w:val="24"/>
        </w:rPr>
      </w:pPr>
      <w:bookmarkStart w:id="1" w:name="_Ref96936505"/>
      <w:r w:rsidRPr="00FF1E05">
        <w:rPr>
          <w:rStyle w:val="CharStyle6"/>
          <w:rFonts w:ascii="Times New Roman" w:hAnsi="Times New Roman"/>
          <w:color w:val="000000"/>
          <w:sz w:val="24"/>
          <w:szCs w:val="24"/>
        </w:rPr>
        <w:t>dokonanie oceny przydatności użytkowej materiałów geodezyjno - kartograficzny</w:t>
      </w:r>
      <w:r w:rsidR="00C216F1">
        <w:rPr>
          <w:rStyle w:val="CharStyle6"/>
          <w:rFonts w:ascii="Times New Roman" w:hAnsi="Times New Roman"/>
          <w:color w:val="000000"/>
          <w:sz w:val="24"/>
          <w:szCs w:val="24"/>
        </w:rPr>
        <w:t>ch przeznaczonych do wyłączenia;</w:t>
      </w:r>
      <w:bookmarkEnd w:id="1"/>
    </w:p>
    <w:p w:rsidR="00F57217" w:rsidRPr="00FF1E05" w:rsidRDefault="00F57217" w:rsidP="00C216F1">
      <w:pPr>
        <w:pStyle w:val="Style5"/>
        <w:numPr>
          <w:ilvl w:val="0"/>
          <w:numId w:val="3"/>
        </w:numPr>
        <w:shd w:val="clear" w:color="auto" w:fill="auto"/>
        <w:spacing w:before="0"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FF1E05">
        <w:rPr>
          <w:rStyle w:val="CharStyle6"/>
          <w:rFonts w:ascii="Times New Roman" w:hAnsi="Times New Roman"/>
          <w:color w:val="000000"/>
          <w:sz w:val="24"/>
          <w:szCs w:val="24"/>
        </w:rPr>
        <w:t>podjęcie decyzji o wyłączeniu tych materiałów</w:t>
      </w:r>
      <w:r w:rsidR="00711875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 </w:t>
      </w:r>
      <w:r w:rsidRPr="00FF1E05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z Państwowego Zasobu </w:t>
      </w:r>
      <w:r w:rsidR="00C216F1">
        <w:rPr>
          <w:rStyle w:val="CharStyle6"/>
          <w:rFonts w:ascii="Times New Roman" w:hAnsi="Times New Roman"/>
          <w:color w:val="000000"/>
          <w:sz w:val="24"/>
          <w:szCs w:val="24"/>
        </w:rPr>
        <w:t>Geodezyjnego i Kartograficznego;</w:t>
      </w:r>
    </w:p>
    <w:p w:rsidR="00F57217" w:rsidRPr="00C216F1" w:rsidRDefault="00F57217" w:rsidP="00C216F1">
      <w:pPr>
        <w:pStyle w:val="Style5"/>
        <w:numPr>
          <w:ilvl w:val="0"/>
          <w:numId w:val="3"/>
        </w:numPr>
        <w:shd w:val="clear" w:color="auto" w:fill="auto"/>
        <w:spacing w:before="0" w:after="0" w:line="240" w:lineRule="auto"/>
        <w:rPr>
          <w:rStyle w:val="CharStyle6"/>
          <w:rFonts w:ascii="Times New Roman" w:hAnsi="Times New Roman"/>
          <w:sz w:val="24"/>
          <w:szCs w:val="24"/>
          <w:shd w:val="clear" w:color="auto" w:fill="auto"/>
        </w:rPr>
      </w:pPr>
      <w:r w:rsidRPr="00FF1E05">
        <w:rPr>
          <w:rStyle w:val="CharStyle6"/>
          <w:rFonts w:ascii="Times New Roman" w:hAnsi="Times New Roman"/>
          <w:color w:val="000000"/>
          <w:sz w:val="24"/>
          <w:szCs w:val="24"/>
        </w:rPr>
        <w:t>podjęcie decyzji o przekazaniu do archiwum państwowego wyłączonych materiałów.</w:t>
      </w:r>
    </w:p>
    <w:p w:rsidR="00C216F1" w:rsidRPr="00FF1E05" w:rsidRDefault="00C216F1" w:rsidP="00C216F1">
      <w:pPr>
        <w:pStyle w:val="Style5"/>
        <w:shd w:val="clear" w:color="auto" w:fill="auto"/>
        <w:spacing w:before="0" w:after="0" w:line="240" w:lineRule="auto"/>
        <w:ind w:left="740" w:firstLine="0"/>
        <w:rPr>
          <w:rFonts w:ascii="Times New Roman" w:hAnsi="Times New Roman"/>
          <w:sz w:val="24"/>
          <w:szCs w:val="24"/>
        </w:rPr>
      </w:pPr>
    </w:p>
    <w:p w:rsidR="00F57217" w:rsidRPr="00FF1E05" w:rsidRDefault="00F57217" w:rsidP="00C216F1">
      <w:pPr>
        <w:pStyle w:val="Style5"/>
        <w:shd w:val="clear" w:color="auto" w:fill="auto"/>
        <w:spacing w:before="0"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r w:rsidRPr="00FF1E05">
        <w:rPr>
          <w:rStyle w:val="CharStyle6"/>
          <w:rFonts w:ascii="Times New Roman" w:hAnsi="Times New Roman"/>
          <w:color w:val="000000"/>
          <w:sz w:val="24"/>
          <w:szCs w:val="24"/>
        </w:rPr>
        <w:t>§ 3. Ustala</w:t>
      </w:r>
      <w:r w:rsidR="00C216F1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 się</w:t>
      </w:r>
      <w:r w:rsidRPr="00FF1E05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 skład osobowy Komisji:</w:t>
      </w:r>
    </w:p>
    <w:p w:rsidR="00F57217" w:rsidRPr="00FF1E05" w:rsidRDefault="00F57217" w:rsidP="00C216F1">
      <w:pPr>
        <w:pStyle w:val="Style5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4"/>
          <w:szCs w:val="24"/>
        </w:rPr>
      </w:pPr>
      <w:r w:rsidRPr="00FF1E05">
        <w:rPr>
          <w:rStyle w:val="CharStyle6"/>
          <w:rFonts w:ascii="Times New Roman" w:hAnsi="Times New Roman"/>
          <w:color w:val="000000"/>
          <w:sz w:val="24"/>
          <w:szCs w:val="24"/>
        </w:rPr>
        <w:t>Dariusz Adamczyk – Dyrektor Wydziału Geodezji i Kartografii</w:t>
      </w:r>
      <w:r w:rsidR="00C216F1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 – </w:t>
      </w:r>
      <w:r w:rsidRPr="00FF1E05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 Przewodniczący Komisji,</w:t>
      </w:r>
    </w:p>
    <w:p w:rsidR="00F57217" w:rsidRPr="00FF1E05" w:rsidRDefault="00DA7408" w:rsidP="00C216F1">
      <w:pPr>
        <w:pStyle w:val="Style5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4"/>
          <w:szCs w:val="24"/>
        </w:rPr>
      </w:pPr>
      <w:r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Tomasz Zaranek </w:t>
      </w:r>
      <w:r w:rsidR="00F57217" w:rsidRPr="00FF1E05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 – Członek Komisji,</w:t>
      </w:r>
    </w:p>
    <w:p w:rsidR="00F57217" w:rsidRPr="00FF1E05" w:rsidRDefault="00F57217" w:rsidP="00C216F1">
      <w:pPr>
        <w:pStyle w:val="Style5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4"/>
          <w:szCs w:val="24"/>
        </w:rPr>
      </w:pPr>
      <w:r w:rsidRPr="00FF1E05">
        <w:rPr>
          <w:rStyle w:val="CharStyle6"/>
          <w:rFonts w:ascii="Times New Roman" w:hAnsi="Times New Roman"/>
          <w:color w:val="000000"/>
          <w:sz w:val="24"/>
          <w:szCs w:val="24"/>
        </w:rPr>
        <w:t>Magdalena Wiśniewska</w:t>
      </w:r>
      <w:r w:rsidR="00C216F1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 – </w:t>
      </w:r>
      <w:r w:rsidR="006C44DF">
        <w:rPr>
          <w:rStyle w:val="CharStyle6"/>
          <w:rFonts w:ascii="Times New Roman" w:hAnsi="Times New Roman"/>
          <w:color w:val="000000"/>
          <w:sz w:val="24"/>
          <w:szCs w:val="24"/>
        </w:rPr>
        <w:t>Członek Komisji.</w:t>
      </w:r>
    </w:p>
    <w:p w:rsidR="00F57217" w:rsidRPr="00FF1E05" w:rsidRDefault="00F57217" w:rsidP="00C216F1">
      <w:pPr>
        <w:pStyle w:val="Style5"/>
        <w:shd w:val="clear" w:color="auto" w:fill="auto"/>
        <w:spacing w:before="0" w:after="0" w:line="240" w:lineRule="auto"/>
        <w:ind w:left="740" w:right="20" w:firstLine="0"/>
        <w:rPr>
          <w:rStyle w:val="CharStyle6"/>
          <w:rFonts w:ascii="Times New Roman" w:hAnsi="Times New Roman"/>
          <w:sz w:val="24"/>
          <w:szCs w:val="24"/>
        </w:rPr>
      </w:pPr>
    </w:p>
    <w:p w:rsidR="00F57217" w:rsidRDefault="00F57217" w:rsidP="00711875">
      <w:pPr>
        <w:pStyle w:val="Style5"/>
        <w:shd w:val="clear" w:color="auto" w:fill="auto"/>
        <w:spacing w:before="0" w:after="0" w:line="240" w:lineRule="auto"/>
        <w:ind w:left="23" w:right="20" w:firstLine="0"/>
        <w:rPr>
          <w:rStyle w:val="CharStyle6"/>
          <w:rFonts w:ascii="Times New Roman" w:hAnsi="Times New Roman"/>
          <w:color w:val="000000"/>
          <w:sz w:val="24"/>
          <w:szCs w:val="24"/>
        </w:rPr>
      </w:pPr>
      <w:r w:rsidRPr="00FF1E05">
        <w:rPr>
          <w:rStyle w:val="CharStyle6"/>
          <w:rFonts w:ascii="Times New Roman" w:hAnsi="Times New Roman"/>
          <w:color w:val="000000"/>
          <w:sz w:val="24"/>
          <w:szCs w:val="24"/>
        </w:rPr>
        <w:t>§</w:t>
      </w:r>
      <w:r w:rsidR="00711875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  </w:t>
      </w:r>
      <w:r w:rsidRPr="00FF1E05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4. Komisja działa w oparciu o przepisy powołane we wstępie niniejszego zarządzenia. </w:t>
      </w:r>
    </w:p>
    <w:p w:rsidR="00711875" w:rsidRPr="00FF1E05" w:rsidRDefault="00711875" w:rsidP="00711875">
      <w:pPr>
        <w:pStyle w:val="Style5"/>
        <w:shd w:val="clear" w:color="auto" w:fill="auto"/>
        <w:spacing w:before="0" w:after="0" w:line="240" w:lineRule="auto"/>
        <w:ind w:left="23" w:right="20" w:firstLine="0"/>
        <w:rPr>
          <w:rFonts w:ascii="Times New Roman" w:hAnsi="Times New Roman"/>
          <w:sz w:val="24"/>
          <w:szCs w:val="24"/>
        </w:rPr>
      </w:pPr>
    </w:p>
    <w:p w:rsidR="00F57217" w:rsidRDefault="00F57217" w:rsidP="00711875">
      <w:pPr>
        <w:pStyle w:val="Style5"/>
        <w:shd w:val="clear" w:color="auto" w:fill="auto"/>
        <w:spacing w:before="0" w:after="0" w:line="240" w:lineRule="auto"/>
        <w:ind w:left="23" w:right="20" w:firstLine="0"/>
        <w:rPr>
          <w:rStyle w:val="CharStyle6"/>
          <w:rFonts w:ascii="Times New Roman" w:hAnsi="Times New Roman"/>
          <w:color w:val="000000"/>
          <w:sz w:val="24"/>
          <w:szCs w:val="24"/>
        </w:rPr>
      </w:pPr>
      <w:r w:rsidRPr="00FF1E05">
        <w:rPr>
          <w:rStyle w:val="CharStyle6"/>
          <w:rFonts w:ascii="Times New Roman" w:hAnsi="Times New Roman"/>
          <w:color w:val="000000"/>
          <w:sz w:val="24"/>
          <w:szCs w:val="24"/>
        </w:rPr>
        <w:t>§</w:t>
      </w:r>
      <w:r w:rsidR="00711875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 </w:t>
      </w:r>
      <w:r w:rsidRPr="00FF1E05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5. Komisja w celu wykonania swoich zadań, zbiera się raz </w:t>
      </w:r>
      <w:r w:rsidR="00711875">
        <w:rPr>
          <w:rStyle w:val="CharStyle6"/>
          <w:rFonts w:ascii="Times New Roman" w:hAnsi="Times New Roman"/>
          <w:color w:val="000000"/>
          <w:sz w:val="24"/>
          <w:szCs w:val="24"/>
        </w:rPr>
        <w:t>w</w:t>
      </w:r>
      <w:r w:rsidRPr="00FF1E05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 roku w </w:t>
      </w:r>
      <w:r w:rsidR="00711875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terminie do dnia                28 </w:t>
      </w:r>
      <w:r w:rsidRPr="00FF1E05">
        <w:rPr>
          <w:rStyle w:val="CharStyle6"/>
          <w:rFonts w:ascii="Times New Roman" w:hAnsi="Times New Roman"/>
          <w:color w:val="000000"/>
          <w:sz w:val="24"/>
          <w:szCs w:val="24"/>
        </w:rPr>
        <w:t>lut</w:t>
      </w:r>
      <w:r w:rsidR="00711875">
        <w:rPr>
          <w:rStyle w:val="CharStyle6"/>
          <w:rFonts w:ascii="Times New Roman" w:hAnsi="Times New Roman"/>
          <w:color w:val="000000"/>
          <w:sz w:val="24"/>
          <w:szCs w:val="24"/>
        </w:rPr>
        <w:t>ego</w:t>
      </w:r>
      <w:r w:rsidRPr="00FF1E05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 oraz w </w:t>
      </w:r>
      <w:r w:rsidR="00711875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przypadku </w:t>
      </w:r>
      <w:r w:rsidRPr="00FF1E05">
        <w:rPr>
          <w:rStyle w:val="CharStyle6"/>
          <w:rFonts w:ascii="Times New Roman" w:hAnsi="Times New Roman"/>
          <w:color w:val="000000"/>
          <w:sz w:val="24"/>
          <w:szCs w:val="24"/>
        </w:rPr>
        <w:t>uzasadnionej potrzeby.</w:t>
      </w:r>
    </w:p>
    <w:p w:rsidR="00711875" w:rsidRPr="00FF1E05" w:rsidRDefault="00711875" w:rsidP="00711875">
      <w:pPr>
        <w:pStyle w:val="Style5"/>
        <w:shd w:val="clear" w:color="auto" w:fill="auto"/>
        <w:spacing w:before="0" w:after="0" w:line="240" w:lineRule="auto"/>
        <w:ind w:left="23" w:right="20" w:firstLine="0"/>
        <w:rPr>
          <w:rFonts w:ascii="Times New Roman" w:hAnsi="Times New Roman"/>
          <w:sz w:val="24"/>
          <w:szCs w:val="24"/>
        </w:rPr>
      </w:pPr>
    </w:p>
    <w:p w:rsidR="00F57217" w:rsidRDefault="00F57217" w:rsidP="00711875">
      <w:pPr>
        <w:pStyle w:val="Style5"/>
        <w:shd w:val="clear" w:color="auto" w:fill="auto"/>
        <w:spacing w:before="0" w:after="0" w:line="240" w:lineRule="auto"/>
        <w:ind w:left="23" w:firstLine="0"/>
        <w:rPr>
          <w:rStyle w:val="CharStyle6"/>
          <w:rFonts w:ascii="Times New Roman" w:hAnsi="Times New Roman"/>
          <w:color w:val="000000"/>
          <w:sz w:val="24"/>
          <w:szCs w:val="24"/>
        </w:rPr>
      </w:pPr>
      <w:r w:rsidRPr="00FF1E05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§ </w:t>
      </w:r>
      <w:r w:rsidR="00711875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 </w:t>
      </w:r>
      <w:r w:rsidRPr="00FF1E05">
        <w:rPr>
          <w:rStyle w:val="CharStyle6"/>
          <w:rFonts w:ascii="Times New Roman" w:hAnsi="Times New Roman"/>
          <w:color w:val="000000"/>
          <w:sz w:val="24"/>
          <w:szCs w:val="24"/>
        </w:rPr>
        <w:t>6. Wykonanie zarządzenia powierza się Dyrektorowi Wydziału Geodezji i Kartografii.</w:t>
      </w:r>
    </w:p>
    <w:p w:rsidR="00711875" w:rsidRDefault="00711875" w:rsidP="00711875">
      <w:pPr>
        <w:pStyle w:val="Style5"/>
        <w:shd w:val="clear" w:color="auto" w:fill="auto"/>
        <w:spacing w:before="0" w:after="0" w:line="240" w:lineRule="auto"/>
        <w:ind w:left="23" w:firstLine="0"/>
        <w:rPr>
          <w:rStyle w:val="CharStyle6"/>
          <w:rFonts w:ascii="Times New Roman" w:hAnsi="Times New Roman"/>
          <w:color w:val="000000"/>
          <w:sz w:val="24"/>
          <w:szCs w:val="24"/>
        </w:rPr>
      </w:pPr>
    </w:p>
    <w:p w:rsidR="0037345D" w:rsidRPr="0037345D" w:rsidRDefault="00711875" w:rsidP="0037345D">
      <w:pPr>
        <w:pStyle w:val="Style5"/>
        <w:shd w:val="clear" w:color="auto" w:fill="auto"/>
        <w:spacing w:before="0" w:after="0" w:line="240" w:lineRule="auto"/>
        <w:ind w:right="20" w:firstLine="0"/>
        <w:rPr>
          <w:rStyle w:val="CharStyle6"/>
          <w:rFonts w:ascii="Times New Roman" w:hAnsi="Times New Roman"/>
          <w:color w:val="000000"/>
          <w:sz w:val="24"/>
          <w:szCs w:val="24"/>
        </w:rPr>
      </w:pPr>
      <w:r w:rsidRPr="00FF1E05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§ </w:t>
      </w:r>
      <w:r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 </w:t>
      </w:r>
      <w:r w:rsidRPr="00FF1E05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7. </w:t>
      </w:r>
      <w:r w:rsidR="00AF447A">
        <w:rPr>
          <w:rStyle w:val="CharStyle6"/>
          <w:rFonts w:ascii="Times New Roman" w:hAnsi="Times New Roman"/>
          <w:color w:val="000000"/>
          <w:sz w:val="24"/>
          <w:szCs w:val="24"/>
        </w:rPr>
        <w:t>Traci moc zarządzenie nr 43</w:t>
      </w:r>
      <w:r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 Prezydenta Miasta Torunia z dnia </w:t>
      </w:r>
      <w:r w:rsidR="00AF447A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19 </w:t>
      </w:r>
      <w:r>
        <w:rPr>
          <w:rStyle w:val="CharStyle6"/>
          <w:rFonts w:ascii="Times New Roman" w:hAnsi="Times New Roman"/>
          <w:color w:val="000000"/>
          <w:sz w:val="24"/>
          <w:szCs w:val="24"/>
        </w:rPr>
        <w:t>marca 20</w:t>
      </w:r>
      <w:r w:rsidR="00261C28">
        <w:rPr>
          <w:rStyle w:val="CharStyle6"/>
          <w:rFonts w:ascii="Times New Roman" w:hAnsi="Times New Roman"/>
          <w:color w:val="000000"/>
          <w:sz w:val="24"/>
          <w:szCs w:val="24"/>
        </w:rPr>
        <w:t>14</w:t>
      </w:r>
      <w:r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 r.</w:t>
      </w:r>
      <w:r w:rsidR="0037345D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 </w:t>
      </w:r>
      <w:r w:rsidR="0037345D" w:rsidRPr="0037345D">
        <w:rPr>
          <w:rStyle w:val="CharStyle6"/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7345D" w:rsidRPr="0037345D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w sprawie powołania Komisji do </w:t>
      </w:r>
      <w:r w:rsidR="00F87B5C">
        <w:rPr>
          <w:rStyle w:val="CharStyle6"/>
          <w:rFonts w:ascii="Times New Roman" w:hAnsi="Times New Roman"/>
          <w:color w:val="000000"/>
          <w:sz w:val="24"/>
          <w:szCs w:val="24"/>
        </w:rPr>
        <w:t>dokonywania</w:t>
      </w:r>
      <w:r w:rsidR="0037345D" w:rsidRPr="0037345D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 oceny przydatności użytkowej materiałów geodezyjno - kartograficznych, gromadzonych w </w:t>
      </w:r>
      <w:r w:rsidR="00F87B5C">
        <w:rPr>
          <w:rStyle w:val="CharStyle6"/>
          <w:rFonts w:ascii="Times New Roman" w:hAnsi="Times New Roman"/>
          <w:color w:val="000000"/>
          <w:sz w:val="24"/>
          <w:szCs w:val="24"/>
        </w:rPr>
        <w:t>p</w:t>
      </w:r>
      <w:r w:rsidR="0037345D" w:rsidRPr="0037345D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aństwowym </w:t>
      </w:r>
      <w:r w:rsidR="00F87B5C">
        <w:rPr>
          <w:rStyle w:val="CharStyle6"/>
          <w:rFonts w:ascii="Times New Roman" w:hAnsi="Times New Roman"/>
          <w:color w:val="000000"/>
          <w:sz w:val="24"/>
          <w:szCs w:val="24"/>
        </w:rPr>
        <w:t>z</w:t>
      </w:r>
      <w:r w:rsidR="0037345D" w:rsidRPr="0037345D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asobie </w:t>
      </w:r>
      <w:r w:rsidR="00F87B5C">
        <w:rPr>
          <w:rStyle w:val="CharStyle6"/>
          <w:rFonts w:ascii="Times New Roman" w:hAnsi="Times New Roman"/>
          <w:color w:val="000000"/>
          <w:sz w:val="24"/>
          <w:szCs w:val="24"/>
        </w:rPr>
        <w:t>geodezyjn</w:t>
      </w:r>
      <w:r w:rsidR="006C44DF">
        <w:rPr>
          <w:rStyle w:val="CharStyle6"/>
          <w:rFonts w:ascii="Times New Roman" w:hAnsi="Times New Roman"/>
          <w:color w:val="000000"/>
          <w:sz w:val="24"/>
          <w:szCs w:val="24"/>
        </w:rPr>
        <w:t>ym i</w:t>
      </w:r>
      <w:r w:rsidR="00F87B5C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 k</w:t>
      </w:r>
      <w:r w:rsidR="0037345D" w:rsidRPr="0037345D">
        <w:rPr>
          <w:rStyle w:val="CharStyle6"/>
          <w:rFonts w:ascii="Times New Roman" w:hAnsi="Times New Roman"/>
          <w:color w:val="000000"/>
          <w:sz w:val="24"/>
          <w:szCs w:val="24"/>
        </w:rPr>
        <w:t>artograficznym</w:t>
      </w:r>
      <w:r w:rsidR="006C44DF">
        <w:rPr>
          <w:rStyle w:val="CharStyle6"/>
          <w:rFonts w:ascii="Times New Roman" w:hAnsi="Times New Roman"/>
          <w:color w:val="000000"/>
          <w:sz w:val="24"/>
          <w:szCs w:val="24"/>
        </w:rPr>
        <w:t>.</w:t>
      </w:r>
    </w:p>
    <w:p w:rsidR="00711875" w:rsidRPr="001B596C" w:rsidRDefault="0037345D" w:rsidP="001B596C">
      <w:pPr>
        <w:pStyle w:val="Style5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7345D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 </w:t>
      </w:r>
    </w:p>
    <w:p w:rsidR="00C6661C" w:rsidRPr="00E16E2B" w:rsidRDefault="00F57217" w:rsidP="00E16E2B">
      <w:pPr>
        <w:pStyle w:val="Style5"/>
        <w:shd w:val="clear" w:color="auto" w:fill="auto"/>
        <w:spacing w:before="0"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r w:rsidRPr="00FF1E05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§ </w:t>
      </w:r>
      <w:r w:rsidR="00711875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 8</w:t>
      </w:r>
      <w:r w:rsidRPr="00FF1E05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. Zarządzenie </w:t>
      </w:r>
      <w:r w:rsidR="00711875">
        <w:rPr>
          <w:rStyle w:val="CharStyle6"/>
          <w:rFonts w:ascii="Times New Roman" w:hAnsi="Times New Roman"/>
          <w:color w:val="000000"/>
          <w:sz w:val="24"/>
          <w:szCs w:val="24"/>
        </w:rPr>
        <w:t xml:space="preserve">wchodzi w życie </w:t>
      </w:r>
      <w:r w:rsidRPr="00FF1E05">
        <w:rPr>
          <w:rStyle w:val="CharStyle6"/>
          <w:rFonts w:ascii="Times New Roman" w:hAnsi="Times New Roman"/>
          <w:color w:val="000000"/>
          <w:sz w:val="24"/>
          <w:szCs w:val="24"/>
        </w:rPr>
        <w:t>z dniem jego podpisania.</w:t>
      </w:r>
    </w:p>
    <w:sectPr w:rsidR="00C6661C" w:rsidRPr="00E16E2B" w:rsidSect="004F6DB3">
      <w:pgSz w:w="11909" w:h="16834"/>
      <w:pgMar w:top="284" w:right="1391" w:bottom="0" w:left="139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B58" w:rsidRDefault="00145B58" w:rsidP="004F6DB3">
      <w:pPr>
        <w:spacing w:after="0" w:line="240" w:lineRule="auto"/>
      </w:pPr>
      <w:r>
        <w:separator/>
      </w:r>
    </w:p>
  </w:endnote>
  <w:endnote w:type="continuationSeparator" w:id="0">
    <w:p w:rsidR="00145B58" w:rsidRDefault="00145B58" w:rsidP="004F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B58" w:rsidRDefault="00145B58" w:rsidP="004F6DB3">
      <w:pPr>
        <w:spacing w:after="0" w:line="240" w:lineRule="auto"/>
      </w:pPr>
      <w:r>
        <w:separator/>
      </w:r>
    </w:p>
  </w:footnote>
  <w:footnote w:type="continuationSeparator" w:id="0">
    <w:p w:rsidR="00145B58" w:rsidRDefault="00145B58" w:rsidP="004F6DB3">
      <w:pPr>
        <w:spacing w:after="0" w:line="240" w:lineRule="auto"/>
      </w:pPr>
      <w:r>
        <w:continuationSeparator/>
      </w:r>
    </w:p>
  </w:footnote>
  <w:footnote w:id="1">
    <w:p w:rsidR="00ED7B14" w:rsidRPr="002B39C2" w:rsidRDefault="00ED7B14">
      <w:pPr>
        <w:pStyle w:val="Tekstprzypisudolnego"/>
        <w:rPr>
          <w:sz w:val="16"/>
          <w:szCs w:val="16"/>
        </w:rPr>
      </w:pPr>
      <w:r w:rsidRPr="002B39C2">
        <w:rPr>
          <w:rStyle w:val="Odwoanieprzypisudolnego"/>
          <w:sz w:val="16"/>
          <w:szCs w:val="16"/>
        </w:rPr>
        <w:footnoteRef/>
      </w:r>
      <w:r w:rsidRPr="002B39C2">
        <w:rPr>
          <w:sz w:val="16"/>
          <w:szCs w:val="16"/>
        </w:rPr>
        <w:t xml:space="preserve"> Zmianę tekstu jednolitego ustawy ogłoszono w Dz.U. </w:t>
      </w:r>
      <w:r w:rsidR="002B39C2" w:rsidRPr="002B39C2">
        <w:rPr>
          <w:sz w:val="16"/>
          <w:szCs w:val="16"/>
        </w:rPr>
        <w:t>2021, poz. 1990</w:t>
      </w:r>
    </w:p>
  </w:footnote>
  <w:footnote w:id="2">
    <w:p w:rsidR="004F6DB3" w:rsidRPr="003E3F4C" w:rsidRDefault="00625245" w:rsidP="004F6DB3">
      <w:pPr>
        <w:spacing w:line="100" w:lineRule="atLeast"/>
        <w:jc w:val="both"/>
        <w:rPr>
          <w:rStyle w:val="CharStyle6"/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t>2</w:t>
      </w:r>
      <w:r w:rsidR="004F6DB3" w:rsidRPr="004F6DB3">
        <w:rPr>
          <w:rFonts w:ascii="Times New Roman" w:hAnsi="Times New Roman"/>
          <w:sz w:val="16"/>
          <w:szCs w:val="16"/>
        </w:rPr>
        <w:t xml:space="preserve"> zmienionego zarządzeniami Prezydenta Miasta Torunia: nr 312 z dnia 21 października 2014 r., nr 380 z dnia 30 grudnia </w:t>
      </w:r>
      <w:r w:rsidR="004F6DB3" w:rsidRPr="004F6DB3">
        <w:rPr>
          <w:rFonts w:ascii="Times New Roman" w:hAnsi="Times New Roman"/>
          <w:sz w:val="16"/>
          <w:szCs w:val="16"/>
        </w:rPr>
        <w:br/>
        <w:t xml:space="preserve">2014 r., nr 149 z dnia 19 czerwca 2015 r., nr 273 z dnia 21 sierpnia 2015 r., nr 391 z dnia 4 grudnia 2015 r., nr 379 z dnia 24 listopada 2016 r., nr 40 z dnia 17 lutego 2017 r., nr 130 z dnia 23 maja 2017 r.  nr 254  z dnia 18 września 2017 r. nr 319 z dnia 31 października 2017 r., nr 353 </w:t>
      </w:r>
      <w:r w:rsidR="004F6DB3" w:rsidRPr="004F6DB3">
        <w:rPr>
          <w:rFonts w:ascii="Times New Roman" w:hAnsi="Times New Roman"/>
          <w:sz w:val="16"/>
          <w:szCs w:val="16"/>
        </w:rPr>
        <w:br/>
        <w:t xml:space="preserve">z dnia 1 grudnia 2017 r., nr 293 z dnia 27 sierpnia 2018 r., nr 124 z dnia 2 maja 2019 r., nr 337 z dnia 23 października 2019 r., nr 202 z dnia </w:t>
      </w:r>
      <w:r w:rsidR="004F6DB3" w:rsidRPr="004F6DB3">
        <w:rPr>
          <w:rFonts w:ascii="Times New Roman" w:hAnsi="Times New Roman"/>
          <w:sz w:val="16"/>
          <w:szCs w:val="16"/>
        </w:rPr>
        <w:br/>
        <w:t>28 września 2020 r, nr 222 z dnia 8 października 2020 r., nr 230 z dnia 26 października 2020 r.nr 253 z dnia 9 listopada 2020 r., nr 222 z dnia 31 sierpnia 2021 r., nr 290 z dnia 18 listopada 2021 r. oraz nr 7 z dnia 13 stycznia 2022 r.</w:t>
      </w:r>
    </w:p>
    <w:p w:rsidR="004F6DB3" w:rsidRPr="001277BB" w:rsidRDefault="004F6DB3" w:rsidP="004F6DB3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B4A5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47EC7051"/>
    <w:multiLevelType w:val="hybridMultilevel"/>
    <w:tmpl w:val="345E5A6E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7D87687F"/>
    <w:multiLevelType w:val="hybridMultilevel"/>
    <w:tmpl w:val="FA32F578"/>
    <w:lvl w:ilvl="0" w:tplc="BD88A532">
      <w:start w:val="1"/>
      <w:numFmt w:val="decimal"/>
      <w:lvlText w:val="%1."/>
      <w:lvlJc w:val="left"/>
      <w:pPr>
        <w:ind w:left="74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17"/>
    <w:rsid w:val="00145B58"/>
    <w:rsid w:val="001B596C"/>
    <w:rsid w:val="00261C28"/>
    <w:rsid w:val="002B39C2"/>
    <w:rsid w:val="002D6301"/>
    <w:rsid w:val="0037345D"/>
    <w:rsid w:val="003A626B"/>
    <w:rsid w:val="004D2EEB"/>
    <w:rsid w:val="004F4F24"/>
    <w:rsid w:val="004F6DB3"/>
    <w:rsid w:val="00526C81"/>
    <w:rsid w:val="00625245"/>
    <w:rsid w:val="006C44DF"/>
    <w:rsid w:val="00711875"/>
    <w:rsid w:val="007A13EA"/>
    <w:rsid w:val="00A4297F"/>
    <w:rsid w:val="00AE7F3E"/>
    <w:rsid w:val="00AF447A"/>
    <w:rsid w:val="00BD6C7F"/>
    <w:rsid w:val="00C216F1"/>
    <w:rsid w:val="00C6661C"/>
    <w:rsid w:val="00DA7408"/>
    <w:rsid w:val="00DC2E29"/>
    <w:rsid w:val="00DC6C7F"/>
    <w:rsid w:val="00E16E2B"/>
    <w:rsid w:val="00ED7B14"/>
    <w:rsid w:val="00F50883"/>
    <w:rsid w:val="00F57217"/>
    <w:rsid w:val="00F87B5C"/>
    <w:rsid w:val="00FC04ED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0905"/>
  <w15:docId w15:val="{2386B603-B36F-4AF6-9300-67FF2E08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uiPriority w:val="99"/>
    <w:locked/>
    <w:rsid w:val="00F57217"/>
    <w:rPr>
      <w:rFonts w:cs="Times New Roman"/>
      <w:sz w:val="23"/>
      <w:szCs w:val="23"/>
      <w:shd w:val="clear" w:color="auto" w:fill="FFFFFF"/>
    </w:rPr>
  </w:style>
  <w:style w:type="character" w:customStyle="1" w:styleId="CharStyle6">
    <w:name w:val="Char Style 6"/>
    <w:basedOn w:val="Domylnaczcionkaakapitu"/>
    <w:link w:val="Style5"/>
    <w:uiPriority w:val="99"/>
    <w:locked/>
    <w:rsid w:val="00F57217"/>
    <w:rPr>
      <w:rFonts w:cs="Times New Roman"/>
      <w:sz w:val="20"/>
      <w:szCs w:val="20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F57217"/>
    <w:pPr>
      <w:widowControl w:val="0"/>
      <w:shd w:val="clear" w:color="auto" w:fill="FFFFFF"/>
      <w:spacing w:after="480" w:line="276" w:lineRule="exact"/>
      <w:ind w:firstLine="640"/>
    </w:pPr>
    <w:rPr>
      <w:rFonts w:cs="Times New Roman"/>
      <w:sz w:val="23"/>
      <w:szCs w:val="23"/>
    </w:rPr>
  </w:style>
  <w:style w:type="paragraph" w:customStyle="1" w:styleId="Style5">
    <w:name w:val="Style 5"/>
    <w:basedOn w:val="Normalny"/>
    <w:link w:val="CharStyle6"/>
    <w:uiPriority w:val="99"/>
    <w:rsid w:val="00F57217"/>
    <w:pPr>
      <w:widowControl w:val="0"/>
      <w:shd w:val="clear" w:color="auto" w:fill="FFFFFF"/>
      <w:spacing w:before="480" w:after="780" w:line="264" w:lineRule="exact"/>
      <w:ind w:hanging="360"/>
      <w:jc w:val="both"/>
    </w:pPr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E2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F6D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6D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4F6DB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52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52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52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52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52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E.Zoch</dc:creator>
  <cp:lastModifiedBy>m.ruszkowska</cp:lastModifiedBy>
  <cp:revision>16</cp:revision>
  <cp:lastPrinted>2022-03-07T06:48:00Z</cp:lastPrinted>
  <dcterms:created xsi:type="dcterms:W3CDTF">2022-02-11T08:43:00Z</dcterms:created>
  <dcterms:modified xsi:type="dcterms:W3CDTF">2022-03-11T07:55:00Z</dcterms:modified>
</cp:coreProperties>
</file>