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6" w:rsidRPr="00DF226B" w:rsidRDefault="006622E6" w:rsidP="006622E6">
      <w:pPr>
        <w:jc w:val="center"/>
      </w:pPr>
      <w:r w:rsidRPr="00DF226B">
        <w:t xml:space="preserve">UCHWAŁA NR </w:t>
      </w:r>
      <w:r>
        <w:t>7</w:t>
      </w:r>
      <w:r w:rsidRPr="00DF226B">
        <w:t>5</w:t>
      </w:r>
      <w:r w:rsidR="00C54F83">
        <w:t>9</w:t>
      </w:r>
      <w:r>
        <w:t>/21</w:t>
      </w:r>
    </w:p>
    <w:p w:rsidR="006622E6" w:rsidRPr="00DF226B" w:rsidRDefault="006622E6" w:rsidP="006622E6">
      <w:pPr>
        <w:jc w:val="center"/>
      </w:pPr>
      <w:r w:rsidRPr="00DF226B">
        <w:t>RADY MIASTA TORUNIA</w:t>
      </w:r>
    </w:p>
    <w:p w:rsidR="006622E6" w:rsidRPr="00DF226B" w:rsidRDefault="006622E6" w:rsidP="006622E6">
      <w:pPr>
        <w:jc w:val="center"/>
      </w:pPr>
      <w:r>
        <w:t>z dnia 16</w:t>
      </w:r>
      <w:r w:rsidRPr="00DF226B">
        <w:t xml:space="preserve"> </w:t>
      </w:r>
      <w:r>
        <w:t>grudnia</w:t>
      </w:r>
      <w:r w:rsidRPr="00DF226B">
        <w:t xml:space="preserve"> 202</w:t>
      </w:r>
      <w:r>
        <w:t>1</w:t>
      </w:r>
      <w:r w:rsidRPr="00DF226B">
        <w:t>r.</w:t>
      </w:r>
    </w:p>
    <w:p w:rsidR="006622E6" w:rsidRPr="000D04DA" w:rsidRDefault="006622E6" w:rsidP="006622E6">
      <w:pPr>
        <w:jc w:val="center"/>
        <w:rPr>
          <w:rFonts w:cs="Times New Roman"/>
        </w:rPr>
      </w:pPr>
    </w:p>
    <w:p w:rsidR="006622E6" w:rsidRPr="000D04DA" w:rsidRDefault="006622E6" w:rsidP="006622E6">
      <w:pPr>
        <w:pStyle w:val="Default"/>
        <w:jc w:val="both"/>
        <w:rPr>
          <w:rFonts w:ascii="Times New Roman" w:hAnsi="Times New Roman" w:cs="Times New Roman"/>
        </w:rPr>
      </w:pPr>
      <w:r w:rsidRPr="000D04DA">
        <w:rPr>
          <w:rFonts w:ascii="Times New Roman" w:hAnsi="Times New Roman" w:cs="Times New Roman"/>
        </w:rPr>
        <w:t>w sprawie opłat za pobyt dziecka w żłobku utworzonym przez Gminę Miasta Toruń.</w:t>
      </w:r>
    </w:p>
    <w:p w:rsidR="006622E6" w:rsidRPr="000D04DA" w:rsidRDefault="006622E6" w:rsidP="006622E6">
      <w:pPr>
        <w:pStyle w:val="Default"/>
        <w:jc w:val="both"/>
        <w:rPr>
          <w:rFonts w:ascii="Times New Roman" w:hAnsi="Times New Roman" w:cs="Times New Roman"/>
        </w:rPr>
      </w:pPr>
    </w:p>
    <w:p w:rsidR="006622E6" w:rsidRPr="000D04DA" w:rsidRDefault="006622E6" w:rsidP="006622E6">
      <w:pPr>
        <w:jc w:val="both"/>
        <w:rPr>
          <w:rFonts w:cs="Times New Roman"/>
        </w:rPr>
      </w:pPr>
      <w:r w:rsidRPr="000D04DA">
        <w:rPr>
          <w:rFonts w:cs="Times New Roman"/>
        </w:rPr>
        <w:t xml:space="preserve">Na podstawie art. 18 ust. 2 pkt 15 z dnia 8 marca 1990 r. o samorządzie gminnym </w:t>
      </w:r>
      <w:r w:rsidRPr="00DF226B">
        <w:t>(Dz. U. z 202</w:t>
      </w:r>
      <w:r>
        <w:t>1</w:t>
      </w:r>
      <w:r w:rsidRPr="00DF226B">
        <w:t xml:space="preserve"> r. poz. </w:t>
      </w:r>
      <w:r>
        <w:t>13</w:t>
      </w:r>
      <w:r w:rsidRPr="00DF226B">
        <w:t>7</w:t>
      </w:r>
      <w:r>
        <w:t>2</w:t>
      </w:r>
      <w:r w:rsidRPr="00DF226B">
        <w:t xml:space="preserve"> z </w:t>
      </w:r>
      <w:proofErr w:type="spellStart"/>
      <w:r w:rsidRPr="00DF226B">
        <w:t>późn</w:t>
      </w:r>
      <w:proofErr w:type="spellEnd"/>
      <w:r w:rsidRPr="00DF226B">
        <w:t>. zm.</w:t>
      </w:r>
      <w:r w:rsidRPr="00DF226B">
        <w:rPr>
          <w:rStyle w:val="Odwoanieprzypisudolnego"/>
        </w:rPr>
        <w:footnoteReference w:id="1"/>
      </w:r>
      <w:r w:rsidRPr="00DF226B">
        <w:t>)</w:t>
      </w:r>
      <w:r w:rsidRPr="000D04DA">
        <w:rPr>
          <w:rFonts w:cs="Times New Roman"/>
        </w:rPr>
        <w:t xml:space="preserve"> oraz art. 58 ust. 1 i art. 59 ust. 2 ustawy z dnia 4</w:t>
      </w:r>
      <w:r w:rsidR="0074344F">
        <w:rPr>
          <w:rFonts w:cs="Times New Roman"/>
        </w:rPr>
        <w:t xml:space="preserve"> </w:t>
      </w:r>
      <w:r w:rsidRPr="000D04DA">
        <w:rPr>
          <w:rFonts w:cs="Times New Roman"/>
        </w:rPr>
        <w:t xml:space="preserve">lutego 2011 r. o opiece nad dziećmi w wieku do lat 3 </w:t>
      </w:r>
      <w:r w:rsidRPr="00DF226B">
        <w:t>(Dz.</w:t>
      </w:r>
      <w:r>
        <w:t xml:space="preserve"> </w:t>
      </w:r>
      <w:r w:rsidRPr="00DF226B">
        <w:t>U. z 202</w:t>
      </w:r>
      <w:r>
        <w:t>1</w:t>
      </w:r>
      <w:r w:rsidRPr="00DF226B">
        <w:t xml:space="preserve"> r. poz. </w:t>
      </w:r>
      <w:r>
        <w:t xml:space="preserve">75 </w:t>
      </w:r>
      <w:r w:rsidRPr="00DF226B">
        <w:t xml:space="preserve">z </w:t>
      </w:r>
      <w:proofErr w:type="spellStart"/>
      <w:r w:rsidRPr="00DF226B">
        <w:t>późn</w:t>
      </w:r>
      <w:proofErr w:type="spellEnd"/>
      <w:r w:rsidRPr="00DF226B">
        <w:t>. zm.</w:t>
      </w:r>
      <w:r w:rsidRPr="00DF226B">
        <w:rPr>
          <w:rStyle w:val="Odwoanieprzypisudolnego"/>
        </w:rPr>
        <w:footnoteReference w:id="2"/>
      </w:r>
      <w:r>
        <w:t>)</w:t>
      </w:r>
      <w:r w:rsidRPr="000D04DA">
        <w:rPr>
          <w:rFonts w:cs="Times New Roman"/>
        </w:rPr>
        <w:t xml:space="preserve"> uchwala się, co następuje:</w:t>
      </w:r>
    </w:p>
    <w:p w:rsidR="006622E6" w:rsidRPr="000D04DA" w:rsidRDefault="006622E6" w:rsidP="006622E6">
      <w:pPr>
        <w:jc w:val="both"/>
        <w:rPr>
          <w:rFonts w:cs="Times New Roman"/>
        </w:rPr>
      </w:pPr>
    </w:p>
    <w:p w:rsidR="006622E6" w:rsidRPr="000D04DA" w:rsidRDefault="006622E6" w:rsidP="006622E6">
      <w:pPr>
        <w:ind w:firstLine="708"/>
        <w:jc w:val="both"/>
        <w:rPr>
          <w:rFonts w:cs="Times New Roman"/>
          <w:strike/>
        </w:rPr>
      </w:pPr>
      <w:r w:rsidRPr="000D04DA">
        <w:rPr>
          <w:rFonts w:cs="Times New Roman"/>
        </w:rPr>
        <w:t>§ 1.</w:t>
      </w:r>
      <w:r>
        <w:rPr>
          <w:rFonts w:cs="Times New Roman"/>
        </w:rPr>
        <w:t xml:space="preserve"> </w:t>
      </w:r>
      <w:r w:rsidRPr="000D04DA">
        <w:rPr>
          <w:rFonts w:cs="Times New Roman"/>
        </w:rPr>
        <w:t xml:space="preserve">1. Ustala się opłatę za pobyt dziecka </w:t>
      </w:r>
      <w:r>
        <w:rPr>
          <w:rFonts w:cs="Times New Roman"/>
        </w:rPr>
        <w:t xml:space="preserve"> w wymiarze nie dłuższym niż 10 godzin dziennie </w:t>
      </w:r>
      <w:r w:rsidRPr="000D04DA">
        <w:rPr>
          <w:rFonts w:cs="Times New Roman"/>
        </w:rPr>
        <w:t xml:space="preserve">w żłobku </w:t>
      </w:r>
      <w:r>
        <w:rPr>
          <w:rFonts w:cs="Times New Roman"/>
        </w:rPr>
        <w:t>prowadzonym przez Gminę Miasta Toruń w miesięcznej ryczałtowej wysokości 20% minimalnego wynagrodzenia za pracę w rozumieniu ust</w:t>
      </w:r>
      <w:r w:rsidR="0074344F">
        <w:rPr>
          <w:rFonts w:cs="Times New Roman"/>
        </w:rPr>
        <w:t>awy z dnia 10 </w:t>
      </w:r>
      <w:r>
        <w:rPr>
          <w:rFonts w:cs="Times New Roman"/>
        </w:rPr>
        <w:t>października 2020 r. o minimalnym wynagrodzeniu za pracę (Dz. U. z 2020 r. poz. 2207), obowiązującego w danym roku kalendarzowym, z zaokrągleniem do pełnych 10 zł „w górę”</w:t>
      </w:r>
      <w:r w:rsidRPr="000D04DA">
        <w:rPr>
          <w:rFonts w:cs="Times New Roman"/>
        </w:rPr>
        <w:t>.</w:t>
      </w:r>
    </w:p>
    <w:p w:rsidR="006622E6" w:rsidRPr="000D04DA" w:rsidRDefault="006622E6" w:rsidP="006622E6">
      <w:pPr>
        <w:ind w:firstLine="708"/>
        <w:jc w:val="both"/>
        <w:rPr>
          <w:rFonts w:cs="Times New Roman"/>
        </w:rPr>
      </w:pPr>
      <w:r w:rsidRPr="000D04DA">
        <w:rPr>
          <w:rFonts w:cs="Times New Roman"/>
        </w:rPr>
        <w:t>2. W przypadku uczęszczania do żłobka rodzeństwa opłata, o której mowa w ust. 1 ule</w:t>
      </w:r>
      <w:r>
        <w:rPr>
          <w:rFonts w:cs="Times New Roman"/>
        </w:rPr>
        <w:t>ga obniżeniu o 20%</w:t>
      </w:r>
      <w:r w:rsidRPr="000D04DA">
        <w:rPr>
          <w:rFonts w:cs="Times New Roman"/>
        </w:rPr>
        <w:t xml:space="preserve"> za drugie i każde kolejne dziecko.</w:t>
      </w:r>
    </w:p>
    <w:p w:rsidR="006622E6" w:rsidRPr="000D04DA" w:rsidRDefault="006622E6" w:rsidP="006622E6">
      <w:pPr>
        <w:ind w:firstLine="708"/>
        <w:jc w:val="both"/>
        <w:rPr>
          <w:rFonts w:cs="Times New Roman"/>
        </w:rPr>
      </w:pPr>
      <w:r w:rsidRPr="000D04DA">
        <w:rPr>
          <w:rFonts w:cs="Times New Roman"/>
        </w:rPr>
        <w:t>3. Ustala się opłatę dodatkową w wysokości 30 zł za każdą rozpoczętą godzinę pobytu dziecka powyżej 10 godzin dziennie.</w:t>
      </w:r>
    </w:p>
    <w:p w:rsidR="006622E6" w:rsidRPr="000D04DA" w:rsidRDefault="006622E6" w:rsidP="006622E6">
      <w:pPr>
        <w:ind w:firstLine="708"/>
        <w:jc w:val="both"/>
        <w:rPr>
          <w:rFonts w:cs="Times New Roman"/>
          <w:i/>
        </w:rPr>
      </w:pPr>
    </w:p>
    <w:p w:rsidR="006622E6" w:rsidRPr="000D04DA" w:rsidRDefault="006622E6" w:rsidP="006622E6">
      <w:pPr>
        <w:ind w:firstLine="708"/>
        <w:jc w:val="both"/>
        <w:rPr>
          <w:rFonts w:cs="Times New Roman"/>
        </w:rPr>
      </w:pPr>
      <w:r w:rsidRPr="000D04DA">
        <w:rPr>
          <w:rFonts w:cs="Times New Roman"/>
        </w:rPr>
        <w:t>§ 2. Ustala się maksymalną miesięczną wysokość opłaty za wyżywienie dziecka objętego opieką żłobka w kwocie 1</w:t>
      </w:r>
      <w:r>
        <w:rPr>
          <w:rFonts w:cs="Times New Roman"/>
        </w:rPr>
        <w:t>69</w:t>
      </w:r>
      <w:r w:rsidRPr="000D04DA">
        <w:rPr>
          <w:rFonts w:cs="Times New Roman"/>
        </w:rPr>
        <w:t xml:space="preserve"> zł.</w:t>
      </w:r>
    </w:p>
    <w:p w:rsidR="006622E6" w:rsidRPr="000D04DA" w:rsidRDefault="006622E6" w:rsidP="006622E6">
      <w:pPr>
        <w:ind w:left="708"/>
        <w:jc w:val="both"/>
        <w:rPr>
          <w:rFonts w:cs="Times New Roman"/>
        </w:rPr>
      </w:pPr>
    </w:p>
    <w:p w:rsidR="006622E6" w:rsidRDefault="006622E6" w:rsidP="006622E6">
      <w:pPr>
        <w:ind w:firstLine="567"/>
        <w:jc w:val="both"/>
        <w:rPr>
          <w:rFonts w:cs="Times New Roman"/>
        </w:rPr>
      </w:pPr>
      <w:r w:rsidRPr="000D04DA">
        <w:rPr>
          <w:rFonts w:cs="Times New Roman"/>
        </w:rPr>
        <w:t xml:space="preserve">§ 3. </w:t>
      </w:r>
      <w:r>
        <w:rPr>
          <w:rFonts w:cs="Times New Roman"/>
        </w:rPr>
        <w:t xml:space="preserve">Opłaty o jakich mowa w § 1 i § 2 są należne za dany miesiąc w wysokości proporcjonalnej do okresu, w którym obowiązuje umowa o </w:t>
      </w:r>
      <w:r w:rsidR="0074344F">
        <w:rPr>
          <w:rFonts w:cs="Times New Roman"/>
        </w:rPr>
        <w:t>objęcie dziecka opieką żłobka i </w:t>
      </w:r>
      <w:r>
        <w:rPr>
          <w:rFonts w:cs="Times New Roman"/>
        </w:rPr>
        <w:t>żłobek jest gotowy do sprawowania opieki nad dzieckiem w danym miesiącu.</w:t>
      </w:r>
    </w:p>
    <w:p w:rsidR="006622E6" w:rsidRDefault="006622E6" w:rsidP="006622E6">
      <w:pPr>
        <w:ind w:left="708"/>
        <w:jc w:val="both"/>
        <w:rPr>
          <w:rFonts w:cs="Times New Roman"/>
        </w:rPr>
      </w:pPr>
    </w:p>
    <w:p w:rsidR="006622E6" w:rsidRPr="000D04DA" w:rsidRDefault="006622E6" w:rsidP="006622E6">
      <w:pPr>
        <w:ind w:left="708"/>
        <w:jc w:val="both"/>
        <w:rPr>
          <w:rFonts w:cs="Times New Roman"/>
        </w:rPr>
      </w:pPr>
      <w:r w:rsidRPr="000D04DA">
        <w:rPr>
          <w:rFonts w:cs="Times New Roman"/>
        </w:rPr>
        <w:t>§ 4. Wykonanie uchwały powierza się Prezydentowi Miasta Torunia.</w:t>
      </w:r>
    </w:p>
    <w:p w:rsidR="006622E6" w:rsidRPr="000D04DA" w:rsidRDefault="006622E6" w:rsidP="006622E6">
      <w:pPr>
        <w:ind w:left="708"/>
        <w:jc w:val="both"/>
        <w:rPr>
          <w:rFonts w:cs="Times New Roman"/>
        </w:rPr>
      </w:pPr>
    </w:p>
    <w:p w:rsidR="006622E6" w:rsidRPr="000D04DA" w:rsidRDefault="006622E6" w:rsidP="006622E6">
      <w:pPr>
        <w:ind w:firstLine="708"/>
        <w:jc w:val="both"/>
        <w:rPr>
          <w:rFonts w:cs="Times New Roman"/>
        </w:rPr>
      </w:pPr>
      <w:r w:rsidRPr="000D04DA">
        <w:rPr>
          <w:rFonts w:cs="Times New Roman"/>
        </w:rPr>
        <w:t>§ 5. Traci moc u</w:t>
      </w:r>
      <w:r>
        <w:rPr>
          <w:rFonts w:cs="Times New Roman"/>
        </w:rPr>
        <w:t>chwała nr 279</w:t>
      </w:r>
      <w:r w:rsidRPr="000D04DA">
        <w:rPr>
          <w:rFonts w:cs="Times New Roman"/>
        </w:rPr>
        <w:t>/1</w:t>
      </w:r>
      <w:r>
        <w:rPr>
          <w:rFonts w:cs="Times New Roman"/>
        </w:rPr>
        <w:t>9</w:t>
      </w:r>
      <w:r w:rsidRPr="000D04DA">
        <w:rPr>
          <w:rFonts w:cs="Times New Roman"/>
        </w:rPr>
        <w:t xml:space="preserve"> Rady Miasta Toru</w:t>
      </w:r>
      <w:r>
        <w:rPr>
          <w:rFonts w:cs="Times New Roman"/>
        </w:rPr>
        <w:t xml:space="preserve">nia z dnia 21 listopada 2019r. </w:t>
      </w:r>
      <w:r w:rsidR="0074344F">
        <w:rPr>
          <w:rFonts w:cs="Times New Roman"/>
        </w:rPr>
        <w:t>w </w:t>
      </w:r>
      <w:r w:rsidR="00C54F83" w:rsidRPr="000D04DA">
        <w:rPr>
          <w:rFonts w:cs="Times New Roman"/>
        </w:rPr>
        <w:t>sprawie opłat za pobyt dziecka w żłobku utworzonym przez Gminę Miasta Toruń</w:t>
      </w:r>
      <w:r w:rsidR="00C54F83">
        <w:rPr>
          <w:rFonts w:cs="Times New Roman"/>
        </w:rPr>
        <w:t xml:space="preserve"> </w:t>
      </w:r>
      <w:r>
        <w:rPr>
          <w:rFonts w:cs="Times New Roman"/>
        </w:rPr>
        <w:t>(Dz. Urz. Woj. Kuj.-Pom. z 201</w:t>
      </w:r>
      <w:r w:rsidR="00C54F83">
        <w:rPr>
          <w:rFonts w:cs="Times New Roman"/>
        </w:rPr>
        <w:t>9</w:t>
      </w:r>
      <w:r>
        <w:rPr>
          <w:rFonts w:cs="Times New Roman"/>
        </w:rPr>
        <w:t xml:space="preserve"> r. poz. </w:t>
      </w:r>
      <w:r w:rsidR="00C54F83">
        <w:rPr>
          <w:rFonts w:cs="Times New Roman"/>
        </w:rPr>
        <w:t>6357</w:t>
      </w:r>
      <w:r>
        <w:rPr>
          <w:rFonts w:cs="Times New Roman"/>
        </w:rPr>
        <w:t>)</w:t>
      </w:r>
      <w:r w:rsidRPr="000D04DA">
        <w:rPr>
          <w:rFonts w:cs="Times New Roman"/>
        </w:rPr>
        <w:t>.</w:t>
      </w:r>
    </w:p>
    <w:p w:rsidR="006622E6" w:rsidRPr="000D04DA" w:rsidRDefault="006622E6" w:rsidP="006622E6">
      <w:pPr>
        <w:ind w:left="708"/>
        <w:jc w:val="both"/>
        <w:rPr>
          <w:rFonts w:cs="Times New Roman"/>
        </w:rPr>
      </w:pPr>
    </w:p>
    <w:p w:rsidR="006622E6" w:rsidRDefault="00C54F83" w:rsidP="006622E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§ 6. </w:t>
      </w:r>
      <w:r w:rsidR="006622E6" w:rsidRPr="000D04DA">
        <w:rPr>
          <w:rFonts w:cs="Times New Roman"/>
        </w:rPr>
        <w:t xml:space="preserve">Uchwała wchodzi w życie </w:t>
      </w:r>
      <w:r>
        <w:rPr>
          <w:rFonts w:cs="Times New Roman"/>
        </w:rPr>
        <w:t xml:space="preserve">z </w:t>
      </w:r>
      <w:r w:rsidR="006622E6" w:rsidRPr="000D04DA">
        <w:rPr>
          <w:rFonts w:cs="Times New Roman"/>
        </w:rPr>
        <w:t>dni</w:t>
      </w:r>
      <w:r>
        <w:rPr>
          <w:rFonts w:cs="Times New Roman"/>
        </w:rPr>
        <w:t xml:space="preserve">em 1 stycznia 2022 r. i podlega </w:t>
      </w:r>
      <w:r w:rsidR="006622E6" w:rsidRPr="000D04DA">
        <w:rPr>
          <w:rFonts w:cs="Times New Roman"/>
        </w:rPr>
        <w:t>ogłoszeni</w:t>
      </w:r>
      <w:r>
        <w:rPr>
          <w:rFonts w:cs="Times New Roman"/>
        </w:rPr>
        <w:t>u</w:t>
      </w:r>
      <w:r w:rsidR="0074344F">
        <w:rPr>
          <w:rFonts w:cs="Times New Roman"/>
        </w:rPr>
        <w:t xml:space="preserve"> w </w:t>
      </w:r>
      <w:r w:rsidR="006622E6" w:rsidRPr="000D04DA">
        <w:rPr>
          <w:rFonts w:cs="Times New Roman"/>
        </w:rPr>
        <w:t>Dzienniku Urzędowym Województwa Kujawsko-Pomorskiego</w:t>
      </w:r>
      <w:r>
        <w:rPr>
          <w:rFonts w:cs="Times New Roman"/>
        </w:rPr>
        <w:t>.</w:t>
      </w:r>
    </w:p>
    <w:p w:rsidR="006622E6" w:rsidRDefault="006622E6" w:rsidP="006622E6">
      <w:pPr>
        <w:ind w:firstLine="708"/>
        <w:jc w:val="both"/>
        <w:rPr>
          <w:rFonts w:cs="Times New Roman"/>
        </w:rPr>
      </w:pPr>
    </w:p>
    <w:p w:rsidR="00C54F83" w:rsidRPr="000D04DA" w:rsidRDefault="00C54F83" w:rsidP="006622E6">
      <w:pPr>
        <w:ind w:firstLine="708"/>
        <w:jc w:val="both"/>
        <w:rPr>
          <w:rFonts w:cs="Times New Roman"/>
        </w:rPr>
      </w:pPr>
    </w:p>
    <w:p w:rsidR="006622E6" w:rsidRPr="000D04DA" w:rsidRDefault="006622E6" w:rsidP="006622E6">
      <w:pPr>
        <w:ind w:left="4956" w:firstLine="708"/>
        <w:rPr>
          <w:rFonts w:cs="Times New Roman"/>
        </w:rPr>
      </w:pPr>
    </w:p>
    <w:p w:rsidR="006622E6" w:rsidRPr="000D04DA" w:rsidRDefault="006622E6" w:rsidP="006622E6">
      <w:pPr>
        <w:ind w:left="4956" w:firstLine="708"/>
        <w:rPr>
          <w:rFonts w:cs="Times New Roman"/>
        </w:rPr>
      </w:pPr>
    </w:p>
    <w:p w:rsidR="006622E6" w:rsidRPr="000D04DA" w:rsidRDefault="006622E6" w:rsidP="006622E6">
      <w:pPr>
        <w:ind w:firstLine="3402"/>
        <w:jc w:val="center"/>
        <w:rPr>
          <w:rFonts w:cs="Times New Roman"/>
        </w:rPr>
      </w:pPr>
      <w:r w:rsidRPr="000D04DA">
        <w:rPr>
          <w:rFonts w:cs="Times New Roman"/>
        </w:rPr>
        <w:t>Przewodniczący</w:t>
      </w:r>
    </w:p>
    <w:p w:rsidR="006622E6" w:rsidRPr="000D04DA" w:rsidRDefault="006622E6" w:rsidP="006622E6">
      <w:pPr>
        <w:ind w:firstLine="3402"/>
        <w:jc w:val="center"/>
        <w:rPr>
          <w:rFonts w:cs="Times New Roman"/>
        </w:rPr>
      </w:pPr>
      <w:r w:rsidRPr="000D04DA">
        <w:rPr>
          <w:rFonts w:cs="Times New Roman"/>
        </w:rPr>
        <w:t>Rady Miasta Torunia</w:t>
      </w:r>
    </w:p>
    <w:p w:rsidR="001C102F" w:rsidRPr="00C54F83" w:rsidRDefault="0067236C" w:rsidP="00C54F83">
      <w:pPr>
        <w:ind w:firstLine="3402"/>
        <w:jc w:val="center"/>
        <w:rPr>
          <w:rFonts w:cs="Times New Roman"/>
        </w:rPr>
      </w:pPr>
      <w:r>
        <w:rPr>
          <w:rFonts w:cs="Times New Roman"/>
        </w:rPr>
        <w:t>/-/</w:t>
      </w:r>
      <w:bookmarkStart w:id="0" w:name="_GoBack"/>
      <w:bookmarkEnd w:id="0"/>
      <w:r w:rsidR="006622E6" w:rsidRPr="000D04DA">
        <w:rPr>
          <w:rFonts w:cs="Times New Roman"/>
        </w:rPr>
        <w:t>Marcin Czyżniewski</w:t>
      </w:r>
    </w:p>
    <w:sectPr w:rsidR="001C102F" w:rsidRPr="00C54F83" w:rsidSect="00F2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13" w:rsidRDefault="00A25F13" w:rsidP="006622E6">
      <w:r>
        <w:separator/>
      </w:r>
    </w:p>
  </w:endnote>
  <w:endnote w:type="continuationSeparator" w:id="0">
    <w:p w:rsidR="00A25F13" w:rsidRDefault="00A25F13" w:rsidP="006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13" w:rsidRDefault="00A25F13" w:rsidP="006622E6">
      <w:r>
        <w:separator/>
      </w:r>
    </w:p>
  </w:footnote>
  <w:footnote w:type="continuationSeparator" w:id="0">
    <w:p w:rsidR="00A25F13" w:rsidRDefault="00A25F13" w:rsidP="006622E6">
      <w:r>
        <w:continuationSeparator/>
      </w:r>
    </w:p>
  </w:footnote>
  <w:footnote w:id="1">
    <w:p w:rsidR="006622E6" w:rsidRDefault="006622E6" w:rsidP="006622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08F">
        <w:t xml:space="preserve">Zmiany tekstu jednolitego wymienionej ustawy zostały ogłoszone w Dz. </w:t>
      </w:r>
      <w:r>
        <w:t>U. z 2021</w:t>
      </w:r>
      <w:r w:rsidRPr="00DA608F">
        <w:t xml:space="preserve">r. poz. </w:t>
      </w:r>
      <w:r>
        <w:t>1834.</w:t>
      </w:r>
    </w:p>
  </w:footnote>
  <w:footnote w:id="2">
    <w:p w:rsidR="006622E6" w:rsidRDefault="006622E6" w:rsidP="006622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08F">
        <w:t xml:space="preserve">Zmiany tekstu jednolitego wymienionej ustawy zostały ogłoszone w Dz. </w:t>
      </w:r>
      <w:r>
        <w:t>U. z 2021</w:t>
      </w:r>
      <w:r w:rsidRPr="00DA608F">
        <w:t xml:space="preserve">r. poz. </w:t>
      </w:r>
      <w:r>
        <w:t>925</w:t>
      </w:r>
      <w:r w:rsidR="009F1E79">
        <w:t xml:space="preserve"> i poz. 2270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6"/>
    <w:rsid w:val="001C102F"/>
    <w:rsid w:val="005D7DF9"/>
    <w:rsid w:val="006622E6"/>
    <w:rsid w:val="0067236C"/>
    <w:rsid w:val="006C648F"/>
    <w:rsid w:val="0074344F"/>
    <w:rsid w:val="009F1E79"/>
    <w:rsid w:val="00A25F13"/>
    <w:rsid w:val="00C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BC30"/>
  <w15:chartTrackingRefBased/>
  <w15:docId w15:val="{A443E94C-83E7-4154-A025-C9EF26A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2E6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2E6"/>
    <w:pPr>
      <w:widowControl w:val="0"/>
      <w:overflowPunct w:val="0"/>
      <w:autoSpaceDE w:val="0"/>
      <w:autoSpaceDN w:val="0"/>
      <w:adjustRightInd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2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22E6"/>
    <w:pPr>
      <w:widowControl w:val="0"/>
    </w:pPr>
    <w:rPr>
      <w:rFonts w:eastAsia="Lucida Sans Unicode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22E6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66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2021-12-21T09:43:00Z</dcterms:created>
  <dcterms:modified xsi:type="dcterms:W3CDTF">2021-12-21T09:43:00Z</dcterms:modified>
</cp:coreProperties>
</file>