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57" w:rsidRPr="00D34857" w:rsidRDefault="00D34857" w:rsidP="00D34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4857">
        <w:rPr>
          <w:rFonts w:ascii="Times New Roman" w:hAnsi="Times New Roman"/>
          <w:sz w:val="24"/>
          <w:szCs w:val="24"/>
        </w:rPr>
        <w:t>UCHWAŁA NR 786/22</w:t>
      </w:r>
    </w:p>
    <w:p w:rsidR="00D34857" w:rsidRPr="00D34857" w:rsidRDefault="00D34857" w:rsidP="00D34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4857">
        <w:rPr>
          <w:rFonts w:ascii="Times New Roman" w:hAnsi="Times New Roman"/>
          <w:sz w:val="24"/>
          <w:szCs w:val="24"/>
        </w:rPr>
        <w:t>RADY MIASTA TORUNIA</w:t>
      </w:r>
    </w:p>
    <w:p w:rsidR="00D34857" w:rsidRPr="00D34857" w:rsidRDefault="00D34857" w:rsidP="00D34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4857">
        <w:rPr>
          <w:rFonts w:ascii="Times New Roman" w:hAnsi="Times New Roman"/>
          <w:sz w:val="24"/>
          <w:szCs w:val="24"/>
        </w:rPr>
        <w:t>z dnia 27 stycznia 2022 r.</w:t>
      </w:r>
    </w:p>
    <w:p w:rsidR="00007705" w:rsidRPr="00D34857" w:rsidRDefault="00007705" w:rsidP="00D3485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504B1E" w:rsidRPr="00D34857" w:rsidRDefault="00504B1E" w:rsidP="00D34857">
      <w:pPr>
        <w:pStyle w:val="Tekstpodstawowy"/>
        <w:rPr>
          <w:color w:val="000000"/>
          <w:szCs w:val="24"/>
        </w:rPr>
      </w:pPr>
      <w:r w:rsidRPr="00D34857">
        <w:rPr>
          <w:color w:val="000000"/>
          <w:szCs w:val="24"/>
        </w:rPr>
        <w:t>w s</w:t>
      </w:r>
      <w:r w:rsidR="00E74392" w:rsidRPr="00D34857">
        <w:rPr>
          <w:color w:val="000000"/>
          <w:szCs w:val="24"/>
        </w:rPr>
        <w:t>prawie określenia</w:t>
      </w:r>
      <w:r w:rsidR="00D30062" w:rsidRPr="00D34857">
        <w:rPr>
          <w:color w:val="000000"/>
          <w:szCs w:val="24"/>
        </w:rPr>
        <w:t xml:space="preserve"> </w:t>
      </w:r>
      <w:r w:rsidR="00E74392" w:rsidRPr="00D34857">
        <w:rPr>
          <w:color w:val="000000"/>
          <w:szCs w:val="24"/>
        </w:rPr>
        <w:t>kwoty</w:t>
      </w:r>
      <w:r w:rsidRPr="00D34857">
        <w:rPr>
          <w:color w:val="000000"/>
          <w:szCs w:val="24"/>
        </w:rPr>
        <w:t xml:space="preserve"> będącej podstawą </w:t>
      </w:r>
      <w:r w:rsidR="00D30062" w:rsidRPr="00D34857">
        <w:rPr>
          <w:color w:val="000000"/>
          <w:szCs w:val="24"/>
        </w:rPr>
        <w:t>ustalenia</w:t>
      </w:r>
      <w:r w:rsidRPr="00D34857">
        <w:rPr>
          <w:color w:val="000000"/>
          <w:szCs w:val="24"/>
        </w:rPr>
        <w:t xml:space="preserve"> dotacji na działalność Centrum Integracji Społecznej </w:t>
      </w:r>
      <w:proofErr w:type="spellStart"/>
      <w:r w:rsidRPr="00D34857">
        <w:rPr>
          <w:color w:val="000000"/>
          <w:szCs w:val="24"/>
        </w:rPr>
        <w:t>Cistor</w:t>
      </w:r>
      <w:proofErr w:type="spellEnd"/>
      <w:r w:rsidRPr="00D34857">
        <w:rPr>
          <w:color w:val="000000"/>
          <w:szCs w:val="24"/>
        </w:rPr>
        <w:t xml:space="preserve"> Stowarzyszenie Par</w:t>
      </w:r>
      <w:r w:rsidR="00D34857">
        <w:rPr>
          <w:color w:val="000000"/>
          <w:szCs w:val="24"/>
        </w:rPr>
        <w:t xml:space="preserve">tnerstwo Społeczne z siedzibą w </w:t>
      </w:r>
      <w:r w:rsidRPr="00D34857">
        <w:rPr>
          <w:color w:val="000000"/>
          <w:szCs w:val="24"/>
        </w:rPr>
        <w:t>Toruniu na rok 202</w:t>
      </w:r>
      <w:r w:rsidR="00AC6452" w:rsidRPr="00D34857">
        <w:rPr>
          <w:color w:val="000000"/>
          <w:szCs w:val="24"/>
        </w:rPr>
        <w:t>2</w:t>
      </w:r>
      <w:r w:rsidRPr="00D34857">
        <w:rPr>
          <w:color w:val="000000"/>
          <w:szCs w:val="24"/>
        </w:rPr>
        <w:t>.</w:t>
      </w:r>
    </w:p>
    <w:p w:rsidR="00504B1E" w:rsidRPr="00D34857" w:rsidRDefault="00504B1E" w:rsidP="00D34857">
      <w:pPr>
        <w:pStyle w:val="Tekstpodstawowy"/>
        <w:rPr>
          <w:color w:val="000000"/>
          <w:szCs w:val="24"/>
        </w:rPr>
      </w:pPr>
    </w:p>
    <w:p w:rsidR="00504B1E" w:rsidRPr="00D34857" w:rsidRDefault="00504B1E" w:rsidP="00D34857">
      <w:pPr>
        <w:pStyle w:val="Tekstpodstawowy"/>
        <w:rPr>
          <w:color w:val="000000"/>
          <w:szCs w:val="24"/>
        </w:rPr>
      </w:pPr>
      <w:r w:rsidRPr="00D34857">
        <w:rPr>
          <w:color w:val="000000"/>
          <w:szCs w:val="24"/>
        </w:rPr>
        <w:t>Na podstawie art. 10 ust. 4 ustawy z dnia 13 czerwca 2003 r. o zatrudnieniu socjalnym (Dz. U. z 2020 r. poz. 176) uchwala się, co następuje:</w:t>
      </w:r>
    </w:p>
    <w:p w:rsidR="00504B1E" w:rsidRPr="00D34857" w:rsidRDefault="00504B1E" w:rsidP="00D34857">
      <w:pPr>
        <w:pStyle w:val="Tekstpodstawowy"/>
        <w:rPr>
          <w:color w:val="000000"/>
          <w:szCs w:val="24"/>
        </w:rPr>
      </w:pPr>
    </w:p>
    <w:p w:rsidR="00504B1E" w:rsidRPr="00D34857" w:rsidRDefault="00E74392" w:rsidP="00D34857">
      <w:pPr>
        <w:pStyle w:val="Tekstpodstawowy"/>
        <w:ind w:firstLine="567"/>
        <w:rPr>
          <w:color w:val="000000"/>
          <w:szCs w:val="24"/>
        </w:rPr>
      </w:pPr>
      <w:r w:rsidRPr="00D34857">
        <w:rPr>
          <w:color w:val="000000"/>
          <w:szCs w:val="24"/>
        </w:rPr>
        <w:t>§ 1. Określa się kwotę</w:t>
      </w:r>
      <w:r w:rsidR="00D34857" w:rsidRPr="00D34857">
        <w:rPr>
          <w:color w:val="000000"/>
          <w:szCs w:val="24"/>
        </w:rPr>
        <w:t xml:space="preserve"> 1 439,39 zł</w:t>
      </w:r>
      <w:r w:rsidR="00504B1E" w:rsidRPr="00D34857">
        <w:rPr>
          <w:color w:val="000000"/>
          <w:szCs w:val="24"/>
        </w:rPr>
        <w:t xml:space="preserve"> </w:t>
      </w:r>
      <w:r w:rsidR="00D34857">
        <w:rPr>
          <w:color w:val="000000"/>
          <w:szCs w:val="24"/>
        </w:rPr>
        <w:t>jako</w:t>
      </w:r>
      <w:r w:rsidR="00504B1E" w:rsidRPr="00D34857">
        <w:rPr>
          <w:color w:val="000000"/>
          <w:szCs w:val="24"/>
        </w:rPr>
        <w:t xml:space="preserve"> podstawę ustalenia </w:t>
      </w:r>
      <w:r w:rsidR="00D34857">
        <w:rPr>
          <w:color w:val="000000"/>
          <w:szCs w:val="24"/>
        </w:rPr>
        <w:t xml:space="preserve">miesięcznych </w:t>
      </w:r>
      <w:r w:rsidR="00504B1E" w:rsidRPr="00D34857">
        <w:rPr>
          <w:color w:val="000000"/>
          <w:szCs w:val="24"/>
        </w:rPr>
        <w:t xml:space="preserve">dotacji </w:t>
      </w:r>
      <w:r w:rsidR="008045AD">
        <w:rPr>
          <w:color w:val="000000"/>
          <w:szCs w:val="24"/>
        </w:rPr>
        <w:t>dla </w:t>
      </w:r>
      <w:r w:rsidR="00504B1E" w:rsidRPr="00D34857">
        <w:rPr>
          <w:color w:val="000000"/>
          <w:szCs w:val="24"/>
        </w:rPr>
        <w:t xml:space="preserve">Centrum Integracji Społecznej </w:t>
      </w:r>
      <w:proofErr w:type="spellStart"/>
      <w:r w:rsidR="00504B1E" w:rsidRPr="00D34857">
        <w:rPr>
          <w:color w:val="000000"/>
          <w:szCs w:val="24"/>
        </w:rPr>
        <w:t>Cistor</w:t>
      </w:r>
      <w:proofErr w:type="spellEnd"/>
      <w:r w:rsidR="00504B1E" w:rsidRPr="00D34857">
        <w:rPr>
          <w:color w:val="000000"/>
          <w:szCs w:val="24"/>
        </w:rPr>
        <w:t xml:space="preserve"> Stowarzyszenie Partnerstwo S</w:t>
      </w:r>
      <w:r w:rsidR="008045AD">
        <w:rPr>
          <w:color w:val="000000"/>
          <w:szCs w:val="24"/>
        </w:rPr>
        <w:t>połeczne z siedzibą w </w:t>
      </w:r>
      <w:r w:rsidR="00D34857">
        <w:rPr>
          <w:color w:val="000000"/>
          <w:szCs w:val="24"/>
        </w:rPr>
        <w:t>Toruniu wypłacanych w</w:t>
      </w:r>
      <w:r w:rsidR="00504B1E" w:rsidRPr="00D34857">
        <w:rPr>
          <w:color w:val="000000"/>
          <w:szCs w:val="24"/>
        </w:rPr>
        <w:t xml:space="preserve"> </w:t>
      </w:r>
      <w:r w:rsidR="00D34857" w:rsidRPr="00D34857">
        <w:rPr>
          <w:color w:val="000000"/>
          <w:szCs w:val="24"/>
        </w:rPr>
        <w:t>2022 r.</w:t>
      </w:r>
    </w:p>
    <w:p w:rsidR="00504B1E" w:rsidRPr="00D34857" w:rsidRDefault="00504B1E" w:rsidP="00D34857">
      <w:pPr>
        <w:pStyle w:val="Tekstpodstawowy"/>
        <w:ind w:firstLine="567"/>
        <w:rPr>
          <w:color w:val="000000"/>
          <w:szCs w:val="24"/>
        </w:rPr>
      </w:pPr>
    </w:p>
    <w:p w:rsidR="00504B1E" w:rsidRPr="00D34857" w:rsidRDefault="00504B1E" w:rsidP="00D34857">
      <w:pPr>
        <w:pStyle w:val="Tekstpodstawowy"/>
        <w:ind w:firstLine="567"/>
        <w:rPr>
          <w:color w:val="000000"/>
          <w:szCs w:val="24"/>
        </w:rPr>
      </w:pPr>
      <w:r w:rsidRPr="00D34857">
        <w:rPr>
          <w:color w:val="000000"/>
          <w:szCs w:val="24"/>
        </w:rPr>
        <w:t>§ 2. Wykonanie uchwały powierza się Prezydentowi Miasta Torunia.</w:t>
      </w:r>
    </w:p>
    <w:p w:rsidR="00504B1E" w:rsidRPr="00D34857" w:rsidRDefault="00504B1E" w:rsidP="00D34857">
      <w:pPr>
        <w:pStyle w:val="Tekstpodstawowy"/>
        <w:ind w:firstLine="567"/>
        <w:rPr>
          <w:color w:val="000000"/>
          <w:szCs w:val="24"/>
        </w:rPr>
      </w:pPr>
    </w:p>
    <w:p w:rsidR="00007705" w:rsidRPr="00D34857" w:rsidRDefault="00504B1E" w:rsidP="00D34857">
      <w:pPr>
        <w:pStyle w:val="Tekstpodstawowy"/>
        <w:ind w:firstLine="567"/>
        <w:rPr>
          <w:color w:val="000000"/>
          <w:szCs w:val="24"/>
        </w:rPr>
      </w:pPr>
      <w:r w:rsidRPr="00D34857">
        <w:rPr>
          <w:color w:val="000000"/>
          <w:szCs w:val="24"/>
        </w:rPr>
        <w:t xml:space="preserve">§ 3. </w:t>
      </w:r>
      <w:r w:rsidR="00007705" w:rsidRPr="00D34857">
        <w:rPr>
          <w:szCs w:val="24"/>
          <w:lang w:eastAsia="pl-PL"/>
        </w:rPr>
        <w:t>Uchwała wc</w:t>
      </w:r>
      <w:r w:rsidR="00E74392" w:rsidRPr="00D34857">
        <w:rPr>
          <w:szCs w:val="24"/>
          <w:lang w:eastAsia="pl-PL"/>
        </w:rPr>
        <w:t>hodzi w życie z dniem podjęcia.</w:t>
      </w:r>
    </w:p>
    <w:p w:rsidR="00007705" w:rsidRPr="00D34857" w:rsidRDefault="00007705" w:rsidP="00D3485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7705" w:rsidRPr="00D34857" w:rsidRDefault="00007705" w:rsidP="00D3485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7705" w:rsidRPr="00D34857" w:rsidRDefault="00007705" w:rsidP="00D3485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7705" w:rsidRPr="00D34857" w:rsidRDefault="00007705" w:rsidP="00D3485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34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7705" w:rsidRPr="00D34857" w:rsidRDefault="00007705" w:rsidP="00D3485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34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857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:rsidR="00007705" w:rsidRPr="00D34857" w:rsidRDefault="00007705" w:rsidP="00D3485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34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857">
        <w:rPr>
          <w:rFonts w:ascii="Times New Roman" w:eastAsia="Times New Roman" w:hAnsi="Times New Roman"/>
          <w:sz w:val="24"/>
          <w:szCs w:val="24"/>
          <w:lang w:eastAsia="pl-PL"/>
        </w:rPr>
        <w:t>Rady Miasta Torunia</w:t>
      </w:r>
    </w:p>
    <w:p w:rsidR="00007705" w:rsidRPr="00D34857" w:rsidRDefault="00F475AC" w:rsidP="00D3485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34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/-/</w:t>
      </w:r>
      <w:bookmarkStart w:id="0" w:name="_GoBack"/>
      <w:bookmarkEnd w:id="0"/>
      <w:r w:rsidR="00007705" w:rsidRPr="00D34857">
        <w:rPr>
          <w:rFonts w:ascii="Times New Roman" w:eastAsia="Times New Roman" w:hAnsi="Times New Roman"/>
          <w:sz w:val="24"/>
          <w:szCs w:val="24"/>
          <w:lang w:eastAsia="pl-PL"/>
        </w:rPr>
        <w:t>Marcin Czyżniewski</w:t>
      </w:r>
    </w:p>
    <w:sectPr w:rsidR="00007705" w:rsidRPr="00D3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080"/>
    <w:multiLevelType w:val="hybridMultilevel"/>
    <w:tmpl w:val="76EC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CF"/>
    <w:rsid w:val="00007705"/>
    <w:rsid w:val="001003DC"/>
    <w:rsid w:val="00135953"/>
    <w:rsid w:val="001A45C0"/>
    <w:rsid w:val="001C64FD"/>
    <w:rsid w:val="001D45CE"/>
    <w:rsid w:val="00206AB8"/>
    <w:rsid w:val="00225DDA"/>
    <w:rsid w:val="00233BF5"/>
    <w:rsid w:val="0024350B"/>
    <w:rsid w:val="002B16F0"/>
    <w:rsid w:val="002B3ACF"/>
    <w:rsid w:val="002C54DF"/>
    <w:rsid w:val="00311173"/>
    <w:rsid w:val="00315C3F"/>
    <w:rsid w:val="00333483"/>
    <w:rsid w:val="003B028E"/>
    <w:rsid w:val="003C5419"/>
    <w:rsid w:val="003D57AC"/>
    <w:rsid w:val="00410BE0"/>
    <w:rsid w:val="00417493"/>
    <w:rsid w:val="00444CE6"/>
    <w:rsid w:val="00476B81"/>
    <w:rsid w:val="00477913"/>
    <w:rsid w:val="004F2C91"/>
    <w:rsid w:val="00504037"/>
    <w:rsid w:val="00504B1E"/>
    <w:rsid w:val="00530773"/>
    <w:rsid w:val="00553699"/>
    <w:rsid w:val="005A23F0"/>
    <w:rsid w:val="005D2AA8"/>
    <w:rsid w:val="005E33B6"/>
    <w:rsid w:val="00607489"/>
    <w:rsid w:val="00607A15"/>
    <w:rsid w:val="00610626"/>
    <w:rsid w:val="006907F1"/>
    <w:rsid w:val="00697BD7"/>
    <w:rsid w:val="006A1BAF"/>
    <w:rsid w:val="006B18FE"/>
    <w:rsid w:val="006C2C0A"/>
    <w:rsid w:val="006E224F"/>
    <w:rsid w:val="00722722"/>
    <w:rsid w:val="00745555"/>
    <w:rsid w:val="007A016B"/>
    <w:rsid w:val="007A087F"/>
    <w:rsid w:val="007A6EC8"/>
    <w:rsid w:val="007B23EA"/>
    <w:rsid w:val="008045AD"/>
    <w:rsid w:val="00820E91"/>
    <w:rsid w:val="008628AD"/>
    <w:rsid w:val="008835AF"/>
    <w:rsid w:val="008D6BA5"/>
    <w:rsid w:val="00913430"/>
    <w:rsid w:val="009409BE"/>
    <w:rsid w:val="00975E6F"/>
    <w:rsid w:val="00994515"/>
    <w:rsid w:val="00A140CC"/>
    <w:rsid w:val="00A3571E"/>
    <w:rsid w:val="00A73988"/>
    <w:rsid w:val="00AC6452"/>
    <w:rsid w:val="00B35DFE"/>
    <w:rsid w:val="00B60FAB"/>
    <w:rsid w:val="00B82CA3"/>
    <w:rsid w:val="00BF520E"/>
    <w:rsid w:val="00C50090"/>
    <w:rsid w:val="00C52F18"/>
    <w:rsid w:val="00CE0885"/>
    <w:rsid w:val="00D02D52"/>
    <w:rsid w:val="00D30062"/>
    <w:rsid w:val="00D34857"/>
    <w:rsid w:val="00D7436A"/>
    <w:rsid w:val="00D81932"/>
    <w:rsid w:val="00D972D8"/>
    <w:rsid w:val="00DA0EB8"/>
    <w:rsid w:val="00DE690A"/>
    <w:rsid w:val="00E55D0B"/>
    <w:rsid w:val="00E74392"/>
    <w:rsid w:val="00EE4A3A"/>
    <w:rsid w:val="00EF0D16"/>
    <w:rsid w:val="00EF1548"/>
    <w:rsid w:val="00EF682F"/>
    <w:rsid w:val="00F475AC"/>
    <w:rsid w:val="00F51B59"/>
    <w:rsid w:val="00F5213C"/>
    <w:rsid w:val="00F72A59"/>
    <w:rsid w:val="00F91173"/>
    <w:rsid w:val="00FA147B"/>
    <w:rsid w:val="00FC604D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7D59"/>
  <w15:chartTrackingRefBased/>
  <w15:docId w15:val="{1AE51357-1F96-451D-8B35-38712260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77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link w:val="Tekstpodstawowy"/>
    <w:rsid w:val="00007705"/>
    <w:rPr>
      <w:rFonts w:ascii="Times New Roman" w:eastAsia="Times New Roman" w:hAnsi="Times New 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A23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b.czerwonka</cp:lastModifiedBy>
  <cp:revision>2</cp:revision>
  <cp:lastPrinted>2022-01-19T08:11:00Z</cp:lastPrinted>
  <dcterms:created xsi:type="dcterms:W3CDTF">2022-02-01T08:56:00Z</dcterms:created>
  <dcterms:modified xsi:type="dcterms:W3CDTF">2022-02-01T08:56:00Z</dcterms:modified>
</cp:coreProperties>
</file>