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C17" w:rsidRDefault="00D84C17" w:rsidP="00D84C17">
      <w:pPr>
        <w:pageBreakBefore/>
        <w:jc w:val="center"/>
        <w:rPr>
          <w:rFonts w:cs="Times New Roman"/>
          <w:b/>
        </w:rPr>
      </w:pPr>
      <w:r>
        <w:rPr>
          <w:rFonts w:cs="Times New Roman"/>
          <w:b/>
        </w:rPr>
        <w:t>ZARZĄDZENIE</w:t>
      </w:r>
    </w:p>
    <w:p w:rsidR="00D84C17" w:rsidRDefault="00D84C17" w:rsidP="00D84C17">
      <w:pPr>
        <w:jc w:val="center"/>
        <w:rPr>
          <w:rFonts w:cs="Times New Roman"/>
          <w:b/>
        </w:rPr>
      </w:pPr>
      <w:r>
        <w:rPr>
          <w:rFonts w:cs="Times New Roman"/>
          <w:b/>
        </w:rPr>
        <w:t>PREZYDENTA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MIASTA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TORUNIA</w:t>
      </w:r>
      <w:r w:rsidR="001F7C15">
        <w:rPr>
          <w:rFonts w:cs="Times New Roman"/>
          <w:b/>
        </w:rPr>
        <w:t xml:space="preserve"> NR 332</w:t>
      </w:r>
    </w:p>
    <w:p w:rsidR="00D84C17" w:rsidRDefault="00D84C17" w:rsidP="00D84C17">
      <w:pPr>
        <w:jc w:val="center"/>
        <w:rPr>
          <w:rFonts w:cs="Times New Roman"/>
          <w:b/>
        </w:rPr>
      </w:pPr>
      <w:r>
        <w:rPr>
          <w:rFonts w:cs="Times New Roman"/>
          <w:b/>
        </w:rPr>
        <w:t>Z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DNIA</w:t>
      </w:r>
      <w:r w:rsidR="001F7C15">
        <w:rPr>
          <w:rFonts w:cs="Times New Roman"/>
          <w:b/>
        </w:rPr>
        <w:t xml:space="preserve"> 31.12.2021 r.</w:t>
      </w:r>
      <w:bookmarkStart w:id="0" w:name="_GoBack"/>
      <w:bookmarkEnd w:id="0"/>
    </w:p>
    <w:p w:rsidR="00D84C17" w:rsidRDefault="00D84C17" w:rsidP="00D84C17">
      <w:pPr>
        <w:rPr>
          <w:rFonts w:cs="Times New Roman"/>
          <w:b/>
        </w:rPr>
      </w:pPr>
    </w:p>
    <w:p w:rsidR="00D84C17" w:rsidRPr="00D3469E" w:rsidRDefault="00D84C17" w:rsidP="00D84C1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84C23">
        <w:rPr>
          <w:rFonts w:ascii="Times New Roman" w:hAnsi="Times New Roman" w:cs="Times New Roman"/>
          <w:b/>
          <w:sz w:val="24"/>
          <w:szCs w:val="24"/>
        </w:rPr>
        <w:t>w</w:t>
      </w:r>
      <w:r w:rsidRPr="00584C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4C23">
        <w:rPr>
          <w:rFonts w:ascii="Times New Roman" w:hAnsi="Times New Roman" w:cs="Times New Roman"/>
          <w:b/>
          <w:sz w:val="24"/>
          <w:szCs w:val="24"/>
        </w:rPr>
        <w:t>sprawie</w:t>
      </w:r>
      <w:r w:rsidRPr="00584C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4C17">
        <w:rPr>
          <w:rFonts w:ascii="Times New Roman" w:hAnsi="Times New Roman" w:cs="Times New Roman"/>
          <w:b/>
          <w:sz w:val="24"/>
          <w:szCs w:val="24"/>
        </w:rPr>
        <w:t>obciążenia nieruchomości stanowiącej własność Gminy Miasta Toruń, położonej w Toruniu przy ul. Szosa Bydgoska służebnością przesyłu</w:t>
      </w:r>
    </w:p>
    <w:p w:rsidR="00D84C17" w:rsidRPr="00584C23" w:rsidRDefault="00D84C17" w:rsidP="00D84C1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C17" w:rsidRPr="00D3469E" w:rsidRDefault="00D84C17" w:rsidP="00D84C1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84C17" w:rsidRDefault="00D84C17" w:rsidP="00D84C17">
      <w:pPr>
        <w:jc w:val="both"/>
        <w:rPr>
          <w:rStyle w:val="Domylnaczcionkaakapitu1"/>
          <w:rFonts w:cs="Times New Roman"/>
        </w:rPr>
      </w:pPr>
      <w:r>
        <w:rPr>
          <w:rStyle w:val="Domylnaczcionkaakapitu1"/>
          <w:rFonts w:cs="Times New Roman"/>
        </w:rPr>
        <w:t>Na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podstawie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art.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30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ust.1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ustawy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z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dnia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8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marca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1990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roku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o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samorządzie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gminnym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(tj. Dz.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U.</w:t>
      </w:r>
      <w:r>
        <w:rPr>
          <w:rStyle w:val="Domylnaczcionkaakapitu1"/>
          <w:rFonts w:cs="Times New Roman"/>
        </w:rPr>
        <w:br/>
        <w:t>z</w:t>
      </w:r>
      <w:r>
        <w:rPr>
          <w:rStyle w:val="Domylnaczcionkaakapitu1"/>
          <w:rFonts w:eastAsia="Times New Roman" w:cs="Times New Roman"/>
        </w:rPr>
        <w:t xml:space="preserve"> </w:t>
      </w:r>
      <w:r w:rsidR="00215567">
        <w:rPr>
          <w:rStyle w:val="Domylnaczcionkaakapitu1"/>
          <w:rFonts w:cs="Times New Roman"/>
        </w:rPr>
        <w:t>2021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r.,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poz.</w:t>
      </w:r>
      <w:r>
        <w:rPr>
          <w:rStyle w:val="Domylnaczcionkaakapitu1"/>
          <w:rFonts w:eastAsia="Times New Roman" w:cs="Times New Roman"/>
        </w:rPr>
        <w:t xml:space="preserve"> </w:t>
      </w:r>
      <w:r w:rsidR="00215567">
        <w:rPr>
          <w:rStyle w:val="Domylnaczcionkaakapitu1"/>
          <w:rFonts w:cs="Times New Roman"/>
        </w:rPr>
        <w:t>1372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z</w:t>
      </w:r>
      <w:r>
        <w:rPr>
          <w:rStyle w:val="Domylnaczcionkaakapitu1"/>
          <w:rFonts w:eastAsia="Times New Roman" w:cs="Times New Roman"/>
        </w:rPr>
        <w:t xml:space="preserve"> </w:t>
      </w:r>
      <w:proofErr w:type="spellStart"/>
      <w:r>
        <w:rPr>
          <w:rStyle w:val="Domylnaczcionkaakapitu1"/>
          <w:rFonts w:cs="Times New Roman"/>
        </w:rPr>
        <w:t>późn</w:t>
      </w:r>
      <w:proofErr w:type="spellEnd"/>
      <w:r>
        <w:rPr>
          <w:rStyle w:val="Domylnaczcionkaakapitu1"/>
          <w:rFonts w:cs="Times New Roman"/>
        </w:rPr>
        <w:t>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zm.</w:t>
      </w:r>
      <w:r w:rsidRPr="0038217E">
        <w:rPr>
          <w:rStyle w:val="Odwoanieprzypisudolnego1"/>
          <w:rFonts w:eastAsia="Times New Roman" w:cs="Times New Roman"/>
          <w:sz w:val="24"/>
          <w:vertAlign w:val="superscript"/>
        </w:rPr>
        <w:footnoteReference w:id="1"/>
      </w:r>
      <w:r w:rsidRPr="0038217E">
        <w:rPr>
          <w:rStyle w:val="Domylnaczcionkaakapitu1"/>
          <w:rFonts w:cs="Times New Roman"/>
          <w:vertAlign w:val="superscript"/>
        </w:rPr>
        <w:t>)</w:t>
      </w:r>
      <w:r>
        <w:rPr>
          <w:rStyle w:val="Domylnaczcionkaakapitu1"/>
          <w:rFonts w:cs="Times New Roman"/>
        </w:rPr>
        <w:t>)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i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§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3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ust.</w:t>
      </w:r>
      <w:r>
        <w:rPr>
          <w:rStyle w:val="Domylnaczcionkaakapitu2"/>
          <w:rFonts w:eastAsia="Times New Roman" w:cs="Times New Roman"/>
        </w:rPr>
        <w:t xml:space="preserve"> 2 </w:t>
      </w:r>
      <w:r>
        <w:rPr>
          <w:rStyle w:val="Domylnaczcionkaakapitu2"/>
          <w:rFonts w:cs="Times New Roman"/>
        </w:rPr>
        <w:t>uchwały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nr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547/09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Rady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Miasta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Torunia</w:t>
      </w:r>
      <w:r>
        <w:rPr>
          <w:rStyle w:val="Domylnaczcionkaakapitu2"/>
          <w:rFonts w:eastAsia="Times New Roman" w:cs="Times New Roman"/>
        </w:rPr>
        <w:br/>
      </w:r>
      <w:r>
        <w:rPr>
          <w:rStyle w:val="Domylnaczcionkaakapitu2"/>
          <w:rFonts w:cs="Times New Roman"/>
        </w:rPr>
        <w:t>z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dnia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30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kwietnia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2009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roku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w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sprawie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zasad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obciążania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służebnościami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gruntowymi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i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przesyłu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nieruchomości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należących do zasobu nieruchomości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Gminy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Miasta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Toruń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(tj. Dz.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Urz.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Woj.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Kuj.-Pom.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z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2015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r.,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poz.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 xml:space="preserve">4759 z </w:t>
      </w:r>
      <w:proofErr w:type="spellStart"/>
      <w:r>
        <w:rPr>
          <w:rStyle w:val="Domylnaczcionkaakapitu1"/>
          <w:rFonts w:cs="Times New Roman"/>
        </w:rPr>
        <w:t>późn</w:t>
      </w:r>
      <w:proofErr w:type="spellEnd"/>
      <w:r>
        <w:rPr>
          <w:rStyle w:val="Domylnaczcionkaakapitu1"/>
          <w:rFonts w:cs="Times New Roman"/>
        </w:rPr>
        <w:t>. zm.</w:t>
      </w:r>
      <w:r>
        <w:rPr>
          <w:rStyle w:val="Odwoanieprzypisudolnego"/>
          <w:rFonts w:cs="Times New Roman"/>
        </w:rPr>
        <w:footnoteReference w:id="2"/>
      </w:r>
      <w:r w:rsidRPr="0038217E">
        <w:rPr>
          <w:rStyle w:val="Domylnaczcionkaakapitu1"/>
          <w:rFonts w:cs="Times New Roman"/>
          <w:vertAlign w:val="superscript"/>
        </w:rPr>
        <w:t>)</w:t>
      </w:r>
      <w:r>
        <w:rPr>
          <w:rStyle w:val="Domylnaczcionkaakapitu1"/>
          <w:rFonts w:cs="Times New Roman"/>
        </w:rPr>
        <w:t>)</w:t>
      </w:r>
    </w:p>
    <w:p w:rsidR="00D84C17" w:rsidRDefault="00D84C17" w:rsidP="00D84C17">
      <w:pPr>
        <w:pStyle w:val="Tekstpodstawowy"/>
        <w:spacing w:after="0" w:line="34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t>zarządza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się,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co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następuje:</w:t>
      </w:r>
    </w:p>
    <w:p w:rsidR="00D84C17" w:rsidRDefault="00D84C17" w:rsidP="00D84C17">
      <w:pPr>
        <w:pStyle w:val="Tekstpodstawowy"/>
        <w:spacing w:after="0" w:line="340" w:lineRule="exact"/>
        <w:jc w:val="center"/>
        <w:rPr>
          <w:rFonts w:cs="Times New Roman"/>
          <w:b/>
        </w:rPr>
      </w:pPr>
    </w:p>
    <w:p w:rsidR="00D84C17" w:rsidRPr="00574F3E" w:rsidRDefault="00D84C17" w:rsidP="00D84C17">
      <w:pPr>
        <w:pStyle w:val="Tekstpodstawowy"/>
        <w:tabs>
          <w:tab w:val="left" w:pos="75"/>
          <w:tab w:val="left" w:pos="105"/>
        </w:tabs>
        <w:spacing w:after="0" w:line="283" w:lineRule="exact"/>
        <w:ind w:left="60"/>
        <w:jc w:val="both"/>
        <w:rPr>
          <w:rFonts w:eastAsia="Times New Roman" w:cs="Times New Roman"/>
        </w:rPr>
      </w:pPr>
      <w:r>
        <w:rPr>
          <w:rFonts w:cs="Times New Roman"/>
        </w:rPr>
        <w:t>§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1.1.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Ustanowić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służebność</w:t>
      </w:r>
      <w:r>
        <w:rPr>
          <w:rFonts w:eastAsia="Times New Roman" w:cs="Times New Roman"/>
        </w:rPr>
        <w:t xml:space="preserve"> przesyłu </w:t>
      </w:r>
      <w:r>
        <w:rPr>
          <w:rFonts w:cs="Times New Roman"/>
        </w:rPr>
        <w:t>na rzecz</w:t>
      </w:r>
      <w:r>
        <w:rPr>
          <w:rFonts w:eastAsia="Times New Roman" w:cs="Times New Roman"/>
        </w:rPr>
        <w:t xml:space="preserve"> przedsiębiorcy – </w:t>
      </w:r>
      <w:r>
        <w:t>ENERGA OPERATOR S.A.</w:t>
      </w:r>
      <w:r>
        <w:br/>
        <w:t>z siedzibą w Gdańsku przy ul. Marynarki Polskiej 130, 80-557 Gdańsk, Oddział w Toruniu</w:t>
      </w:r>
      <w:r>
        <w:br/>
        <w:t>z siedzibą w Toruniu przy ul. Gen. Bema 128, na nieruchomości będąc</w:t>
      </w:r>
      <w:r w:rsidR="00B400A6">
        <w:t>ej</w:t>
      </w:r>
      <w:r>
        <w:t xml:space="preserve"> </w:t>
      </w:r>
      <w:r>
        <w:rPr>
          <w:rFonts w:cs="Times New Roman"/>
        </w:rPr>
        <w:t>własnością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Gminy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Miasta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Toruń,</w:t>
      </w:r>
      <w:r>
        <w:rPr>
          <w:rFonts w:eastAsia="Times New Roman" w:cs="Times New Roman"/>
        </w:rPr>
        <w:t xml:space="preserve"> </w:t>
      </w:r>
      <w:r w:rsidR="00B400A6">
        <w:rPr>
          <w:rFonts w:cs="Times New Roman"/>
        </w:rPr>
        <w:t>znajdującej</w:t>
      </w:r>
      <w:r w:rsidRPr="00CD719D">
        <w:rPr>
          <w:rFonts w:cs="Times New Roman"/>
        </w:rPr>
        <w:t xml:space="preserve"> się w obrębie </w:t>
      </w:r>
      <w:r w:rsidR="00B400A6">
        <w:rPr>
          <w:rFonts w:cs="Times New Roman"/>
        </w:rPr>
        <w:t>23</w:t>
      </w:r>
      <w:r w:rsidRPr="00CD719D">
        <w:rPr>
          <w:rFonts w:cs="Times New Roman"/>
        </w:rPr>
        <w:t xml:space="preserve"> oznaczon</w:t>
      </w:r>
      <w:r w:rsidR="00B400A6">
        <w:rPr>
          <w:rFonts w:cs="Times New Roman"/>
        </w:rPr>
        <w:t>ej geodezyjnie jako działka</w:t>
      </w:r>
      <w:r w:rsidRPr="00CD719D">
        <w:rPr>
          <w:rFonts w:cs="Times New Roman"/>
        </w:rPr>
        <w:t xml:space="preserve"> nr: </w:t>
      </w:r>
      <w:r w:rsidR="00B400A6">
        <w:rPr>
          <w:rFonts w:cs="Times New Roman"/>
        </w:rPr>
        <w:t>79/2</w:t>
      </w:r>
      <w:r w:rsidRPr="00CD719D">
        <w:rPr>
          <w:rFonts w:cs="Times New Roman"/>
        </w:rPr>
        <w:t xml:space="preserve"> położon</w:t>
      </w:r>
      <w:r w:rsidR="008B1181">
        <w:rPr>
          <w:rFonts w:cs="Times New Roman"/>
        </w:rPr>
        <w:t>ej</w:t>
      </w:r>
      <w:r w:rsidRPr="00CD719D">
        <w:rPr>
          <w:rFonts w:cs="Times New Roman"/>
        </w:rPr>
        <w:t xml:space="preserve"> przy ul. </w:t>
      </w:r>
      <w:r w:rsidR="00B400A6">
        <w:rPr>
          <w:rFonts w:cs="Times New Roman"/>
        </w:rPr>
        <w:t>Szosa Bydgoska,</w:t>
      </w:r>
      <w:r w:rsidR="008B1181">
        <w:rPr>
          <w:rFonts w:cs="Times New Roman"/>
        </w:rPr>
        <w:t xml:space="preserve"> zapisanej</w:t>
      </w:r>
      <w:r w:rsidRPr="00CD719D">
        <w:rPr>
          <w:rFonts w:cs="Times New Roman"/>
        </w:rPr>
        <w:t xml:space="preserve"> w KW nr TO1T/000</w:t>
      </w:r>
      <w:r w:rsidR="00B400A6">
        <w:rPr>
          <w:rFonts w:cs="Times New Roman"/>
        </w:rPr>
        <w:t>36739/0</w:t>
      </w:r>
      <w:r w:rsidRPr="00CD719D">
        <w:rPr>
          <w:rFonts w:cs="Times New Roman"/>
        </w:rPr>
        <w:t xml:space="preserve">, </w:t>
      </w:r>
      <w:r>
        <w:rPr>
          <w:rFonts w:eastAsia="Times New Roman" w:cs="Times New Roman"/>
        </w:rPr>
        <w:t>która będzie wykonywana</w:t>
      </w:r>
      <w:r w:rsidRPr="003434E8">
        <w:rPr>
          <w:rFonts w:eastAsia="Times New Roman" w:cs="Times New Roman"/>
        </w:rPr>
        <w:t xml:space="preserve"> pasem </w:t>
      </w:r>
      <w:r>
        <w:rPr>
          <w:rFonts w:eastAsia="Times New Roman" w:cs="Times New Roman"/>
        </w:rPr>
        <w:t xml:space="preserve">gruntu </w:t>
      </w:r>
      <w:r w:rsidRPr="003434E8">
        <w:rPr>
          <w:rFonts w:eastAsia="Times New Roman" w:cs="Times New Roman"/>
        </w:rPr>
        <w:t xml:space="preserve">o łącznej długości </w:t>
      </w:r>
      <w:r w:rsidR="00B400A6">
        <w:rPr>
          <w:rFonts w:eastAsia="Times New Roman" w:cs="Times New Roman"/>
        </w:rPr>
        <w:t>55</w:t>
      </w:r>
      <w:r w:rsidR="00FB7B2E">
        <w:rPr>
          <w:rFonts w:eastAsia="Times New Roman" w:cs="Times New Roman"/>
        </w:rPr>
        <w:t xml:space="preserve"> m</w:t>
      </w:r>
      <w:r w:rsidRPr="003434E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i powierzchnią pasa technologicznego:</w:t>
      </w:r>
      <w:r w:rsidR="00FB7B2E">
        <w:rPr>
          <w:rFonts w:eastAsia="Times New Roman" w:cs="Times New Roman"/>
        </w:rPr>
        <w:br/>
      </w:r>
      <w:r w:rsidR="00B400A6">
        <w:rPr>
          <w:rFonts w:eastAsia="Times New Roman" w:cs="Times New Roman"/>
        </w:rPr>
        <w:t>5</w:t>
      </w:r>
      <w:r w:rsidR="00215567">
        <w:rPr>
          <w:rFonts w:eastAsia="Times New Roman" w:cs="Times New Roman"/>
        </w:rPr>
        <w:t>00</w:t>
      </w:r>
      <w:r w:rsidRPr="003434E8">
        <w:rPr>
          <w:rFonts w:eastAsia="Times New Roman" w:cs="Times New Roman"/>
        </w:rPr>
        <w:t xml:space="preserve"> m</w:t>
      </w:r>
      <w:r w:rsidRPr="003434E8">
        <w:rPr>
          <w:rFonts w:eastAsia="Times New Roman" w:cs="Times New Roman"/>
          <w:vertAlign w:val="superscript"/>
        </w:rPr>
        <w:t>2</w:t>
      </w:r>
      <w:r w:rsidR="00B400A6">
        <w:rPr>
          <w:rFonts w:eastAsia="Times New Roman" w:cs="Times New Roman"/>
        </w:rPr>
        <w:t xml:space="preserve"> </w:t>
      </w:r>
      <w:r w:rsidRPr="003434E8">
        <w:rPr>
          <w:rFonts w:eastAsia="Times New Roman" w:cs="Times New Roman"/>
        </w:rPr>
        <w:t>polegającą na:</w:t>
      </w:r>
    </w:p>
    <w:p w:rsidR="001F2E0A" w:rsidRPr="00C73005" w:rsidRDefault="001F2E0A" w:rsidP="001F2E0A">
      <w:pPr>
        <w:widowControl/>
        <w:numPr>
          <w:ilvl w:val="0"/>
          <w:numId w:val="1"/>
        </w:numPr>
        <w:suppressAutoHyphens w:val="0"/>
        <w:spacing w:line="240" w:lineRule="auto"/>
        <w:jc w:val="both"/>
        <w:textAlignment w:val="auto"/>
      </w:pPr>
      <w:r w:rsidRPr="00C73005">
        <w:t xml:space="preserve">prawie do wybudowania </w:t>
      </w:r>
      <w:r>
        <w:rPr>
          <w:rFonts w:eastAsia="Times New Roman"/>
        </w:rPr>
        <w:t xml:space="preserve">i trwałego utrzymywania napowietrznej linii elektroenergetycznej 110 </w:t>
      </w:r>
      <w:proofErr w:type="spellStart"/>
      <w:r>
        <w:rPr>
          <w:rFonts w:eastAsia="Times New Roman"/>
        </w:rPr>
        <w:t>kV</w:t>
      </w:r>
      <w:proofErr w:type="spellEnd"/>
      <w:r>
        <w:rPr>
          <w:rFonts w:eastAsia="Times New Roman"/>
        </w:rPr>
        <w:t xml:space="preserve"> relacji Toruń Północ Toruń Zachód oraz słupa kratowego</w:t>
      </w:r>
      <w:r w:rsidR="00FB7B2E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73005">
        <w:t>służąc</w:t>
      </w:r>
      <w:r>
        <w:t>ych</w:t>
      </w:r>
      <w:r w:rsidRPr="00C73005">
        <w:t xml:space="preserve"> d</w:t>
      </w:r>
      <w:r w:rsidR="00FB7B2E">
        <w:t>o przesyłu energii elektrycznej;</w:t>
      </w:r>
    </w:p>
    <w:p w:rsidR="001F2E0A" w:rsidRPr="00C73005" w:rsidRDefault="001F2E0A" w:rsidP="001F2E0A">
      <w:pPr>
        <w:widowControl/>
        <w:numPr>
          <w:ilvl w:val="0"/>
          <w:numId w:val="1"/>
        </w:numPr>
        <w:suppressAutoHyphens w:val="0"/>
        <w:spacing w:line="240" w:lineRule="auto"/>
        <w:jc w:val="both"/>
        <w:textAlignment w:val="auto"/>
      </w:pPr>
      <w:r w:rsidRPr="00C73005">
        <w:t>prawie do korzystania z nieruchomości obciążonej w zakresie niezbędnym do dokonywania konserwacji, remontów, modernizacji, usuwania awarii, przebudowy urządzeń i instalacji elektroenergetycznych</w:t>
      </w:r>
      <w:r>
        <w:t xml:space="preserve"> </w:t>
      </w:r>
      <w:r w:rsidRPr="00C73005">
        <w:t>(jak również usytuowania w przyszłości kolejnych wyprowadzeń linii, w obszarze nieruchomości zajętym dotychczas przez ur</w:t>
      </w:r>
      <w:r>
        <w:t xml:space="preserve">ządzenia elektroenergetyczne), </w:t>
      </w:r>
      <w:r w:rsidRPr="00C73005">
        <w:t>wraz z prawem wejścia i wjazdu na teren odpowiednim sprzętem przez pracowników przedsiębiorcy oraz przez wszystkie podmioty i osoby, którymi przedsiębiorca posługuje się w związku z prowadzoną działalnością.</w:t>
      </w:r>
    </w:p>
    <w:p w:rsidR="00D84C17" w:rsidRDefault="00D84C17" w:rsidP="00D84C17">
      <w:pPr>
        <w:pStyle w:val="Tekstpodstawowy"/>
        <w:tabs>
          <w:tab w:val="left" w:pos="555"/>
        </w:tabs>
        <w:spacing w:after="0" w:line="283" w:lineRule="exact"/>
        <w:ind w:left="75" w:hanging="1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W przypadku powstania szkody związanej z wykonywaniem służebności, przedsiębiorca na rzecz którego ustanowiono służebność zobowiązany będzie przywrócić nieruchomość do stanu poprzedniego, niezwłocznie po zakończeniu prac</w:t>
      </w:r>
      <w:r w:rsidR="005B5513">
        <w:rPr>
          <w:rFonts w:eastAsia="Times New Roman" w:cs="Times New Roman"/>
        </w:rPr>
        <w:t xml:space="preserve">, o których mowa w </w:t>
      </w:r>
      <w:r>
        <w:rPr>
          <w:rFonts w:eastAsia="Times New Roman" w:cs="Times New Roman"/>
        </w:rPr>
        <w:t xml:space="preserve">ust. 1 pkt 2, przy czym jeżeli przywrócenie nieruchomości nie zostanie wykonane, właścicielowi będzie przysługiwało odszkodowanie w wysokości ustalonej przez strony, a w przypadku braku zgody, przez rzeczoznawcę majątkowego lub sąd powszechny. </w:t>
      </w:r>
    </w:p>
    <w:p w:rsidR="00D84C17" w:rsidRDefault="00D84C17" w:rsidP="00D84C17">
      <w:pPr>
        <w:pStyle w:val="Tekstpodstawowy"/>
        <w:spacing w:after="0" w:line="283" w:lineRule="exact"/>
        <w:ind w:left="90" w:hanging="15"/>
        <w:jc w:val="both"/>
        <w:rPr>
          <w:rFonts w:cs="Times New Roman"/>
        </w:rPr>
      </w:pPr>
      <w:r>
        <w:rPr>
          <w:rFonts w:cs="Times New Roman"/>
        </w:rPr>
        <w:t>3.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Służebność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ustanowić</w:t>
      </w:r>
      <w:r>
        <w:rPr>
          <w:rFonts w:eastAsia="Times New Roman" w:cs="Times New Roman"/>
        </w:rPr>
        <w:t xml:space="preserve"> odpłatnie </w:t>
      </w:r>
      <w:r>
        <w:rPr>
          <w:rFonts w:cs="Times New Roman"/>
        </w:rPr>
        <w:t>za jednorazowym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wynagrodzeniem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kwocie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brutto</w:t>
      </w:r>
      <w:r>
        <w:rPr>
          <w:rFonts w:eastAsia="Times New Roman" w:cs="Times New Roman"/>
        </w:rPr>
        <w:br/>
      </w:r>
      <w:r>
        <w:rPr>
          <w:rFonts w:cs="Times New Roman"/>
        </w:rPr>
        <w:t>71 340</w:t>
      </w:r>
      <w:r>
        <w:rPr>
          <w:rFonts w:eastAsia="Times New Roman" w:cs="Times New Roman"/>
        </w:rPr>
        <w:t xml:space="preserve">,00 </w:t>
      </w:r>
      <w:r>
        <w:rPr>
          <w:rFonts w:cs="Times New Roman"/>
        </w:rPr>
        <w:t>zł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(słownie:</w:t>
      </w:r>
      <w:r>
        <w:rPr>
          <w:rFonts w:eastAsia="Times New Roman" w:cs="Times New Roman"/>
        </w:rPr>
        <w:t xml:space="preserve"> siedemdziesiąt jeden tysięcy trzysta czterdzieści </w:t>
      </w:r>
      <w:r>
        <w:rPr>
          <w:rFonts w:cs="Times New Roman"/>
        </w:rPr>
        <w:t>złotych</w:t>
      </w:r>
      <w:r>
        <w:rPr>
          <w:rFonts w:eastAsia="Times New Roman" w:cs="Times New Roman"/>
        </w:rPr>
        <w:t xml:space="preserve"> 00</w:t>
      </w:r>
      <w:r>
        <w:rPr>
          <w:rFonts w:cs="Times New Roman"/>
        </w:rPr>
        <w:t>/100),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obejmującym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wynagrodzenie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 xml:space="preserve">w kwocie </w:t>
      </w:r>
      <w:r>
        <w:rPr>
          <w:rFonts w:eastAsia="Times New Roman" w:cs="Times New Roman"/>
        </w:rPr>
        <w:t xml:space="preserve">58 000 </w:t>
      </w:r>
      <w:r>
        <w:rPr>
          <w:rFonts w:cs="Times New Roman"/>
        </w:rPr>
        <w:t>zł,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powiększone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23%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VAT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kwocie</w:t>
      </w:r>
      <w:r>
        <w:rPr>
          <w:rFonts w:eastAsia="Times New Roman" w:cs="Times New Roman"/>
        </w:rPr>
        <w:br/>
        <w:t xml:space="preserve">13 340,00 </w:t>
      </w:r>
      <w:r>
        <w:rPr>
          <w:rFonts w:cs="Times New Roman"/>
        </w:rPr>
        <w:t>zł.</w:t>
      </w:r>
    </w:p>
    <w:p w:rsidR="00D84C17" w:rsidRDefault="00D84C17" w:rsidP="00D84C17">
      <w:pPr>
        <w:pStyle w:val="Tekstpodstawowy"/>
        <w:spacing w:after="0" w:line="283" w:lineRule="exact"/>
        <w:ind w:left="90" w:hanging="15"/>
        <w:jc w:val="both"/>
        <w:rPr>
          <w:rFonts w:cs="Times New Roman"/>
        </w:rPr>
      </w:pPr>
    </w:p>
    <w:p w:rsidR="00D84C17" w:rsidRDefault="00D84C17" w:rsidP="00D84C17">
      <w:pPr>
        <w:pStyle w:val="Tekstpodstawowy"/>
        <w:spacing w:after="0" w:line="283" w:lineRule="exact"/>
        <w:ind w:left="915" w:hanging="960"/>
        <w:jc w:val="both"/>
        <w:rPr>
          <w:rFonts w:cs="Times New Roman"/>
        </w:rPr>
      </w:pPr>
      <w:r>
        <w:rPr>
          <w:rFonts w:cs="Times New Roman"/>
        </w:rPr>
        <w:t xml:space="preserve">§ </w:t>
      </w:r>
      <w:r>
        <w:rPr>
          <w:rFonts w:eastAsia="Times New Roman" w:cs="Times New Roman"/>
        </w:rPr>
        <w:t>2</w:t>
      </w:r>
      <w:r>
        <w:rPr>
          <w:rFonts w:cs="Times New Roman"/>
        </w:rPr>
        <w:t>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Wykonanie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zarządzenia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powierza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się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Dyrektorowi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Wydziału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Gospodarki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Nieruchomościami.</w:t>
      </w:r>
    </w:p>
    <w:p w:rsidR="00D84C17" w:rsidRDefault="00D84C17" w:rsidP="00D84C17">
      <w:pPr>
        <w:pStyle w:val="Tekstpodstawowy"/>
        <w:spacing w:after="0" w:line="283" w:lineRule="exact"/>
        <w:ind w:left="915" w:hanging="960"/>
        <w:jc w:val="both"/>
        <w:rPr>
          <w:rFonts w:cs="Times New Roman"/>
        </w:rPr>
      </w:pPr>
    </w:p>
    <w:p w:rsidR="00D84C17" w:rsidRPr="000F62CA" w:rsidRDefault="00D84C17" w:rsidP="00D84C17">
      <w:pPr>
        <w:pStyle w:val="Tekstpodstawowy"/>
        <w:spacing w:after="0" w:line="340" w:lineRule="exact"/>
        <w:ind w:hanging="15"/>
        <w:jc w:val="both"/>
        <w:rPr>
          <w:rFonts w:cs="Times New Roman"/>
        </w:rPr>
      </w:pPr>
      <w:r>
        <w:rPr>
          <w:rStyle w:val="Domylnaczcionkaakapitu2"/>
          <w:rFonts w:cs="Times New Roman"/>
        </w:rPr>
        <w:t>§</w:t>
      </w:r>
      <w:r>
        <w:rPr>
          <w:rStyle w:val="Domylnaczcionkaakapitu2"/>
          <w:rFonts w:eastAsia="Times New Roman" w:cs="Times New Roman"/>
        </w:rPr>
        <w:t xml:space="preserve"> 3</w:t>
      </w:r>
      <w:r>
        <w:rPr>
          <w:rStyle w:val="Domylnaczcionkaakapitu2"/>
          <w:rFonts w:cs="Times New Roman"/>
        </w:rPr>
        <w:t>.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Zarządzenie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wchodzi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w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życie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z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dniem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podpisania.</w:t>
      </w:r>
    </w:p>
    <w:p w:rsidR="001271BB" w:rsidRDefault="001271BB"/>
    <w:sectPr w:rsidR="001271BB">
      <w:footerReference w:type="default" r:id="rId7"/>
      <w:pgSz w:w="11906" w:h="16838"/>
      <w:pgMar w:top="708" w:right="866" w:bottom="491" w:left="1695" w:header="708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4E7" w:rsidRDefault="001854E7" w:rsidP="00D84C17">
      <w:pPr>
        <w:spacing w:line="240" w:lineRule="auto"/>
      </w:pPr>
      <w:r>
        <w:separator/>
      </w:r>
    </w:p>
  </w:endnote>
  <w:endnote w:type="continuationSeparator" w:id="0">
    <w:p w:rsidR="001854E7" w:rsidRDefault="001854E7" w:rsidP="00D84C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B67" w:rsidRDefault="001854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4E7" w:rsidRDefault="001854E7" w:rsidP="00D84C17">
      <w:pPr>
        <w:spacing w:line="240" w:lineRule="auto"/>
      </w:pPr>
      <w:r>
        <w:separator/>
      </w:r>
    </w:p>
  </w:footnote>
  <w:footnote w:type="continuationSeparator" w:id="0">
    <w:p w:rsidR="001854E7" w:rsidRDefault="001854E7" w:rsidP="00D84C17">
      <w:pPr>
        <w:spacing w:line="240" w:lineRule="auto"/>
      </w:pPr>
      <w:r>
        <w:continuationSeparator/>
      </w:r>
    </w:p>
  </w:footnote>
  <w:footnote w:id="1">
    <w:p w:rsidR="00D84C17" w:rsidRDefault="00D84C17" w:rsidP="00D84C17">
      <w:pPr>
        <w:pStyle w:val="Tekstprzypisudolnego1"/>
        <w:ind w:left="0" w:firstLine="0"/>
        <w:jc w:val="both"/>
        <w:rPr>
          <w:rStyle w:val="Domylnaczcionkaakapitu1"/>
        </w:rPr>
      </w:pPr>
      <w:r w:rsidRPr="00CC72B6">
        <w:rPr>
          <w:rStyle w:val="Znakiprzypiswdolnych"/>
          <w:sz w:val="22"/>
          <w:szCs w:val="22"/>
          <w:vertAlign w:val="superscript"/>
        </w:rPr>
        <w:footnoteRef/>
      </w:r>
      <w:r w:rsidRPr="00CC72B6">
        <w:rPr>
          <w:rFonts w:eastAsia="Times New Roman" w:cs="Times New Roman"/>
          <w:sz w:val="22"/>
          <w:szCs w:val="22"/>
          <w:vertAlign w:val="superscript"/>
        </w:rPr>
        <w:t>)</w:t>
      </w:r>
      <w:r w:rsidRPr="00CC72B6">
        <w:rPr>
          <w:rFonts w:eastAsia="Times New Roman" w:cs="Times New Roman"/>
          <w:sz w:val="24"/>
          <w:szCs w:val="24"/>
        </w:rPr>
        <w:t xml:space="preserve"> </w:t>
      </w:r>
      <w:r>
        <w:t>Zmiany</w:t>
      </w:r>
      <w:r>
        <w:rPr>
          <w:rFonts w:eastAsia="Times New Roman" w:cs="Times New Roman"/>
        </w:rPr>
        <w:t xml:space="preserve"> </w:t>
      </w:r>
      <w:r>
        <w:t>tekstu</w:t>
      </w:r>
      <w:r>
        <w:rPr>
          <w:rFonts w:eastAsia="Times New Roman" w:cs="Times New Roman"/>
        </w:rPr>
        <w:t xml:space="preserve"> </w:t>
      </w:r>
      <w:r>
        <w:t>jednolitego</w:t>
      </w:r>
      <w:r>
        <w:rPr>
          <w:rFonts w:eastAsia="Times New Roman" w:cs="Times New Roman"/>
        </w:rPr>
        <w:t xml:space="preserve"> </w:t>
      </w:r>
      <w:r>
        <w:t>wymienionej</w:t>
      </w:r>
      <w:r>
        <w:rPr>
          <w:rFonts w:eastAsia="Times New Roman" w:cs="Times New Roman"/>
        </w:rPr>
        <w:t xml:space="preserve"> </w:t>
      </w:r>
      <w:r>
        <w:t>ustawy</w:t>
      </w:r>
      <w:r>
        <w:rPr>
          <w:rFonts w:eastAsia="Times New Roman" w:cs="Times New Roman"/>
        </w:rPr>
        <w:t xml:space="preserve"> </w:t>
      </w:r>
      <w:r>
        <w:t>zostały</w:t>
      </w:r>
      <w:r>
        <w:rPr>
          <w:rFonts w:eastAsia="Times New Roman" w:cs="Times New Roman"/>
        </w:rPr>
        <w:t xml:space="preserve"> </w:t>
      </w:r>
      <w:r>
        <w:t>ogłoszone</w:t>
      </w:r>
      <w:r>
        <w:rPr>
          <w:rFonts w:eastAsia="Times New Roman" w:cs="Times New Roman"/>
        </w:rPr>
        <w:t xml:space="preserve"> </w:t>
      </w:r>
      <w:r>
        <w:t>w</w:t>
      </w:r>
      <w:r>
        <w:rPr>
          <w:rFonts w:eastAsia="Times New Roman" w:cs="Times New Roman"/>
        </w:rPr>
        <w:t xml:space="preserve"> </w:t>
      </w:r>
      <w:r>
        <w:t>Dz.</w:t>
      </w:r>
      <w:r>
        <w:rPr>
          <w:rFonts w:eastAsia="Times New Roman" w:cs="Times New Roman"/>
        </w:rPr>
        <w:t xml:space="preserve"> </w:t>
      </w:r>
      <w:r>
        <w:t>U.</w:t>
      </w:r>
      <w:r>
        <w:rPr>
          <w:rFonts w:eastAsia="Times New Roman" w:cs="Times New Roman"/>
        </w:rPr>
        <w:t xml:space="preserve"> z </w:t>
      </w:r>
      <w:r w:rsidR="00215567">
        <w:rPr>
          <w:rStyle w:val="Domylnaczcionkaakapitu1"/>
        </w:rPr>
        <w:t>2021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</w:rPr>
        <w:t>r.,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</w:rPr>
        <w:t>poz.</w:t>
      </w:r>
      <w:r>
        <w:rPr>
          <w:rStyle w:val="Domylnaczcionkaakapitu1"/>
          <w:rFonts w:eastAsia="Times New Roman" w:cs="Times New Roman"/>
        </w:rPr>
        <w:t xml:space="preserve"> </w:t>
      </w:r>
      <w:r w:rsidR="00215567">
        <w:rPr>
          <w:rStyle w:val="Domylnaczcionkaakapitu1"/>
        </w:rPr>
        <w:t>1834</w:t>
      </w:r>
    </w:p>
  </w:footnote>
  <w:footnote w:id="2">
    <w:p w:rsidR="00D84C17" w:rsidRPr="00E604A7" w:rsidRDefault="00D84C17" w:rsidP="00D84C17">
      <w:pPr>
        <w:jc w:val="both"/>
        <w:rPr>
          <w:rFonts w:cs="Times New Roman"/>
          <w:sz w:val="20"/>
          <w:szCs w:val="20"/>
        </w:rPr>
      </w:pPr>
      <w:r w:rsidRPr="00CC72B6">
        <w:rPr>
          <w:rStyle w:val="Odwoanieprzypisudolnego"/>
          <w:sz w:val="20"/>
          <w:szCs w:val="20"/>
        </w:rPr>
        <w:footnoteRef/>
      </w:r>
      <w:r w:rsidRPr="00CC72B6">
        <w:rPr>
          <w:sz w:val="20"/>
          <w:szCs w:val="20"/>
          <w:vertAlign w:val="superscript"/>
        </w:rPr>
        <w:t>)</w:t>
      </w:r>
      <w:r>
        <w:t xml:space="preserve"> </w:t>
      </w:r>
      <w:r w:rsidRPr="00E604A7">
        <w:rPr>
          <w:rFonts w:cs="Times New Roman"/>
          <w:sz w:val="20"/>
          <w:szCs w:val="20"/>
        </w:rPr>
        <w:t>Zmiany</w:t>
      </w:r>
      <w:r w:rsidRPr="00E604A7">
        <w:rPr>
          <w:rFonts w:eastAsia="Times New Roman" w:cs="Times New Roman"/>
          <w:sz w:val="20"/>
          <w:szCs w:val="20"/>
        </w:rPr>
        <w:t xml:space="preserve"> </w:t>
      </w:r>
      <w:r w:rsidRPr="00E604A7">
        <w:rPr>
          <w:rFonts w:cs="Times New Roman"/>
          <w:sz w:val="20"/>
          <w:szCs w:val="20"/>
        </w:rPr>
        <w:t>tekstu</w:t>
      </w:r>
      <w:r w:rsidRPr="00E604A7">
        <w:rPr>
          <w:rFonts w:eastAsia="Times New Roman" w:cs="Times New Roman"/>
          <w:sz w:val="20"/>
          <w:szCs w:val="20"/>
        </w:rPr>
        <w:t xml:space="preserve"> </w:t>
      </w:r>
      <w:r w:rsidRPr="00E604A7">
        <w:rPr>
          <w:rFonts w:cs="Times New Roman"/>
          <w:sz w:val="20"/>
          <w:szCs w:val="20"/>
        </w:rPr>
        <w:t>jednolitego</w:t>
      </w:r>
      <w:r w:rsidRPr="00E604A7">
        <w:rPr>
          <w:rFonts w:eastAsia="Times New Roman" w:cs="Times New Roman"/>
          <w:sz w:val="20"/>
          <w:szCs w:val="20"/>
        </w:rPr>
        <w:t xml:space="preserve"> </w:t>
      </w:r>
      <w:r w:rsidRPr="00E604A7">
        <w:rPr>
          <w:rFonts w:cs="Times New Roman"/>
          <w:sz w:val="20"/>
          <w:szCs w:val="20"/>
        </w:rPr>
        <w:t>wymienionej</w:t>
      </w:r>
      <w:r w:rsidRPr="00E604A7">
        <w:rPr>
          <w:rFonts w:eastAsia="Times New Roman" w:cs="Times New Roman"/>
          <w:sz w:val="20"/>
          <w:szCs w:val="20"/>
        </w:rPr>
        <w:t xml:space="preserve"> </w:t>
      </w:r>
      <w:r w:rsidRPr="00E604A7">
        <w:rPr>
          <w:rFonts w:cs="Times New Roman"/>
          <w:sz w:val="20"/>
          <w:szCs w:val="20"/>
        </w:rPr>
        <w:t>uchwały</w:t>
      </w:r>
      <w:r w:rsidRPr="00E604A7">
        <w:rPr>
          <w:rFonts w:eastAsia="Times New Roman" w:cs="Times New Roman"/>
          <w:sz w:val="20"/>
          <w:szCs w:val="20"/>
        </w:rPr>
        <w:t xml:space="preserve"> </w:t>
      </w:r>
      <w:r w:rsidRPr="00E604A7">
        <w:rPr>
          <w:rFonts w:cs="Times New Roman"/>
          <w:sz w:val="20"/>
          <w:szCs w:val="20"/>
        </w:rPr>
        <w:t>zostały</w:t>
      </w:r>
      <w:r w:rsidRPr="00E604A7">
        <w:rPr>
          <w:rFonts w:eastAsia="Times New Roman" w:cs="Times New Roman"/>
          <w:sz w:val="20"/>
          <w:szCs w:val="20"/>
        </w:rPr>
        <w:t xml:space="preserve"> </w:t>
      </w:r>
      <w:r w:rsidRPr="00E604A7">
        <w:rPr>
          <w:rFonts w:cs="Times New Roman"/>
          <w:sz w:val="20"/>
          <w:szCs w:val="20"/>
        </w:rPr>
        <w:t>ogłoszone</w:t>
      </w:r>
      <w:r w:rsidRPr="00E604A7">
        <w:rPr>
          <w:rFonts w:eastAsia="Times New Roman" w:cs="Times New Roman"/>
          <w:sz w:val="20"/>
          <w:szCs w:val="20"/>
        </w:rPr>
        <w:t xml:space="preserve"> </w:t>
      </w:r>
      <w:r w:rsidRPr="00E604A7">
        <w:rPr>
          <w:rFonts w:cs="Times New Roman"/>
          <w:sz w:val="20"/>
          <w:szCs w:val="20"/>
        </w:rPr>
        <w:t>w</w:t>
      </w:r>
      <w:r w:rsidRPr="00E604A7">
        <w:rPr>
          <w:rFonts w:eastAsia="Times New Roman" w:cs="Times New Roman"/>
          <w:sz w:val="20"/>
          <w:szCs w:val="20"/>
        </w:rPr>
        <w:t xml:space="preserve"> </w:t>
      </w:r>
      <w:r w:rsidRPr="00E604A7">
        <w:rPr>
          <w:rFonts w:cs="Times New Roman"/>
          <w:sz w:val="20"/>
          <w:szCs w:val="20"/>
        </w:rPr>
        <w:t>Dz.</w:t>
      </w:r>
      <w:r w:rsidRPr="00E604A7">
        <w:rPr>
          <w:rFonts w:eastAsia="Times New Roman" w:cs="Times New Roman"/>
          <w:sz w:val="20"/>
          <w:szCs w:val="20"/>
        </w:rPr>
        <w:t xml:space="preserve"> </w:t>
      </w:r>
      <w:r w:rsidRPr="00E604A7">
        <w:rPr>
          <w:rFonts w:cs="Times New Roman"/>
          <w:sz w:val="20"/>
          <w:szCs w:val="20"/>
        </w:rPr>
        <w:t>Urz. Woj. Kuj.-Pom. z</w:t>
      </w:r>
      <w:r w:rsidRPr="00E604A7">
        <w:rPr>
          <w:rFonts w:eastAsia="Times New Roman" w:cs="Times New Roman"/>
          <w:sz w:val="20"/>
          <w:szCs w:val="20"/>
        </w:rPr>
        <w:t xml:space="preserve"> </w:t>
      </w:r>
      <w:r w:rsidRPr="00E604A7">
        <w:rPr>
          <w:rStyle w:val="Domylnaczcionkaakapitu1"/>
          <w:rFonts w:cs="Times New Roman"/>
          <w:sz w:val="20"/>
          <w:szCs w:val="20"/>
        </w:rPr>
        <w:t>2020</w:t>
      </w:r>
      <w:r w:rsidRPr="00E604A7">
        <w:rPr>
          <w:rStyle w:val="Domylnaczcionkaakapitu1"/>
          <w:rFonts w:eastAsia="Times New Roman" w:cs="Times New Roman"/>
          <w:sz w:val="20"/>
          <w:szCs w:val="20"/>
        </w:rPr>
        <w:t xml:space="preserve"> </w:t>
      </w:r>
      <w:r w:rsidRPr="00E604A7">
        <w:rPr>
          <w:rStyle w:val="Domylnaczcionkaakapitu1"/>
          <w:rFonts w:cs="Times New Roman"/>
          <w:sz w:val="20"/>
          <w:szCs w:val="20"/>
        </w:rPr>
        <w:t>r.,</w:t>
      </w:r>
      <w:r w:rsidRPr="00E604A7">
        <w:rPr>
          <w:rStyle w:val="Domylnaczcionkaakapitu1"/>
          <w:rFonts w:eastAsia="Times New Roman" w:cs="Times New Roman"/>
          <w:sz w:val="20"/>
          <w:szCs w:val="20"/>
        </w:rPr>
        <w:t xml:space="preserve"> </w:t>
      </w:r>
      <w:r w:rsidRPr="00E604A7">
        <w:rPr>
          <w:rStyle w:val="Domylnaczcionkaakapitu1"/>
          <w:rFonts w:cs="Times New Roman"/>
          <w:sz w:val="20"/>
          <w:szCs w:val="20"/>
        </w:rPr>
        <w:t>poz.</w:t>
      </w:r>
      <w:r w:rsidRPr="00E604A7">
        <w:rPr>
          <w:rStyle w:val="Domylnaczcionkaakapitu1"/>
          <w:rFonts w:eastAsia="Times New Roman" w:cs="Times New Roman"/>
          <w:sz w:val="20"/>
          <w:szCs w:val="20"/>
        </w:rPr>
        <w:t xml:space="preserve"> </w:t>
      </w:r>
      <w:r w:rsidRPr="00E604A7">
        <w:rPr>
          <w:rStyle w:val="Domylnaczcionkaakapitu1"/>
          <w:rFonts w:cs="Times New Roman"/>
          <w:sz w:val="20"/>
          <w:szCs w:val="20"/>
        </w:rPr>
        <w:t>5133</w:t>
      </w:r>
    </w:p>
    <w:p w:rsidR="00D84C17" w:rsidRDefault="00D84C17" w:rsidP="00D84C1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11B4A"/>
    <w:multiLevelType w:val="hybridMultilevel"/>
    <w:tmpl w:val="61C8D3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17"/>
    <w:rsid w:val="001271BB"/>
    <w:rsid w:val="001854E7"/>
    <w:rsid w:val="001F2E0A"/>
    <w:rsid w:val="001F7C15"/>
    <w:rsid w:val="00215567"/>
    <w:rsid w:val="002F27AD"/>
    <w:rsid w:val="005B5513"/>
    <w:rsid w:val="007738D7"/>
    <w:rsid w:val="00855597"/>
    <w:rsid w:val="008B1181"/>
    <w:rsid w:val="00AC4162"/>
    <w:rsid w:val="00B400A6"/>
    <w:rsid w:val="00D84C17"/>
    <w:rsid w:val="00FB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1933"/>
  <w15:chartTrackingRefBased/>
  <w15:docId w15:val="{890C580E-73A7-43B4-A3AD-4EA517E6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C17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D84C17"/>
  </w:style>
  <w:style w:type="character" w:customStyle="1" w:styleId="Domylnaczcionkaakapitu1">
    <w:name w:val="Domyślna czcionka akapitu1"/>
    <w:rsid w:val="00D84C17"/>
  </w:style>
  <w:style w:type="character" w:customStyle="1" w:styleId="Odwoanieprzypisudolnego1">
    <w:name w:val="Odwołanie przypisu dolnego1"/>
    <w:rsid w:val="00D84C17"/>
    <w:rPr>
      <w:position w:val="1"/>
      <w:sz w:val="14"/>
    </w:rPr>
  </w:style>
  <w:style w:type="character" w:customStyle="1" w:styleId="Znakiprzypiswdolnych">
    <w:name w:val="Znaki przypisów dolnych"/>
    <w:rsid w:val="00D84C17"/>
  </w:style>
  <w:style w:type="paragraph" w:styleId="Tekstpodstawowy">
    <w:name w:val="Body Text"/>
    <w:basedOn w:val="Normalny"/>
    <w:link w:val="TekstpodstawowyZnak"/>
    <w:rsid w:val="00D84C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84C1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D84C17"/>
    <w:pPr>
      <w:widowControl/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84C17"/>
    <w:rPr>
      <w:rFonts w:ascii="Calibri" w:eastAsia="Calibri" w:hAnsi="Calibri" w:cs="Times New Roman"/>
      <w:kern w:val="1"/>
    </w:rPr>
  </w:style>
  <w:style w:type="paragraph" w:customStyle="1" w:styleId="Tekstprzypisudolnego1">
    <w:name w:val="Tekst przypisu dolnego1"/>
    <w:basedOn w:val="Normalny"/>
    <w:rsid w:val="00D84C17"/>
    <w:pPr>
      <w:suppressLineNumbers/>
      <w:ind w:left="283" w:hanging="283"/>
    </w:pPr>
    <w:rPr>
      <w:rFonts w:eastAsia="Lucida Sans Unicode"/>
      <w:sz w:val="20"/>
      <w:szCs w:val="20"/>
      <w:lang w:eastAsia="hi-IN"/>
    </w:rPr>
  </w:style>
  <w:style w:type="paragraph" w:styleId="Bezodstpw">
    <w:name w:val="No Spacing"/>
    <w:uiPriority w:val="1"/>
    <w:qFormat/>
    <w:rsid w:val="00D84C1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4C17"/>
    <w:pPr>
      <w:spacing w:line="240" w:lineRule="auto"/>
    </w:pPr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4C17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4C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a.sochacka</dc:creator>
  <cp:keywords/>
  <dc:description/>
  <cp:lastModifiedBy>s.zebrowska@umt.local</cp:lastModifiedBy>
  <cp:revision>3</cp:revision>
  <cp:lastPrinted>2021-11-18T10:53:00Z</cp:lastPrinted>
  <dcterms:created xsi:type="dcterms:W3CDTF">2022-01-03T13:39:00Z</dcterms:created>
  <dcterms:modified xsi:type="dcterms:W3CDTF">2022-01-03T13:40:00Z</dcterms:modified>
</cp:coreProperties>
</file>