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C7" w:rsidRPr="00AA6D53" w:rsidRDefault="004576C7" w:rsidP="004576C7">
      <w:pPr>
        <w:ind w:firstLine="5670"/>
      </w:pPr>
      <w:bookmarkStart w:id="0" w:name="_GoBack"/>
      <w:bookmarkEnd w:id="0"/>
      <w:r w:rsidRPr="00AA6D53">
        <w:t>Załącznik</w:t>
      </w:r>
    </w:p>
    <w:p w:rsidR="004576C7" w:rsidRPr="00AA6D53" w:rsidRDefault="004576C7" w:rsidP="004576C7">
      <w:pPr>
        <w:ind w:firstLine="5670"/>
      </w:pPr>
      <w:r w:rsidRPr="00AA6D53">
        <w:t>do uchwały nr 732/21</w:t>
      </w:r>
    </w:p>
    <w:p w:rsidR="004576C7" w:rsidRPr="00AA6D53" w:rsidRDefault="004576C7" w:rsidP="004576C7">
      <w:pPr>
        <w:ind w:firstLine="5670"/>
      </w:pPr>
      <w:r w:rsidRPr="00AA6D53">
        <w:t>Rady Miasta Torunia</w:t>
      </w:r>
    </w:p>
    <w:p w:rsidR="004576C7" w:rsidRPr="00AA6D53" w:rsidRDefault="004576C7" w:rsidP="004576C7">
      <w:pPr>
        <w:ind w:firstLine="5670"/>
      </w:pPr>
      <w:r w:rsidRPr="00AA6D53">
        <w:t>z dnia 21 października 2021 r.</w:t>
      </w:r>
    </w:p>
    <w:p w:rsidR="004576C7" w:rsidRPr="00AA6D53" w:rsidRDefault="004576C7" w:rsidP="004576C7"/>
    <w:p w:rsidR="004576C7" w:rsidRPr="00AA6D53" w:rsidRDefault="004576C7" w:rsidP="004576C7"/>
    <w:p w:rsidR="004576C7" w:rsidRPr="00AA6D53" w:rsidRDefault="004576C7" w:rsidP="004576C7">
      <w:pPr>
        <w:jc w:val="center"/>
        <w:rPr>
          <w:bCs/>
          <w:iCs/>
        </w:rPr>
      </w:pPr>
      <w:r w:rsidRPr="00AA6D53">
        <w:rPr>
          <w:bCs/>
          <w:iCs/>
        </w:rPr>
        <w:t>REGULAMIN RADY SPOŁECZNEJ</w:t>
      </w:r>
    </w:p>
    <w:p w:rsidR="004576C7" w:rsidRPr="00AA6D53" w:rsidRDefault="004576C7" w:rsidP="004576C7">
      <w:pPr>
        <w:jc w:val="center"/>
      </w:pPr>
      <w:r w:rsidRPr="00AA6D53">
        <w:rPr>
          <w:bCs/>
          <w:iCs/>
        </w:rPr>
        <w:t>działającej w Specjalistycznym Szpitalu Miejskim im. M. Kopernika w Toruniu</w:t>
      </w:r>
    </w:p>
    <w:p w:rsidR="004576C7" w:rsidRPr="00AA6D53" w:rsidRDefault="004576C7" w:rsidP="004576C7"/>
    <w:p w:rsidR="004576C7" w:rsidRPr="00AA6D53" w:rsidRDefault="004576C7" w:rsidP="004576C7">
      <w:pPr>
        <w:tabs>
          <w:tab w:val="num" w:pos="1080"/>
        </w:tabs>
        <w:ind w:firstLine="567"/>
        <w:jc w:val="both"/>
      </w:pPr>
      <w:r w:rsidRPr="00AA6D53">
        <w:t>§ 1</w:t>
      </w:r>
      <w:r>
        <w:t xml:space="preserve">. 1. </w:t>
      </w:r>
      <w:r w:rsidRPr="00AA6D53">
        <w:t>Rada Społeczna działająca w Specjalist</w:t>
      </w:r>
      <w:r>
        <w:t>ycznym Szpitalu Miejskim im. M. </w:t>
      </w:r>
      <w:r w:rsidRPr="00AA6D53">
        <w:t>Kopernika w</w:t>
      </w:r>
      <w:r>
        <w:t xml:space="preserve"> </w:t>
      </w:r>
      <w:r w:rsidRPr="00AA6D53">
        <w:t>Toruniu, zwana dalej ,,Radą Społeczną” jest organem inicjujący</w:t>
      </w:r>
      <w:r>
        <w:t>m i </w:t>
      </w:r>
      <w:r w:rsidRPr="00AA6D53">
        <w:t>opiniodawczym Gminy Miasta Toruń jako podmiotu tworzącego oraz organem doradczym Dyrektora Specjalistycznego Szpitala  Miejskiego im. M. Kopernika w Toruniu.</w:t>
      </w:r>
    </w:p>
    <w:p w:rsidR="004576C7" w:rsidRDefault="004576C7" w:rsidP="004576C7">
      <w:pPr>
        <w:widowControl w:val="0"/>
        <w:suppressAutoHyphens/>
        <w:ind w:firstLine="567"/>
      </w:pPr>
      <w:r>
        <w:t xml:space="preserve">2. </w:t>
      </w:r>
      <w:r w:rsidRPr="00AA6D53">
        <w:t>Rada Społeczna działa na podstawie:</w:t>
      </w:r>
    </w:p>
    <w:p w:rsidR="004576C7" w:rsidRPr="00AA6D53" w:rsidRDefault="004576C7" w:rsidP="004576C7">
      <w:pPr>
        <w:widowControl w:val="0"/>
        <w:numPr>
          <w:ilvl w:val="0"/>
          <w:numId w:val="3"/>
        </w:numPr>
        <w:suppressAutoHyphens/>
        <w:ind w:left="567" w:hanging="425"/>
        <w:jc w:val="both"/>
      </w:pPr>
      <w:r w:rsidRPr="00AA6D53">
        <w:t>ustawy z dnia 15 kwietnia 2011 r. o działalności leczniczej (Dz. U.</w:t>
      </w:r>
      <w:r>
        <w:t xml:space="preserve"> </w:t>
      </w:r>
      <w:r w:rsidRPr="00AA6D53">
        <w:t>z 2021, poz.</w:t>
      </w:r>
      <w:r>
        <w:t xml:space="preserve"> 711 z późn. zm.);</w:t>
      </w:r>
    </w:p>
    <w:p w:rsidR="004576C7" w:rsidRPr="00AA6D53" w:rsidRDefault="004576C7" w:rsidP="004576C7">
      <w:pPr>
        <w:widowControl w:val="0"/>
        <w:numPr>
          <w:ilvl w:val="0"/>
          <w:numId w:val="3"/>
        </w:numPr>
        <w:suppressAutoHyphens/>
        <w:ind w:left="567" w:hanging="425"/>
        <w:jc w:val="both"/>
      </w:pPr>
      <w:r w:rsidRPr="00AA6D53">
        <w:t xml:space="preserve"> statutu Specjalistycznego Szpitala Miejski</w:t>
      </w:r>
      <w:r>
        <w:t>ego im. M. Kopernika w Toruniu;</w:t>
      </w:r>
    </w:p>
    <w:p w:rsidR="004576C7" w:rsidRPr="00AA6D53" w:rsidRDefault="004576C7" w:rsidP="004576C7">
      <w:pPr>
        <w:widowControl w:val="0"/>
        <w:numPr>
          <w:ilvl w:val="0"/>
          <w:numId w:val="3"/>
        </w:numPr>
        <w:suppressAutoHyphens/>
        <w:ind w:left="567" w:hanging="425"/>
        <w:jc w:val="both"/>
      </w:pPr>
      <w:r w:rsidRPr="00AA6D53">
        <w:t xml:space="preserve"> niniejszego regulaminu.</w:t>
      </w:r>
    </w:p>
    <w:p w:rsidR="004576C7" w:rsidRPr="00AA6D53" w:rsidRDefault="004576C7" w:rsidP="004576C7">
      <w:pPr>
        <w:ind w:left="567" w:hanging="425"/>
        <w:jc w:val="both"/>
      </w:pPr>
    </w:p>
    <w:p w:rsidR="004576C7" w:rsidRPr="00AA6D53" w:rsidRDefault="004576C7" w:rsidP="004576C7">
      <w:pPr>
        <w:ind w:firstLine="567"/>
        <w:jc w:val="both"/>
      </w:pPr>
      <w:r w:rsidRPr="00AA6D53">
        <w:t>§ 2</w:t>
      </w:r>
      <w:r>
        <w:t xml:space="preserve">. 1. </w:t>
      </w:r>
      <w:r w:rsidRPr="00AA6D53">
        <w:t>Rada Społeczna wykonuje swoje zadania na posiedzeniach .</w:t>
      </w:r>
    </w:p>
    <w:p w:rsidR="004576C7" w:rsidRPr="00AA6D53" w:rsidRDefault="004576C7" w:rsidP="004576C7">
      <w:pPr>
        <w:widowControl w:val="0"/>
        <w:suppressAutoHyphens/>
        <w:ind w:firstLine="567"/>
        <w:jc w:val="both"/>
      </w:pPr>
      <w:r>
        <w:t xml:space="preserve">2. </w:t>
      </w:r>
      <w:r w:rsidRPr="00AA6D53">
        <w:t>Posiedzenia Rady Społecznej odbywają się co najmniej raz w kwartale.</w:t>
      </w:r>
    </w:p>
    <w:p w:rsidR="004576C7" w:rsidRPr="00AA6D53" w:rsidRDefault="004576C7" w:rsidP="004576C7">
      <w:pPr>
        <w:widowControl w:val="0"/>
        <w:suppressAutoHyphens/>
        <w:ind w:firstLine="567"/>
        <w:jc w:val="both"/>
      </w:pPr>
      <w:r>
        <w:t xml:space="preserve">3. </w:t>
      </w:r>
      <w:r w:rsidRPr="00AA6D53">
        <w:t>Posiedzenia Rady Społecznej zwołuje Przewodniczący Rady Społecznej z własnej inicjatywy lub na wniosek podmiotu tworzącego, Dyrektora Specjalistycznego Szpitala Miejskiego im. M. Kopernika w Toruniu, lub co najmniej 1/3 składu Rady Społecznej w ciągu 14 dni od daty zgłoszenia wniosku. Wniosek o zwołanie posiedzenia Rady Społecznej składa się w formie pisemnej wraz z podaniem celu jego zwołania.</w:t>
      </w:r>
    </w:p>
    <w:p w:rsidR="004576C7" w:rsidRPr="00AA6D53" w:rsidRDefault="004576C7" w:rsidP="004576C7">
      <w:pPr>
        <w:widowControl w:val="0"/>
        <w:suppressAutoHyphens/>
        <w:ind w:firstLine="567"/>
        <w:jc w:val="both"/>
      </w:pPr>
      <w:r>
        <w:t xml:space="preserve">4. </w:t>
      </w:r>
      <w:r w:rsidRPr="00AA6D53">
        <w:t>Zawiadomienie o posiedzeniu przesyła się członkom Rady Społecznej w formie pisemnej lub pocztą elektroniczną na adres e-mail członka Rady Społecznej, nie później niż na 7 dni przed jego terminem.</w:t>
      </w:r>
      <w:r>
        <w:t xml:space="preserve"> </w:t>
      </w:r>
      <w:r w:rsidRPr="00AA6D53">
        <w:t>W uzasadnionych przypadkach Przewodniczący Rady Spo</w:t>
      </w:r>
      <w:r>
        <w:t>łecznej może skrócić termin</w:t>
      </w:r>
      <w:r w:rsidRPr="00AA6D53">
        <w:t xml:space="preserve"> wysłania zawiadomienia lub zastosować inny skuteczny sposób zawiadomienia o</w:t>
      </w:r>
      <w:r>
        <w:t xml:space="preserve"> </w:t>
      </w:r>
      <w:r w:rsidRPr="00AA6D53">
        <w:t>posiedzeniu.</w:t>
      </w:r>
    </w:p>
    <w:p w:rsidR="004576C7" w:rsidRPr="00AA6D53" w:rsidRDefault="004576C7" w:rsidP="004576C7">
      <w:pPr>
        <w:widowControl w:val="0"/>
        <w:suppressAutoHyphens/>
        <w:ind w:firstLine="567"/>
        <w:jc w:val="both"/>
      </w:pPr>
      <w:r>
        <w:t xml:space="preserve">5. </w:t>
      </w:r>
      <w:r w:rsidRPr="00AA6D53">
        <w:t>W zawiadomieniu o posiedzeniu Rady Społecznej należy podać</w:t>
      </w:r>
      <w:r>
        <w:t xml:space="preserve"> termin i miejsce posiedzenia (</w:t>
      </w:r>
      <w:r w:rsidRPr="00AA6D53">
        <w:t>lub informację, że posiedzenie odbędzie się on-line) oraz proponowany porządek obrad. Wraz z zawiadomieniem członkowie Rady Społecznej otrzymują materiały będące przedmiotem obrad.</w:t>
      </w:r>
    </w:p>
    <w:p w:rsidR="004576C7" w:rsidRPr="00AA6D53" w:rsidRDefault="004576C7" w:rsidP="004576C7">
      <w:pPr>
        <w:widowControl w:val="0"/>
        <w:suppressAutoHyphens/>
        <w:ind w:firstLine="567"/>
        <w:jc w:val="both"/>
      </w:pPr>
      <w:r>
        <w:t xml:space="preserve">6. </w:t>
      </w:r>
      <w:r w:rsidRPr="00AA6D53">
        <w:t>Członkowie Rady Społecznej, którzy nie mogą wziąć udziału w posiedzeniu powinni o tym uprzedzić Przewodniczącego Rady Społecznej.</w:t>
      </w:r>
    </w:p>
    <w:p w:rsidR="004576C7" w:rsidRPr="00AA6D53" w:rsidRDefault="004576C7" w:rsidP="004576C7">
      <w:pPr>
        <w:widowControl w:val="0"/>
        <w:suppressAutoHyphens/>
        <w:ind w:firstLine="567"/>
        <w:jc w:val="both"/>
      </w:pPr>
      <w:r>
        <w:t xml:space="preserve">7. </w:t>
      </w:r>
      <w:r w:rsidRPr="00AA6D53">
        <w:t>W posiedzeniach Rady Społecznej uczestniczy Dyrektor Specjalistycznego Szpitala Miejskiego im. M. Kopernika w Toruniu oraz przedstawiciele organizacji związkowych działających w Specjali</w:t>
      </w:r>
      <w:r>
        <w:t>stycznym Szpitalu Miejskim im. M</w:t>
      </w:r>
      <w:r w:rsidRPr="00AA6D53">
        <w:t>. Kopernika w Toruniu.</w:t>
      </w:r>
    </w:p>
    <w:p w:rsidR="004576C7" w:rsidRPr="00AA6D53" w:rsidRDefault="004576C7" w:rsidP="004576C7">
      <w:pPr>
        <w:widowControl w:val="0"/>
        <w:suppressAutoHyphens/>
        <w:ind w:firstLine="567"/>
        <w:jc w:val="both"/>
      </w:pPr>
      <w:r>
        <w:t xml:space="preserve">8. </w:t>
      </w:r>
      <w:r w:rsidRPr="00AA6D53">
        <w:t>W posiedzeniach Rady Społecznej mogą uczestniczyć również inne osoby zaproszone przez  Przewodniczącego Rady Społecznej.</w:t>
      </w:r>
    </w:p>
    <w:p w:rsidR="004576C7" w:rsidRPr="00AA6D53" w:rsidRDefault="004576C7" w:rsidP="004576C7">
      <w:pPr>
        <w:widowControl w:val="0"/>
        <w:suppressAutoHyphens/>
        <w:ind w:firstLine="567"/>
        <w:jc w:val="both"/>
      </w:pPr>
      <w:r>
        <w:t xml:space="preserve">9. </w:t>
      </w:r>
      <w:r w:rsidRPr="00AA6D53">
        <w:t>W okresie obowiązywania stanu zagrożenia epidemicznego albo stanu epidemii, posiedzenia Rady Społecznej mogą odbywać się on-line, tj. w formie transmisji w czasie rzeczywistym dźwięku i obrazu między uczestnikami posiedzenia.</w:t>
      </w:r>
    </w:p>
    <w:p w:rsidR="004576C7" w:rsidRPr="00AA6D53" w:rsidRDefault="004576C7" w:rsidP="004576C7">
      <w:pPr>
        <w:ind w:left="1080"/>
        <w:jc w:val="both"/>
      </w:pPr>
    </w:p>
    <w:p w:rsidR="004576C7" w:rsidRPr="00AA6D53" w:rsidRDefault="004576C7" w:rsidP="004576C7">
      <w:pPr>
        <w:ind w:firstLine="567"/>
        <w:jc w:val="both"/>
      </w:pPr>
      <w:r w:rsidRPr="00AA6D53">
        <w:t>§ 3</w:t>
      </w:r>
      <w:r>
        <w:t xml:space="preserve">. 1. </w:t>
      </w:r>
      <w:r w:rsidRPr="00AA6D53">
        <w:t>Pracą Rady Społecznej kieruje Przewodniczący Rady.</w:t>
      </w:r>
    </w:p>
    <w:p w:rsidR="004576C7" w:rsidRPr="00AA6D53" w:rsidRDefault="004576C7" w:rsidP="004576C7">
      <w:pPr>
        <w:widowControl w:val="0"/>
        <w:suppressAutoHyphens/>
        <w:ind w:firstLine="567"/>
        <w:jc w:val="both"/>
      </w:pPr>
      <w:r>
        <w:t xml:space="preserve">2. </w:t>
      </w:r>
      <w:r w:rsidRPr="00AA6D53">
        <w:t>Rada Społeczna wybiera ze swego grona zastępcę Przewodniczącego Rady Społecznej.</w:t>
      </w:r>
    </w:p>
    <w:p w:rsidR="004576C7" w:rsidRDefault="004576C7" w:rsidP="004576C7">
      <w:pPr>
        <w:widowControl w:val="0"/>
        <w:suppressAutoHyphens/>
        <w:ind w:firstLine="567"/>
        <w:jc w:val="both"/>
      </w:pPr>
      <w:r>
        <w:t xml:space="preserve">3. </w:t>
      </w:r>
      <w:r w:rsidRPr="00AA6D53">
        <w:t>Zastępca Przewodniczącego Rady Społecznej realizuje zadania Przewodniczącego Rady Społecznej w czasie jego nieobecnośc</w:t>
      </w:r>
      <w:r>
        <w:t>i.</w:t>
      </w:r>
    </w:p>
    <w:p w:rsidR="004576C7" w:rsidRPr="00AA6D53" w:rsidRDefault="004576C7" w:rsidP="004576C7">
      <w:pPr>
        <w:widowControl w:val="0"/>
        <w:suppressAutoHyphens/>
        <w:ind w:firstLine="567"/>
        <w:jc w:val="both"/>
      </w:pPr>
    </w:p>
    <w:p w:rsidR="004576C7" w:rsidRPr="00AA6D53" w:rsidRDefault="004576C7" w:rsidP="004576C7">
      <w:pPr>
        <w:ind w:firstLine="567"/>
        <w:jc w:val="both"/>
      </w:pPr>
      <w:bookmarkStart w:id="1" w:name="_Hlk51674767"/>
      <w:r w:rsidRPr="00AA6D53">
        <w:t>§ 4</w:t>
      </w:r>
      <w:bookmarkEnd w:id="1"/>
      <w:r>
        <w:t xml:space="preserve">. 1. </w:t>
      </w:r>
      <w:r w:rsidRPr="00AA6D53">
        <w:t>Posiedzeniami Rady Społecznej kieruje Przewodniczący Rady Społecznej, który otwiera posiedzenie, stwierdza zdolność Rady Społecznej do podejmowania  ważnych uchwał i uzgadnia porządek obrad oraz zamyka posiedzenia Rady Społecznej.</w:t>
      </w:r>
    </w:p>
    <w:p w:rsidR="004576C7" w:rsidRPr="00AA6D53" w:rsidRDefault="004576C7" w:rsidP="004576C7">
      <w:pPr>
        <w:widowControl w:val="0"/>
        <w:suppressAutoHyphens/>
        <w:ind w:firstLine="567"/>
        <w:jc w:val="both"/>
      </w:pPr>
      <w:r>
        <w:t xml:space="preserve">2. </w:t>
      </w:r>
      <w:r w:rsidRPr="00AA6D53">
        <w:t>Członkowie Rady Społecznej oraz Dyrektor Specjalist</w:t>
      </w:r>
      <w:r>
        <w:t>ycznego Szpitala Miejskiego im. </w:t>
      </w:r>
      <w:r w:rsidRPr="00AA6D53">
        <w:t>M. Kopernika w Toruniu mogą zgłaszać dodatkowe sprawy do porządku obrad lub wnioskować o usunięcie spraw planowanych do rozpatrzenia na posiedzeniu z porządku obrad.</w:t>
      </w:r>
    </w:p>
    <w:p w:rsidR="004576C7" w:rsidRDefault="004576C7" w:rsidP="004576C7">
      <w:pPr>
        <w:widowControl w:val="0"/>
        <w:suppressAutoHyphens/>
        <w:ind w:firstLine="567"/>
        <w:jc w:val="both"/>
      </w:pPr>
      <w:r>
        <w:t xml:space="preserve">3. </w:t>
      </w:r>
      <w:r w:rsidRPr="00AA6D53">
        <w:t>O włączeniu dodatkowych spraw do porządku obrad lub o usunięciu z porządku obrad spraw planowanych do rozpoznania na posiedzeniu, decyduje Rada Społeczna przy zatwierdzaniu porządku obrad.</w:t>
      </w:r>
    </w:p>
    <w:p w:rsidR="004576C7" w:rsidRPr="00AA6D53" w:rsidRDefault="004576C7" w:rsidP="004576C7">
      <w:pPr>
        <w:widowControl w:val="0"/>
        <w:suppressAutoHyphens/>
        <w:ind w:firstLine="567"/>
        <w:jc w:val="both"/>
      </w:pPr>
    </w:p>
    <w:p w:rsidR="004576C7" w:rsidRPr="00AA6D53" w:rsidRDefault="004576C7" w:rsidP="004576C7">
      <w:pPr>
        <w:ind w:firstLine="567"/>
        <w:jc w:val="both"/>
      </w:pPr>
      <w:r w:rsidRPr="00AA6D53">
        <w:t>§ 5</w:t>
      </w:r>
      <w:r>
        <w:t xml:space="preserve">. 1. </w:t>
      </w:r>
      <w:r w:rsidRPr="00AA6D53">
        <w:t xml:space="preserve">Na posiedzeniu Rada Społeczna wyraża swoje stanowisko w formie uchwał, które podpisuje Przewodniczący Rady Społecznej. </w:t>
      </w:r>
    </w:p>
    <w:p w:rsidR="004576C7" w:rsidRPr="00AA6D53" w:rsidRDefault="004576C7" w:rsidP="004576C7">
      <w:pPr>
        <w:widowControl w:val="0"/>
        <w:suppressAutoHyphens/>
        <w:ind w:firstLine="567"/>
        <w:jc w:val="both"/>
      </w:pPr>
      <w:r>
        <w:t xml:space="preserve">2. </w:t>
      </w:r>
      <w:r w:rsidRPr="00AA6D53">
        <w:t>Uchwały Rady Społecznej mogą być powzięte, jeżeli wszyscy członkowie zostali zawiadomieni o posiedzeniu.</w:t>
      </w:r>
    </w:p>
    <w:p w:rsidR="004576C7" w:rsidRPr="00AA6D53" w:rsidRDefault="004576C7" w:rsidP="004576C7">
      <w:pPr>
        <w:ind w:firstLine="567"/>
        <w:jc w:val="both"/>
      </w:pPr>
      <w:r w:rsidRPr="00AA6D53">
        <w:t>Uchwały Rady Społecznej podejmowane są zwykłą większością głosów przy obecności co najmniej ½ składu Rady Społecznej.</w:t>
      </w:r>
    </w:p>
    <w:p w:rsidR="004576C7" w:rsidRPr="00AA6D53" w:rsidRDefault="004576C7" w:rsidP="004576C7">
      <w:pPr>
        <w:widowControl w:val="0"/>
        <w:suppressAutoHyphens/>
        <w:ind w:firstLine="567"/>
        <w:jc w:val="both"/>
      </w:pPr>
      <w:r>
        <w:t xml:space="preserve">3. </w:t>
      </w:r>
      <w:r w:rsidRPr="00AA6D53">
        <w:t>Głosowanie jest jawne z zastrzeżeniem punktów 1 i 2.</w:t>
      </w:r>
    </w:p>
    <w:p w:rsidR="004576C7" w:rsidRPr="00AA6D53" w:rsidRDefault="004576C7" w:rsidP="004576C7">
      <w:pPr>
        <w:widowControl w:val="0"/>
        <w:numPr>
          <w:ilvl w:val="1"/>
          <w:numId w:val="1"/>
        </w:numPr>
        <w:suppressAutoHyphens/>
        <w:ind w:left="567" w:hanging="425"/>
        <w:jc w:val="both"/>
      </w:pPr>
      <w:r w:rsidRPr="00AA6D53">
        <w:t>głosowanie tajne przeprowadza się w sprawach</w:t>
      </w:r>
    </w:p>
    <w:p w:rsidR="004576C7" w:rsidRPr="00AA6D53" w:rsidRDefault="004576C7" w:rsidP="004576C7">
      <w:pPr>
        <w:pStyle w:val="Akapitzlist"/>
        <w:numPr>
          <w:ilvl w:val="0"/>
          <w:numId w:val="4"/>
        </w:numPr>
        <w:ind w:left="993" w:hanging="426"/>
        <w:jc w:val="both"/>
      </w:pPr>
      <w:r w:rsidRPr="00AA6D53">
        <w:t>wyboru zastępcy Przewodniczącego Rady Społecznej,</w:t>
      </w:r>
    </w:p>
    <w:p w:rsidR="004576C7" w:rsidRPr="00AA6D53" w:rsidRDefault="004576C7" w:rsidP="004576C7">
      <w:pPr>
        <w:pStyle w:val="Akapitzlist"/>
        <w:numPr>
          <w:ilvl w:val="0"/>
          <w:numId w:val="4"/>
        </w:numPr>
        <w:ind w:left="993" w:hanging="426"/>
        <w:jc w:val="both"/>
      </w:pPr>
      <w:r w:rsidRPr="00AA6D53">
        <w:t xml:space="preserve">opinii w sprawie rozwiązania stosunku pracy  z Dyrektorem Specjalistycznego Szpitala Miejskiego im. M. Kopernika w Toruniu, </w:t>
      </w:r>
    </w:p>
    <w:p w:rsidR="004576C7" w:rsidRPr="00AA6D53" w:rsidRDefault="004576C7" w:rsidP="004576C7">
      <w:pPr>
        <w:pStyle w:val="Akapitzlist"/>
        <w:numPr>
          <w:ilvl w:val="0"/>
          <w:numId w:val="4"/>
        </w:numPr>
        <w:ind w:left="993" w:hanging="426"/>
        <w:jc w:val="both"/>
      </w:pPr>
      <w:r w:rsidRPr="00AA6D53">
        <w:t>personalnych</w:t>
      </w:r>
    </w:p>
    <w:p w:rsidR="004576C7" w:rsidRPr="00AA6D53" w:rsidRDefault="004576C7" w:rsidP="004576C7">
      <w:pPr>
        <w:widowControl w:val="0"/>
        <w:numPr>
          <w:ilvl w:val="1"/>
          <w:numId w:val="1"/>
        </w:numPr>
        <w:tabs>
          <w:tab w:val="clear" w:pos="567"/>
        </w:tabs>
        <w:suppressAutoHyphens/>
        <w:ind w:left="567" w:hanging="425"/>
        <w:jc w:val="both"/>
      </w:pPr>
      <w:r w:rsidRPr="00AA6D53">
        <w:t>na wniosek członka Rady Społecznej obecnego na posiedzeniu, po przeprowadzeniu głosowania w trybie ust. 2 Rada Społeczna moż</w:t>
      </w:r>
      <w:r>
        <w:t>e uchwalić tajność głosowania w </w:t>
      </w:r>
      <w:r w:rsidRPr="00AA6D53">
        <w:t>sprawach nie  wymienionych w pkt. 1.</w:t>
      </w:r>
    </w:p>
    <w:p w:rsidR="004576C7" w:rsidRPr="00AA6D53" w:rsidRDefault="004576C7" w:rsidP="004576C7">
      <w:pPr>
        <w:widowControl w:val="0"/>
        <w:suppressAutoHyphens/>
        <w:ind w:firstLine="567"/>
        <w:jc w:val="both"/>
      </w:pPr>
      <w:r>
        <w:t xml:space="preserve">4. </w:t>
      </w:r>
      <w:r w:rsidRPr="00AA6D53">
        <w:t>Postanowień ust. 3 pkt.1 i 2 nie stosuje się, jeżeli posiedzenie odbywa się on-line oraz w wypadkach, o których mowa w ust.5.</w:t>
      </w:r>
    </w:p>
    <w:p w:rsidR="004576C7" w:rsidRPr="00AA6D53" w:rsidRDefault="004576C7" w:rsidP="004576C7">
      <w:pPr>
        <w:widowControl w:val="0"/>
        <w:suppressAutoHyphens/>
        <w:ind w:firstLine="567"/>
        <w:jc w:val="both"/>
        <w:rPr>
          <w:iCs/>
        </w:rPr>
      </w:pPr>
      <w:r>
        <w:t xml:space="preserve">5. </w:t>
      </w:r>
      <w:r w:rsidRPr="00AA6D53">
        <w:t xml:space="preserve">W wyjątkowych przypadkach wszyscy lub niektórzy członkowie Rady Społecznej mogą głosować w drodze korespondencyjnej, dostarczając do Specjalistycznego Szpitala Miejskiego im. M. Kopernika w Toruniu swój głos w formie pisemnej lub przesyłając swój głos pocztą elektroniczną na adres email: </w:t>
      </w:r>
      <w:hyperlink r:id="rId5" w:history="1">
        <w:r w:rsidRPr="00AA6D53">
          <w:rPr>
            <w:rStyle w:val="Hipercze"/>
            <w:iCs/>
          </w:rPr>
          <w:t>info@med.torun.pl</w:t>
        </w:r>
      </w:hyperlink>
    </w:p>
    <w:p w:rsidR="004576C7" w:rsidRPr="00AA6D53" w:rsidRDefault="004576C7" w:rsidP="004576C7">
      <w:pPr>
        <w:ind w:left="720"/>
        <w:jc w:val="both"/>
        <w:rPr>
          <w:iCs/>
        </w:rPr>
      </w:pPr>
    </w:p>
    <w:p w:rsidR="004576C7" w:rsidRPr="00AA6D53" w:rsidRDefault="004576C7" w:rsidP="004576C7">
      <w:pPr>
        <w:ind w:firstLine="567"/>
        <w:jc w:val="both"/>
      </w:pPr>
      <w:r w:rsidRPr="00AA6D53">
        <w:rPr>
          <w:iCs/>
        </w:rPr>
        <w:t>§ 6</w:t>
      </w:r>
      <w:r>
        <w:rPr>
          <w:iCs/>
        </w:rPr>
        <w:t xml:space="preserve">. 1. </w:t>
      </w:r>
      <w:r w:rsidRPr="00AA6D53">
        <w:t>Posiedzenia Rady Społecznej są protokołowane.</w:t>
      </w:r>
    </w:p>
    <w:p w:rsidR="004576C7" w:rsidRPr="00AA6D53" w:rsidRDefault="004576C7" w:rsidP="004576C7">
      <w:pPr>
        <w:widowControl w:val="0"/>
        <w:suppressAutoHyphens/>
        <w:ind w:firstLine="567"/>
        <w:jc w:val="both"/>
      </w:pPr>
      <w:r>
        <w:t xml:space="preserve">2. </w:t>
      </w:r>
      <w:r w:rsidRPr="00AA6D53">
        <w:t xml:space="preserve">Protokół z posiedzenia Rady Społecznej powinien </w:t>
      </w:r>
      <w:r>
        <w:t>odzwierciedlać jej przebieg, w </w:t>
      </w:r>
      <w:r w:rsidRPr="00AA6D53">
        <w:t>szczególności zawierać:</w:t>
      </w:r>
    </w:p>
    <w:p w:rsidR="004576C7" w:rsidRPr="00AA6D53" w:rsidRDefault="004576C7" w:rsidP="004576C7">
      <w:pPr>
        <w:widowControl w:val="0"/>
        <w:numPr>
          <w:ilvl w:val="0"/>
          <w:numId w:val="2"/>
        </w:numPr>
        <w:tabs>
          <w:tab w:val="clear" w:pos="0"/>
          <w:tab w:val="num" w:pos="567"/>
        </w:tabs>
        <w:suppressAutoHyphens/>
        <w:ind w:left="567" w:hanging="425"/>
        <w:jc w:val="both"/>
      </w:pPr>
      <w:r w:rsidRPr="00AA6D53">
        <w:t>kolejny numer (licząc od początku roku kalendarzowego) oraz miejsce (lub informację, że posiedzenie odbywa się on-line) i datę posiedzenia;</w:t>
      </w:r>
    </w:p>
    <w:p w:rsidR="004576C7" w:rsidRPr="00AA6D53" w:rsidRDefault="004576C7" w:rsidP="004576C7">
      <w:pPr>
        <w:widowControl w:val="0"/>
        <w:numPr>
          <w:ilvl w:val="0"/>
          <w:numId w:val="2"/>
        </w:numPr>
        <w:tabs>
          <w:tab w:val="clear" w:pos="0"/>
          <w:tab w:val="num" w:pos="567"/>
        </w:tabs>
        <w:suppressAutoHyphens/>
        <w:ind w:left="567" w:hanging="425"/>
        <w:jc w:val="both"/>
      </w:pPr>
      <w:r w:rsidRPr="00AA6D53">
        <w:t>listę osób obecnych na posiedzeniu Rady Społecznej;</w:t>
      </w:r>
    </w:p>
    <w:p w:rsidR="004576C7" w:rsidRPr="00AA6D53" w:rsidRDefault="004576C7" w:rsidP="004576C7">
      <w:pPr>
        <w:widowControl w:val="0"/>
        <w:numPr>
          <w:ilvl w:val="0"/>
          <w:numId w:val="2"/>
        </w:numPr>
        <w:tabs>
          <w:tab w:val="clear" w:pos="0"/>
          <w:tab w:val="num" w:pos="567"/>
        </w:tabs>
        <w:suppressAutoHyphens/>
        <w:ind w:left="567" w:hanging="425"/>
        <w:jc w:val="both"/>
      </w:pPr>
      <w:r w:rsidRPr="00AA6D53">
        <w:t>przyjęty porządek obrad;</w:t>
      </w:r>
    </w:p>
    <w:p w:rsidR="004576C7" w:rsidRPr="00AA6D53" w:rsidRDefault="004576C7" w:rsidP="004576C7">
      <w:pPr>
        <w:widowControl w:val="0"/>
        <w:numPr>
          <w:ilvl w:val="0"/>
          <w:numId w:val="2"/>
        </w:numPr>
        <w:tabs>
          <w:tab w:val="clear" w:pos="0"/>
          <w:tab w:val="num" w:pos="567"/>
        </w:tabs>
        <w:suppressAutoHyphens/>
        <w:ind w:left="567" w:hanging="425"/>
        <w:jc w:val="both"/>
      </w:pPr>
      <w:r w:rsidRPr="00AA6D53">
        <w:t xml:space="preserve"> stwierdzenie dotyczące prawidłowości zwołani</w:t>
      </w:r>
      <w:r>
        <w:t>a posiedzenia Rady Społecznej i </w:t>
      </w:r>
      <w:r w:rsidRPr="00AA6D53">
        <w:t>zdolności do podejmowania uchwał;</w:t>
      </w:r>
    </w:p>
    <w:p w:rsidR="004576C7" w:rsidRPr="00AA6D53" w:rsidRDefault="004576C7" w:rsidP="004576C7">
      <w:pPr>
        <w:widowControl w:val="0"/>
        <w:numPr>
          <w:ilvl w:val="0"/>
          <w:numId w:val="2"/>
        </w:numPr>
        <w:tabs>
          <w:tab w:val="clear" w:pos="0"/>
          <w:tab w:val="num" w:pos="567"/>
        </w:tabs>
        <w:suppressAutoHyphens/>
        <w:ind w:left="567" w:hanging="425"/>
        <w:jc w:val="both"/>
      </w:pPr>
      <w:r w:rsidRPr="00AA6D53">
        <w:t>odnotowanie przyjęcia protokołu z poprzedniego posiedzenia;</w:t>
      </w:r>
    </w:p>
    <w:p w:rsidR="004576C7" w:rsidRPr="00AA6D53" w:rsidRDefault="004576C7" w:rsidP="004576C7">
      <w:pPr>
        <w:widowControl w:val="0"/>
        <w:numPr>
          <w:ilvl w:val="0"/>
          <w:numId w:val="2"/>
        </w:numPr>
        <w:tabs>
          <w:tab w:val="clear" w:pos="0"/>
          <w:tab w:val="num" w:pos="567"/>
        </w:tabs>
        <w:suppressAutoHyphens/>
        <w:ind w:left="567" w:hanging="425"/>
        <w:jc w:val="both"/>
      </w:pPr>
      <w:r w:rsidRPr="00AA6D53">
        <w:t>przebieg posiedzenia, a w szczególności treść wystąpień, wniosków, uchwał i wyników głosowania;</w:t>
      </w:r>
    </w:p>
    <w:p w:rsidR="004576C7" w:rsidRPr="00AA6D53" w:rsidRDefault="004576C7" w:rsidP="004576C7">
      <w:pPr>
        <w:widowControl w:val="0"/>
        <w:numPr>
          <w:ilvl w:val="0"/>
          <w:numId w:val="2"/>
        </w:numPr>
        <w:tabs>
          <w:tab w:val="clear" w:pos="0"/>
          <w:tab w:val="num" w:pos="567"/>
        </w:tabs>
        <w:suppressAutoHyphens/>
        <w:ind w:left="567" w:hanging="425"/>
        <w:jc w:val="both"/>
      </w:pPr>
      <w:r w:rsidRPr="00AA6D53">
        <w:t>na żądanie członków obecnych na posiedzeniu w protokole zamieszcza się ich zdania odrębne w odniesieniu do podejmowanych uchwał.</w:t>
      </w:r>
    </w:p>
    <w:p w:rsidR="004576C7" w:rsidRPr="00AA6D53" w:rsidRDefault="004576C7" w:rsidP="004576C7">
      <w:pPr>
        <w:widowControl w:val="0"/>
        <w:suppressAutoHyphens/>
        <w:ind w:firstLine="567"/>
        <w:jc w:val="both"/>
      </w:pPr>
      <w:r>
        <w:t xml:space="preserve">3. </w:t>
      </w:r>
      <w:r w:rsidRPr="00AA6D53">
        <w:t>Uchwały Rady Społecznej, zawiadomienia o posiedzeniu i lista obecności stanowią załącznik do protokołu z posiedzenia.</w:t>
      </w:r>
    </w:p>
    <w:p w:rsidR="004576C7" w:rsidRPr="00AA6D53" w:rsidRDefault="004576C7" w:rsidP="004576C7">
      <w:pPr>
        <w:widowControl w:val="0"/>
        <w:suppressAutoHyphens/>
        <w:ind w:firstLine="567"/>
        <w:jc w:val="both"/>
      </w:pPr>
      <w:r>
        <w:t xml:space="preserve">4. </w:t>
      </w:r>
      <w:r w:rsidRPr="00AA6D53">
        <w:t xml:space="preserve">Rada Społeczna na posiedzeniu zatwierdza protokół z poprzedniego posiedzenia. </w:t>
      </w:r>
      <w:r w:rsidRPr="00AA6D53">
        <w:lastRenderedPageBreak/>
        <w:t>Zatwierdzony protokół podpisuje Przewodniczący Rady Społecznej i protokolant. Jeżeli posiedzenie odbywa się on-line, można odstąpić od podpisania protokołu przez Przewodniczącego Rady Społecznej; w takich przypadkach protokół podpisuje wyłącznie protokolant.</w:t>
      </w:r>
    </w:p>
    <w:p w:rsidR="004576C7" w:rsidRPr="00AA6D53" w:rsidRDefault="004576C7" w:rsidP="004576C7">
      <w:pPr>
        <w:widowControl w:val="0"/>
        <w:suppressAutoHyphens/>
        <w:ind w:firstLine="567"/>
        <w:jc w:val="both"/>
      </w:pPr>
      <w:r>
        <w:t xml:space="preserve">5. </w:t>
      </w:r>
      <w:r w:rsidRPr="00AA6D53">
        <w:t>Protokoły z posiedzeń Rady Społecznej przechowuje się w siedzibie Specjalistycznego Szpitala Miejskiego im. M. Kopernika w Toruniu.</w:t>
      </w:r>
    </w:p>
    <w:p w:rsidR="004576C7" w:rsidRPr="00AA6D53" w:rsidRDefault="004576C7" w:rsidP="004576C7">
      <w:pPr>
        <w:ind w:left="720"/>
        <w:jc w:val="both"/>
      </w:pPr>
    </w:p>
    <w:p w:rsidR="004576C7" w:rsidRPr="00AA6D53" w:rsidRDefault="004576C7" w:rsidP="004576C7">
      <w:pPr>
        <w:ind w:firstLine="567"/>
        <w:jc w:val="both"/>
      </w:pPr>
      <w:r w:rsidRPr="00AA6D53">
        <w:t>§ 7</w:t>
      </w:r>
      <w:r>
        <w:t xml:space="preserve">. </w:t>
      </w:r>
      <w:r w:rsidRPr="00AA6D53">
        <w:t>Obsługę administracyjno-biurową, w tym protokolarną i dotyczącą przekazywania zawiadomień o zwołaniu posiedzenia Rady Społecznej i zaproszeń na posiedzenie Rady Społecznej zapewnia Specjalistyczny Szpital Miejski im. M. Kopernika w Toruniu.</w:t>
      </w:r>
    </w:p>
    <w:p w:rsidR="004576C7" w:rsidRPr="00AA6D53" w:rsidRDefault="004576C7" w:rsidP="004576C7">
      <w:pPr>
        <w:ind w:firstLine="567"/>
        <w:jc w:val="both"/>
      </w:pPr>
    </w:p>
    <w:p w:rsidR="004576C7" w:rsidRPr="00AA6D53" w:rsidRDefault="004576C7" w:rsidP="004576C7">
      <w:pPr>
        <w:ind w:firstLine="567"/>
        <w:jc w:val="both"/>
      </w:pPr>
      <w:r w:rsidRPr="00AA6D53">
        <w:t>§ 8</w:t>
      </w:r>
      <w:r>
        <w:t xml:space="preserve">. </w:t>
      </w:r>
      <w:r w:rsidRPr="00AA6D53">
        <w:t xml:space="preserve">Z chwilą wejścia w życie niniejszego regulaminu traci moc Regulamin działalności Rady Społecznej przy Specjalistycznym Szpitalu Miejskim im. M. Kopernika </w:t>
      </w:r>
      <w:r>
        <w:t>w Toruniu zatwierdzony uchwałą n</w:t>
      </w:r>
      <w:r w:rsidRPr="00AA6D53">
        <w:t>r 463/12 Rady Miasta Torunia z dnia 13.12.2012 r. w sprawie zatwierdzenia Regulaminu Rady Społecznej Specjalistycz</w:t>
      </w:r>
      <w:r>
        <w:t>nego Szpitala Miejskiego im. M. </w:t>
      </w:r>
      <w:r w:rsidRPr="00AA6D53">
        <w:t>Kopernika w Toruniu.</w:t>
      </w:r>
    </w:p>
    <w:p w:rsidR="004576C7" w:rsidRPr="00AA6D53" w:rsidRDefault="004576C7" w:rsidP="004576C7">
      <w:pPr>
        <w:ind w:firstLine="567"/>
        <w:jc w:val="both"/>
      </w:pPr>
    </w:p>
    <w:p w:rsidR="00EC74CE" w:rsidRDefault="004576C7" w:rsidP="004576C7">
      <w:pPr>
        <w:ind w:firstLine="567"/>
        <w:jc w:val="both"/>
      </w:pPr>
      <w:r w:rsidRPr="00AA6D53">
        <w:t>§ 9</w:t>
      </w:r>
      <w:r>
        <w:t xml:space="preserve">. </w:t>
      </w:r>
      <w:r w:rsidRPr="00AA6D53">
        <w:t>Regulamin niniejszy wchodzi w życie po zatwierdzeniu przez Radę Miasta Torunia.</w:t>
      </w:r>
    </w:p>
    <w:sectPr w:rsidR="00EC74CE" w:rsidSect="00535A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410C7C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)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3" w15:restartNumberingAfterBreak="0">
    <w:nsid w:val="61D8715C"/>
    <w:multiLevelType w:val="hybridMultilevel"/>
    <w:tmpl w:val="BA8E47CE"/>
    <w:lvl w:ilvl="0" w:tplc="D312DDB2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C7"/>
    <w:rsid w:val="004576C7"/>
    <w:rsid w:val="00E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47E0"/>
  <w15:chartTrackingRefBased/>
  <w15:docId w15:val="{AFFF66BF-A9F9-429F-B42A-C755CB39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576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5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ed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2021-10-25T10:43:00Z</dcterms:created>
  <dcterms:modified xsi:type="dcterms:W3CDTF">2021-10-25T10:43:00Z</dcterms:modified>
</cp:coreProperties>
</file>