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954" w:rsidRPr="00422954" w:rsidRDefault="00422954" w:rsidP="00422954">
      <w:pPr>
        <w:tabs>
          <w:tab w:val="left" w:pos="720"/>
          <w:tab w:val="left" w:pos="34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2954">
        <w:rPr>
          <w:rFonts w:ascii="Times New Roman" w:hAnsi="Times New Roman" w:cs="Times New Roman"/>
          <w:sz w:val="24"/>
          <w:szCs w:val="24"/>
        </w:rPr>
        <w:t>UCHWAŁA NR 735/21</w:t>
      </w:r>
    </w:p>
    <w:p w:rsidR="00422954" w:rsidRPr="00422954" w:rsidRDefault="00422954" w:rsidP="004229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2954">
        <w:rPr>
          <w:rFonts w:ascii="Times New Roman" w:hAnsi="Times New Roman" w:cs="Times New Roman"/>
          <w:sz w:val="24"/>
          <w:szCs w:val="24"/>
        </w:rPr>
        <w:t>RADY MIASTA TORUNIA</w:t>
      </w:r>
    </w:p>
    <w:p w:rsidR="00422954" w:rsidRPr="00422954" w:rsidRDefault="00422954" w:rsidP="004229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2954">
        <w:rPr>
          <w:rFonts w:ascii="Times New Roman" w:hAnsi="Times New Roman" w:cs="Times New Roman"/>
          <w:sz w:val="24"/>
          <w:szCs w:val="24"/>
        </w:rPr>
        <w:t>z dnia 21 października 2021 r.</w:t>
      </w:r>
    </w:p>
    <w:p w:rsidR="00953B65" w:rsidRPr="00422954" w:rsidRDefault="00953B65" w:rsidP="0042295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53B65" w:rsidRPr="00422954" w:rsidRDefault="00D27804" w:rsidP="0042295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2954">
        <w:rPr>
          <w:rFonts w:ascii="Times New Roman" w:hAnsi="Times New Roman" w:cs="Times New Roman"/>
          <w:color w:val="000000"/>
          <w:sz w:val="24"/>
          <w:szCs w:val="24"/>
        </w:rPr>
        <w:t xml:space="preserve">zmieniająca uchwałę </w:t>
      </w:r>
      <w:r w:rsidR="00723477">
        <w:rPr>
          <w:rFonts w:ascii="Times New Roman" w:hAnsi="Times New Roman" w:cs="Times New Roman"/>
          <w:color w:val="000000"/>
          <w:sz w:val="24"/>
          <w:szCs w:val="24"/>
        </w:rPr>
        <w:t>w sprawie wydzielenia w zasobie</w:t>
      </w:r>
      <w:r w:rsidR="00953B65" w:rsidRPr="00422954">
        <w:rPr>
          <w:rFonts w:ascii="Times New Roman" w:hAnsi="Times New Roman" w:cs="Times New Roman"/>
          <w:color w:val="000000"/>
          <w:sz w:val="24"/>
          <w:szCs w:val="24"/>
        </w:rPr>
        <w:t xml:space="preserve"> mieszkaniowym Gminy Miasta Toruń lokali przeznaczonych do wynajmowania na czas trwania stosunku pracy</w:t>
      </w:r>
      <w:r w:rsidR="001504A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36FB7" w:rsidRPr="00422954" w:rsidRDefault="00B36FB7" w:rsidP="0042295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53B65" w:rsidRPr="00422954" w:rsidRDefault="00953B65" w:rsidP="0042295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2954">
        <w:rPr>
          <w:rFonts w:ascii="Times New Roman" w:hAnsi="Times New Roman" w:cs="Times New Roman"/>
          <w:color w:val="000000"/>
          <w:sz w:val="24"/>
          <w:szCs w:val="24"/>
        </w:rPr>
        <w:t>Na podstawie art. 20 ust. 3 ustawy z dnia 21 czerwca 2001 r. o ochronie praw lokatorów, mieszkan</w:t>
      </w:r>
      <w:r w:rsidR="00422954">
        <w:rPr>
          <w:rFonts w:ascii="Times New Roman" w:hAnsi="Times New Roman" w:cs="Times New Roman"/>
          <w:color w:val="000000"/>
          <w:sz w:val="24"/>
          <w:szCs w:val="24"/>
        </w:rPr>
        <w:t xml:space="preserve">iowym zasobie </w:t>
      </w:r>
      <w:r w:rsidRPr="00422954">
        <w:rPr>
          <w:rFonts w:ascii="Times New Roman" w:hAnsi="Times New Roman" w:cs="Times New Roman"/>
          <w:color w:val="000000"/>
          <w:sz w:val="24"/>
          <w:szCs w:val="24"/>
        </w:rPr>
        <w:t xml:space="preserve">gminy </w:t>
      </w:r>
      <w:r w:rsidR="007A010B" w:rsidRPr="00422954">
        <w:rPr>
          <w:rFonts w:ascii="Times New Roman" w:hAnsi="Times New Roman" w:cs="Times New Roman"/>
          <w:color w:val="000000"/>
          <w:sz w:val="24"/>
          <w:szCs w:val="24"/>
        </w:rPr>
        <w:t>i o zmianie Kodeksu cywilnego (</w:t>
      </w:r>
      <w:r w:rsidR="00D54E2A">
        <w:rPr>
          <w:rFonts w:ascii="Times New Roman" w:hAnsi="Times New Roman" w:cs="Times New Roman"/>
          <w:color w:val="000000"/>
          <w:sz w:val="24"/>
          <w:szCs w:val="24"/>
        </w:rPr>
        <w:t xml:space="preserve">Dz. U. z </w:t>
      </w:r>
      <w:r w:rsidRPr="00422954">
        <w:rPr>
          <w:rFonts w:ascii="Times New Roman" w:hAnsi="Times New Roman" w:cs="Times New Roman"/>
          <w:color w:val="000000"/>
          <w:sz w:val="24"/>
          <w:szCs w:val="24"/>
        </w:rPr>
        <w:t>2020 r. poz. 611</w:t>
      </w:r>
      <w:r w:rsidR="00D54E2A">
        <w:rPr>
          <w:rFonts w:ascii="Times New Roman" w:hAnsi="Times New Roman" w:cs="Times New Roman"/>
          <w:color w:val="000000"/>
          <w:sz w:val="24"/>
          <w:szCs w:val="24"/>
        </w:rPr>
        <w:t xml:space="preserve"> z </w:t>
      </w:r>
      <w:proofErr w:type="spellStart"/>
      <w:r w:rsidR="00422954">
        <w:rPr>
          <w:rFonts w:ascii="Times New Roman" w:hAnsi="Times New Roman" w:cs="Times New Roman"/>
          <w:color w:val="000000"/>
          <w:sz w:val="24"/>
          <w:szCs w:val="24"/>
        </w:rPr>
        <w:t>późn</w:t>
      </w:r>
      <w:proofErr w:type="spellEnd"/>
      <w:r w:rsidR="00422954">
        <w:rPr>
          <w:rFonts w:ascii="Times New Roman" w:hAnsi="Times New Roman" w:cs="Times New Roman"/>
          <w:color w:val="000000"/>
          <w:sz w:val="24"/>
          <w:szCs w:val="24"/>
        </w:rPr>
        <w:t>. zm.</w:t>
      </w:r>
      <w:r w:rsidR="00913797" w:rsidRPr="00422954">
        <w:rPr>
          <w:rStyle w:val="Odwoanieprzypisudolnego"/>
          <w:rFonts w:ascii="Times New Roman" w:hAnsi="Times New Roman" w:cs="Times New Roman"/>
          <w:color w:val="000000"/>
          <w:sz w:val="24"/>
          <w:szCs w:val="24"/>
        </w:rPr>
        <w:footnoteReference w:id="1"/>
      </w:r>
      <w:r w:rsidRPr="00422954">
        <w:rPr>
          <w:rFonts w:ascii="Times New Roman" w:hAnsi="Times New Roman" w:cs="Times New Roman"/>
          <w:color w:val="000000"/>
          <w:sz w:val="24"/>
          <w:szCs w:val="24"/>
        </w:rPr>
        <w:t>) uchwala się, co następuje:</w:t>
      </w:r>
    </w:p>
    <w:p w:rsidR="00953B65" w:rsidRPr="00422954" w:rsidRDefault="00953B65" w:rsidP="00422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6FB7" w:rsidRPr="00422954" w:rsidRDefault="00953B65" w:rsidP="0042295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2954">
        <w:rPr>
          <w:rFonts w:ascii="Times New Roman" w:hAnsi="Times New Roman" w:cs="Times New Roman"/>
          <w:color w:val="000000"/>
          <w:sz w:val="24"/>
          <w:szCs w:val="24"/>
        </w:rPr>
        <w:t xml:space="preserve">§ 1. </w:t>
      </w:r>
      <w:r w:rsidR="00B606E0" w:rsidRPr="00422954">
        <w:rPr>
          <w:rFonts w:ascii="Times New Roman" w:hAnsi="Times New Roman" w:cs="Times New Roman"/>
          <w:color w:val="000000"/>
          <w:sz w:val="24"/>
          <w:szCs w:val="24"/>
        </w:rPr>
        <w:t>W uchwale nr 519/20 Rady Miasta Torunia z dnia 19 listopada 2020 r. w sprawie wydzielenia w zasobie mieszkaniowym Gminy Miasta Toruń lokali przeznaczonych do wynajmowania na czas trwania stosunku pracy w</w:t>
      </w:r>
      <w:r w:rsidR="00422954" w:rsidRPr="00422954">
        <w:rPr>
          <w:rFonts w:ascii="Times New Roman" w:hAnsi="Times New Roman" w:cs="Times New Roman"/>
          <w:color w:val="000000"/>
          <w:sz w:val="24"/>
          <w:szCs w:val="24"/>
        </w:rPr>
        <w:t xml:space="preserve">prowadza się następujące zmiany </w:t>
      </w:r>
      <w:r w:rsidR="00B36FB7" w:rsidRPr="00422954">
        <w:rPr>
          <w:rFonts w:ascii="Times New Roman" w:hAnsi="Times New Roman" w:cs="Times New Roman"/>
          <w:color w:val="000000"/>
          <w:sz w:val="24"/>
          <w:szCs w:val="24"/>
        </w:rPr>
        <w:t>w § 1:</w:t>
      </w:r>
    </w:p>
    <w:p w:rsidR="00B36FB7" w:rsidRPr="00422954" w:rsidRDefault="00B36FB7" w:rsidP="00422954">
      <w:pPr>
        <w:pStyle w:val="Akapitzlist"/>
        <w:numPr>
          <w:ilvl w:val="0"/>
          <w:numId w:val="4"/>
        </w:numPr>
        <w:spacing w:after="0" w:line="240" w:lineRule="auto"/>
        <w:ind w:left="567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422954">
        <w:rPr>
          <w:rFonts w:ascii="Times New Roman" w:hAnsi="Times New Roman"/>
          <w:color w:val="000000"/>
          <w:sz w:val="24"/>
          <w:szCs w:val="24"/>
        </w:rPr>
        <w:t xml:space="preserve">w pkt </w:t>
      </w:r>
      <w:r w:rsidR="00A1376E" w:rsidRPr="00422954">
        <w:rPr>
          <w:rFonts w:ascii="Times New Roman" w:hAnsi="Times New Roman"/>
          <w:color w:val="000000"/>
          <w:sz w:val="24"/>
          <w:szCs w:val="24"/>
        </w:rPr>
        <w:t>1 skreśla się lit. c;</w:t>
      </w:r>
    </w:p>
    <w:p w:rsidR="00B36FB7" w:rsidRPr="00422954" w:rsidRDefault="00422954" w:rsidP="00422954">
      <w:pPr>
        <w:pStyle w:val="Akapitzlist"/>
        <w:numPr>
          <w:ilvl w:val="0"/>
          <w:numId w:val="4"/>
        </w:numPr>
        <w:spacing w:after="0" w:line="240" w:lineRule="auto"/>
        <w:ind w:left="567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422954">
        <w:rPr>
          <w:rFonts w:ascii="Times New Roman" w:hAnsi="Times New Roman"/>
          <w:color w:val="000000"/>
          <w:sz w:val="24"/>
          <w:szCs w:val="24"/>
        </w:rPr>
        <w:t xml:space="preserve">w pkt 3 lit. </w:t>
      </w:r>
      <w:r w:rsidR="00B36FB7" w:rsidRPr="00422954">
        <w:rPr>
          <w:rFonts w:ascii="Times New Roman" w:hAnsi="Times New Roman"/>
          <w:color w:val="000000"/>
          <w:sz w:val="24"/>
          <w:szCs w:val="24"/>
        </w:rPr>
        <w:t>v otrzymuje brzmienie:</w:t>
      </w:r>
    </w:p>
    <w:p w:rsidR="00B36FB7" w:rsidRPr="00422954" w:rsidRDefault="00B36FB7" w:rsidP="00422954">
      <w:pPr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2954">
        <w:rPr>
          <w:rFonts w:ascii="Times New Roman" w:hAnsi="Times New Roman" w:cs="Times New Roman"/>
          <w:color w:val="000000"/>
          <w:sz w:val="24"/>
          <w:szCs w:val="24"/>
        </w:rPr>
        <w:t>„v</w:t>
      </w:r>
      <w:r w:rsidR="00422954" w:rsidRPr="00422954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B606E0" w:rsidRPr="004229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960D7" w:rsidRPr="00422954">
        <w:rPr>
          <w:rFonts w:ascii="Times New Roman" w:hAnsi="Times New Roman" w:cs="Times New Roman"/>
          <w:color w:val="000000"/>
          <w:sz w:val="24"/>
          <w:szCs w:val="24"/>
        </w:rPr>
        <w:t xml:space="preserve">przy ul. </w:t>
      </w:r>
      <w:proofErr w:type="spellStart"/>
      <w:r w:rsidR="004960D7" w:rsidRPr="00422954">
        <w:rPr>
          <w:rFonts w:ascii="Times New Roman" w:hAnsi="Times New Roman" w:cs="Times New Roman"/>
          <w:color w:val="000000"/>
          <w:sz w:val="24"/>
          <w:szCs w:val="24"/>
        </w:rPr>
        <w:t>Działowskiego</w:t>
      </w:r>
      <w:proofErr w:type="spellEnd"/>
      <w:r w:rsidRPr="00422954">
        <w:rPr>
          <w:rFonts w:ascii="Times New Roman" w:hAnsi="Times New Roman" w:cs="Times New Roman"/>
          <w:color w:val="000000"/>
          <w:sz w:val="24"/>
          <w:szCs w:val="24"/>
        </w:rPr>
        <w:t xml:space="preserve"> 8 - jeden lokal,”.</w:t>
      </w:r>
    </w:p>
    <w:p w:rsidR="00B36FB7" w:rsidRPr="00422954" w:rsidRDefault="00B36FB7" w:rsidP="004229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3B65" w:rsidRPr="00422954" w:rsidRDefault="00B36FB7" w:rsidP="0042295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22954">
        <w:rPr>
          <w:rFonts w:ascii="Times New Roman" w:hAnsi="Times New Roman" w:cs="Times New Roman"/>
          <w:sz w:val="24"/>
          <w:szCs w:val="24"/>
        </w:rPr>
        <w:t>§ 2</w:t>
      </w:r>
      <w:r w:rsidR="00953B65" w:rsidRPr="00422954">
        <w:rPr>
          <w:rFonts w:ascii="Times New Roman" w:hAnsi="Times New Roman" w:cs="Times New Roman"/>
          <w:sz w:val="24"/>
          <w:szCs w:val="24"/>
        </w:rPr>
        <w:t>. Wykonanie uchwały powierza się Prezydentowi Miasta Torunia.</w:t>
      </w:r>
    </w:p>
    <w:p w:rsidR="00B36FB7" w:rsidRPr="00422954" w:rsidRDefault="00B36FB7" w:rsidP="00422954">
      <w:pPr>
        <w:pStyle w:val="NormalnyWeb"/>
        <w:spacing w:before="0" w:after="0"/>
        <w:ind w:firstLine="567"/>
        <w:jc w:val="both"/>
      </w:pPr>
    </w:p>
    <w:p w:rsidR="00953B65" w:rsidRPr="00422954" w:rsidRDefault="00B36FB7" w:rsidP="00422954">
      <w:pPr>
        <w:pStyle w:val="NormalnyWeb"/>
        <w:spacing w:before="0" w:after="0"/>
        <w:ind w:firstLine="567"/>
        <w:jc w:val="both"/>
      </w:pPr>
      <w:r w:rsidRPr="00422954">
        <w:t>§  3</w:t>
      </w:r>
      <w:r w:rsidR="007A010B" w:rsidRPr="00422954">
        <w:t xml:space="preserve">. </w:t>
      </w:r>
      <w:r w:rsidR="00953B65" w:rsidRPr="00422954">
        <w:t>Uchwała wchodzi w życie z dniem podjęcia.</w:t>
      </w:r>
    </w:p>
    <w:p w:rsidR="00953B65" w:rsidRPr="00422954" w:rsidRDefault="00953B65" w:rsidP="0042295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36FB7" w:rsidRPr="00422954" w:rsidRDefault="00B36FB7" w:rsidP="0042295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36FB7" w:rsidRPr="00422954" w:rsidRDefault="00B36FB7" w:rsidP="0042295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53B65" w:rsidRPr="00422954" w:rsidRDefault="00953B65" w:rsidP="0042295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53B65" w:rsidRPr="00422954" w:rsidRDefault="00953B65" w:rsidP="00422954">
      <w:pPr>
        <w:spacing w:after="0" w:line="240" w:lineRule="auto"/>
        <w:ind w:firstLine="3544"/>
        <w:jc w:val="center"/>
        <w:rPr>
          <w:rFonts w:ascii="Times New Roman" w:hAnsi="Times New Roman" w:cs="Times New Roman"/>
          <w:sz w:val="24"/>
          <w:szCs w:val="24"/>
        </w:rPr>
      </w:pPr>
      <w:r w:rsidRPr="00422954">
        <w:rPr>
          <w:rFonts w:ascii="Times New Roman" w:hAnsi="Times New Roman" w:cs="Times New Roman"/>
          <w:sz w:val="24"/>
          <w:szCs w:val="24"/>
        </w:rPr>
        <w:t>Przewodniczący</w:t>
      </w:r>
    </w:p>
    <w:p w:rsidR="00953B65" w:rsidRPr="00422954" w:rsidRDefault="00953B65" w:rsidP="00422954">
      <w:pPr>
        <w:spacing w:after="0" w:line="240" w:lineRule="auto"/>
        <w:ind w:firstLine="3544"/>
        <w:jc w:val="center"/>
        <w:rPr>
          <w:rFonts w:ascii="Times New Roman" w:hAnsi="Times New Roman" w:cs="Times New Roman"/>
          <w:sz w:val="24"/>
          <w:szCs w:val="24"/>
        </w:rPr>
      </w:pPr>
      <w:r w:rsidRPr="00422954">
        <w:rPr>
          <w:rFonts w:ascii="Times New Roman" w:hAnsi="Times New Roman" w:cs="Times New Roman"/>
          <w:sz w:val="24"/>
          <w:szCs w:val="24"/>
        </w:rPr>
        <w:t>Rady Miasta Torunia</w:t>
      </w:r>
    </w:p>
    <w:p w:rsidR="00953B65" w:rsidRPr="00422954" w:rsidRDefault="0099696B" w:rsidP="00422954">
      <w:pPr>
        <w:spacing w:after="0" w:line="240" w:lineRule="auto"/>
        <w:ind w:firstLine="354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30303"/>
          <w:sz w:val="24"/>
          <w:szCs w:val="24"/>
        </w:rPr>
        <w:t>/-/</w:t>
      </w:r>
      <w:bookmarkStart w:id="0" w:name="_GoBack"/>
      <w:bookmarkEnd w:id="0"/>
      <w:r w:rsidR="00953B65" w:rsidRPr="00422954">
        <w:rPr>
          <w:rFonts w:ascii="Times New Roman" w:hAnsi="Times New Roman" w:cs="Times New Roman"/>
          <w:color w:val="030303"/>
          <w:sz w:val="24"/>
          <w:szCs w:val="24"/>
        </w:rPr>
        <w:t>Marcin Czyżniewski</w:t>
      </w:r>
    </w:p>
    <w:sectPr w:rsidR="00953B65" w:rsidRPr="00422954" w:rsidSect="00687312">
      <w:pgSz w:w="11907" w:h="16839" w:code="9"/>
      <w:pgMar w:top="1417" w:right="1417" w:bottom="1417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2D3A" w:rsidRDefault="00AB2D3A" w:rsidP="00913797">
      <w:pPr>
        <w:spacing w:after="0" w:line="240" w:lineRule="auto"/>
      </w:pPr>
      <w:r>
        <w:separator/>
      </w:r>
    </w:p>
  </w:endnote>
  <w:endnote w:type="continuationSeparator" w:id="0">
    <w:p w:rsidR="00AB2D3A" w:rsidRDefault="00AB2D3A" w:rsidP="00913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2D3A" w:rsidRDefault="00AB2D3A" w:rsidP="00913797">
      <w:pPr>
        <w:spacing w:after="0" w:line="240" w:lineRule="auto"/>
      </w:pPr>
      <w:r>
        <w:separator/>
      </w:r>
    </w:p>
  </w:footnote>
  <w:footnote w:type="continuationSeparator" w:id="0">
    <w:p w:rsidR="00AB2D3A" w:rsidRDefault="00AB2D3A" w:rsidP="00913797">
      <w:pPr>
        <w:spacing w:after="0" w:line="240" w:lineRule="auto"/>
      </w:pPr>
      <w:r>
        <w:continuationSeparator/>
      </w:r>
    </w:p>
  </w:footnote>
  <w:footnote w:id="1">
    <w:p w:rsidR="00913797" w:rsidRPr="00D54E2A" w:rsidRDefault="00913797" w:rsidP="00D54E2A">
      <w:pPr>
        <w:pStyle w:val="Tekstprzypisudolnego"/>
        <w:jc w:val="both"/>
        <w:rPr>
          <w:rFonts w:ascii="Times New Roman" w:hAnsi="Times New Roman" w:cs="Times New Roman"/>
        </w:rPr>
      </w:pPr>
      <w:r w:rsidRPr="00D54E2A">
        <w:rPr>
          <w:rStyle w:val="Odwoanieprzypisudolnego"/>
          <w:rFonts w:ascii="Times New Roman" w:hAnsi="Times New Roman" w:cs="Times New Roman"/>
        </w:rPr>
        <w:footnoteRef/>
      </w:r>
      <w:r w:rsidRPr="00D54E2A">
        <w:rPr>
          <w:rFonts w:ascii="Times New Roman" w:hAnsi="Times New Roman" w:cs="Times New Roman"/>
        </w:rPr>
        <w:t xml:space="preserve"> Zmiany tekstu jednolitego wymienionej ustawy zostały ogłoszone w Dz. U. z 2021 r. poz. 11 i poz. 1243.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D34EC"/>
    <w:multiLevelType w:val="hybridMultilevel"/>
    <w:tmpl w:val="FE64F762"/>
    <w:lvl w:ilvl="0" w:tplc="18A2554E">
      <w:start w:val="1"/>
      <w:numFmt w:val="decimal"/>
      <w:lvlText w:val="%1)"/>
      <w:lvlJc w:val="left"/>
      <w:pPr>
        <w:ind w:left="5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5" w:hanging="360"/>
      </w:pPr>
    </w:lvl>
    <w:lvl w:ilvl="2" w:tplc="0415001B" w:tentative="1">
      <w:start w:val="1"/>
      <w:numFmt w:val="lowerRoman"/>
      <w:lvlText w:val="%3."/>
      <w:lvlJc w:val="right"/>
      <w:pPr>
        <w:ind w:left="2025" w:hanging="180"/>
      </w:pPr>
    </w:lvl>
    <w:lvl w:ilvl="3" w:tplc="0415000F" w:tentative="1">
      <w:start w:val="1"/>
      <w:numFmt w:val="decimal"/>
      <w:lvlText w:val="%4."/>
      <w:lvlJc w:val="left"/>
      <w:pPr>
        <w:ind w:left="2745" w:hanging="360"/>
      </w:pPr>
    </w:lvl>
    <w:lvl w:ilvl="4" w:tplc="04150019" w:tentative="1">
      <w:start w:val="1"/>
      <w:numFmt w:val="lowerLetter"/>
      <w:lvlText w:val="%5."/>
      <w:lvlJc w:val="left"/>
      <w:pPr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 w15:restartNumberingAfterBreak="0">
    <w:nsid w:val="1C8F4EB0"/>
    <w:multiLevelType w:val="hybridMultilevel"/>
    <w:tmpl w:val="903CB768"/>
    <w:lvl w:ilvl="0" w:tplc="107A603E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 w15:restartNumberingAfterBreak="0">
    <w:nsid w:val="250F6559"/>
    <w:multiLevelType w:val="hybridMultilevel"/>
    <w:tmpl w:val="9F0E47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326E1B"/>
    <w:multiLevelType w:val="hybridMultilevel"/>
    <w:tmpl w:val="7878FEB8"/>
    <w:lvl w:ilvl="0" w:tplc="6624F1C0">
      <w:start w:val="1"/>
      <w:numFmt w:val="decimal"/>
      <w:lvlText w:val="%1)"/>
      <w:lvlJc w:val="left"/>
      <w:pPr>
        <w:ind w:left="120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 w15:restartNumberingAfterBreak="0">
    <w:nsid w:val="76986BDF"/>
    <w:multiLevelType w:val="hybridMultilevel"/>
    <w:tmpl w:val="95A66A94"/>
    <w:lvl w:ilvl="0" w:tplc="FD28AA94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B65"/>
    <w:rsid w:val="000B7F92"/>
    <w:rsid w:val="00120A30"/>
    <w:rsid w:val="001504A3"/>
    <w:rsid w:val="00180902"/>
    <w:rsid w:val="001B26C9"/>
    <w:rsid w:val="00247D58"/>
    <w:rsid w:val="002852E5"/>
    <w:rsid w:val="00300289"/>
    <w:rsid w:val="00335899"/>
    <w:rsid w:val="00422954"/>
    <w:rsid w:val="004960D7"/>
    <w:rsid w:val="00512F60"/>
    <w:rsid w:val="005506B2"/>
    <w:rsid w:val="00723477"/>
    <w:rsid w:val="00737E92"/>
    <w:rsid w:val="007A010B"/>
    <w:rsid w:val="007A0445"/>
    <w:rsid w:val="00830FFF"/>
    <w:rsid w:val="00913797"/>
    <w:rsid w:val="00953B65"/>
    <w:rsid w:val="00977681"/>
    <w:rsid w:val="0099696B"/>
    <w:rsid w:val="00A1376E"/>
    <w:rsid w:val="00A41AD1"/>
    <w:rsid w:val="00AB2D3A"/>
    <w:rsid w:val="00AE34C6"/>
    <w:rsid w:val="00B360B4"/>
    <w:rsid w:val="00B36FB7"/>
    <w:rsid w:val="00B606E0"/>
    <w:rsid w:val="00BF7419"/>
    <w:rsid w:val="00C53509"/>
    <w:rsid w:val="00D27804"/>
    <w:rsid w:val="00D54E2A"/>
    <w:rsid w:val="00E35D15"/>
    <w:rsid w:val="00F46EF3"/>
    <w:rsid w:val="00FB2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F3334"/>
  <w15:docId w15:val="{9E39A058-DD3A-41C0-A4C9-5E45BCFC9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60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3B65"/>
    <w:pPr>
      <w:ind w:left="720"/>
      <w:contextualSpacing/>
    </w:pPr>
    <w:rPr>
      <w:rFonts w:ascii="Calibri" w:eastAsia="Times New Roman" w:hAnsi="Calibri" w:cs="Times New Roman"/>
    </w:rPr>
  </w:style>
  <w:style w:type="paragraph" w:styleId="NormalnyWeb">
    <w:name w:val="Normal (Web)"/>
    <w:basedOn w:val="Normalny"/>
    <w:unhideWhenUsed/>
    <w:rsid w:val="00953B6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kern w:val="2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1379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1379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1379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5AD835-2A87-4E96-AFF0-ACAC98842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m.goczynski</dc:creator>
  <cp:keywords/>
  <dc:description/>
  <cp:lastModifiedBy>b.czerwonka</cp:lastModifiedBy>
  <cp:revision>2</cp:revision>
  <dcterms:created xsi:type="dcterms:W3CDTF">2021-10-25T10:50:00Z</dcterms:created>
  <dcterms:modified xsi:type="dcterms:W3CDTF">2021-10-25T10:50:00Z</dcterms:modified>
</cp:coreProperties>
</file>