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3A" w:rsidRPr="0034073A" w:rsidRDefault="0034073A" w:rsidP="0034073A">
      <w:pPr>
        <w:jc w:val="center"/>
      </w:pPr>
      <w:r w:rsidRPr="0034073A">
        <w:t>UCHWAŁA NR 72</w:t>
      </w:r>
      <w:r w:rsidR="00E73E2B">
        <w:t>1</w:t>
      </w:r>
      <w:r w:rsidRPr="0034073A">
        <w:t>/21</w:t>
      </w:r>
    </w:p>
    <w:p w:rsidR="0034073A" w:rsidRPr="0034073A" w:rsidRDefault="0034073A" w:rsidP="0034073A">
      <w:pPr>
        <w:jc w:val="center"/>
      </w:pPr>
      <w:r w:rsidRPr="0034073A">
        <w:t>RADY MIASTA TORUNIA</w:t>
      </w:r>
    </w:p>
    <w:p w:rsidR="0034073A" w:rsidRPr="0034073A" w:rsidRDefault="0034073A" w:rsidP="0034073A">
      <w:pPr>
        <w:jc w:val="center"/>
      </w:pPr>
      <w:r w:rsidRPr="0034073A">
        <w:t>z dnia 30 września 2021 r.</w:t>
      </w:r>
    </w:p>
    <w:p w:rsidR="00D74069" w:rsidRPr="0034073A" w:rsidRDefault="00D74069" w:rsidP="0034073A"/>
    <w:p w:rsidR="00D74069" w:rsidRPr="0034073A" w:rsidRDefault="009052D8" w:rsidP="0034073A">
      <w:pPr>
        <w:jc w:val="both"/>
      </w:pPr>
      <w:r w:rsidRPr="0034073A">
        <w:t xml:space="preserve">zmieniająca uchwałę </w:t>
      </w:r>
      <w:r w:rsidR="00D74069" w:rsidRPr="0034073A">
        <w:t>w sprawie ustalenia stawek dotacji przedmiotowych udzielanych</w:t>
      </w:r>
      <w:r w:rsidR="0034073A">
        <w:t xml:space="preserve"> z </w:t>
      </w:r>
      <w:r w:rsidR="00D74069" w:rsidRPr="0034073A">
        <w:t xml:space="preserve">budżetu </w:t>
      </w:r>
      <w:r w:rsidR="00E43E85" w:rsidRPr="0034073A">
        <w:t xml:space="preserve">miasta </w:t>
      </w:r>
      <w:r w:rsidR="00E24E97" w:rsidRPr="0034073A">
        <w:t>Miejskiemu Ośrodkowi Sportu i Rekreacji</w:t>
      </w:r>
      <w:r w:rsidR="0034073A">
        <w:t xml:space="preserve"> </w:t>
      </w:r>
      <w:r w:rsidR="00E4383E" w:rsidRPr="0034073A">
        <w:t>w 2021</w:t>
      </w:r>
      <w:r w:rsidR="00D74069" w:rsidRPr="0034073A">
        <w:t xml:space="preserve"> roku</w:t>
      </w:r>
      <w:r w:rsidR="0034073A">
        <w:t>.</w:t>
      </w:r>
    </w:p>
    <w:p w:rsidR="00D74069" w:rsidRPr="0034073A" w:rsidRDefault="00D74069" w:rsidP="0034073A">
      <w:pPr>
        <w:jc w:val="center"/>
      </w:pPr>
    </w:p>
    <w:p w:rsidR="00D74069" w:rsidRPr="0034073A" w:rsidRDefault="00D74069" w:rsidP="0034073A">
      <w:pPr>
        <w:jc w:val="both"/>
      </w:pPr>
      <w:r w:rsidRPr="0034073A">
        <w:t>Na podstawie art. 219 ust.</w:t>
      </w:r>
      <w:r w:rsidR="00060336" w:rsidRPr="0034073A">
        <w:t xml:space="preserve"> </w:t>
      </w:r>
      <w:r w:rsidRPr="0034073A">
        <w:t>1 i 4 ustawy z dnia 27 sierpnia 2009 r. o fina</w:t>
      </w:r>
      <w:r w:rsidR="002F328E" w:rsidRPr="0034073A">
        <w:t xml:space="preserve">nsach publicznych </w:t>
      </w:r>
      <w:r w:rsidR="00C87E14" w:rsidRPr="0034073A">
        <w:t>(Dz.</w:t>
      </w:r>
      <w:r w:rsidR="005225CE">
        <w:t> </w:t>
      </w:r>
      <w:r w:rsidR="0034073A">
        <w:t>U. z 2021r.</w:t>
      </w:r>
      <w:r w:rsidR="00C87E14" w:rsidRPr="0034073A">
        <w:t xml:space="preserve"> poz. 305</w:t>
      </w:r>
      <w:r w:rsidR="0034073A">
        <w:t xml:space="preserve"> z </w:t>
      </w:r>
      <w:proofErr w:type="spellStart"/>
      <w:r w:rsidR="0034073A">
        <w:t>późn</w:t>
      </w:r>
      <w:proofErr w:type="spellEnd"/>
      <w:r w:rsidR="0034073A">
        <w:t>. zm.</w:t>
      </w:r>
      <w:r w:rsidR="009052D8" w:rsidRPr="0034073A">
        <w:rPr>
          <w:rStyle w:val="Odwoanieprzypisudolnego"/>
        </w:rPr>
        <w:footnoteReference w:id="1"/>
      </w:r>
      <w:r w:rsidRPr="0034073A">
        <w:t>) uchwala się, co nast</w:t>
      </w:r>
      <w:r w:rsidR="003108F4" w:rsidRPr="0034073A">
        <w:t>ę</w:t>
      </w:r>
      <w:r w:rsidRPr="0034073A">
        <w:t>puje:</w:t>
      </w:r>
    </w:p>
    <w:p w:rsidR="0055351E" w:rsidRPr="0034073A" w:rsidRDefault="0055351E" w:rsidP="0034073A">
      <w:pPr>
        <w:jc w:val="both"/>
      </w:pPr>
    </w:p>
    <w:p w:rsidR="0055351E" w:rsidRPr="0034073A" w:rsidRDefault="0055351E" w:rsidP="0034073A">
      <w:pPr>
        <w:ind w:firstLine="567"/>
        <w:jc w:val="both"/>
      </w:pPr>
      <w:r w:rsidRPr="0034073A">
        <w:t>§ 1. W uchwale nr 606/21 Rady Miasta Torunia z dnia 18 marca 2021 r. w sprawie ustalenia stawek dotacji przedmiotowych udzielanych z budżetu miasta Miejskiemu Ośrodkowi Sportu i Rekreacji  w 2021 roku, wprowadza się następujące zmiany:</w:t>
      </w:r>
    </w:p>
    <w:p w:rsidR="00027093" w:rsidRPr="0034073A" w:rsidRDefault="00027093" w:rsidP="003407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34073A">
        <w:t xml:space="preserve">w </w:t>
      </w:r>
      <w:r w:rsidR="00D74069" w:rsidRPr="0034073A">
        <w:t>§</w:t>
      </w:r>
      <w:r w:rsidR="005166F0" w:rsidRPr="0034073A">
        <w:t xml:space="preserve"> </w:t>
      </w:r>
      <w:r w:rsidR="00D74069" w:rsidRPr="0034073A">
        <w:t>1</w:t>
      </w:r>
      <w:r w:rsidRPr="0034073A">
        <w:t xml:space="preserve"> ust. 1 pkt 1) otrzymuje brzmienie:</w:t>
      </w:r>
      <w:r w:rsidR="00D74069" w:rsidRPr="0034073A">
        <w:t xml:space="preserve"> </w:t>
      </w:r>
    </w:p>
    <w:p w:rsidR="00EF50A8" w:rsidRPr="0034073A" w:rsidRDefault="00027093" w:rsidP="0034073A">
      <w:pPr>
        <w:ind w:left="709"/>
        <w:jc w:val="both"/>
      </w:pPr>
      <w:r w:rsidRPr="0034073A">
        <w:t xml:space="preserve">„1) </w:t>
      </w:r>
      <w:r w:rsidR="00EF50A8" w:rsidRPr="0034073A">
        <w:t>lodu na lodowisku Tor-Tor przy ul.</w:t>
      </w:r>
      <w:r w:rsidR="003108F4" w:rsidRPr="0034073A">
        <w:t xml:space="preserve"> </w:t>
      </w:r>
      <w:r w:rsidR="00EF50A8" w:rsidRPr="0034073A">
        <w:t>Bema –</w:t>
      </w:r>
      <w:r w:rsidR="00437AC8" w:rsidRPr="0034073A">
        <w:t xml:space="preserve"> </w:t>
      </w:r>
      <w:r w:rsidR="00AD6738" w:rsidRPr="0034073A">
        <w:t>w wysokości 251</w:t>
      </w:r>
      <w:r w:rsidR="005225CE">
        <w:t xml:space="preserve"> zł, w okresie od </w:t>
      </w:r>
      <w:r w:rsidRPr="0034073A">
        <w:t>30.09.2021 roku do 31.12.2021 roku”</w:t>
      </w:r>
      <w:r w:rsidR="00EF50A8" w:rsidRPr="0034073A">
        <w:t>;</w:t>
      </w:r>
    </w:p>
    <w:p w:rsidR="00027093" w:rsidRPr="0034073A" w:rsidRDefault="00027093" w:rsidP="003407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34073A">
        <w:t xml:space="preserve">w § 1 ust. 1 pkt 2) otrzymuje brzmienie: </w:t>
      </w:r>
    </w:p>
    <w:p w:rsidR="002C60C8" w:rsidRPr="0034073A" w:rsidRDefault="002C60C8" w:rsidP="0034073A">
      <w:pPr>
        <w:ind w:left="567"/>
        <w:jc w:val="both"/>
      </w:pPr>
      <w:r w:rsidRPr="0034073A">
        <w:t xml:space="preserve">„2) </w:t>
      </w:r>
      <w:r w:rsidR="00A93BA9" w:rsidRPr="0034073A">
        <w:t>basenu w krytej pływalni przy ul.</w:t>
      </w:r>
      <w:r w:rsidR="00060336" w:rsidRPr="0034073A">
        <w:t xml:space="preserve"> </w:t>
      </w:r>
      <w:r w:rsidR="00A93BA9" w:rsidRPr="0034073A">
        <w:t>Hallera</w:t>
      </w:r>
      <w:r w:rsidR="00EF50A8" w:rsidRPr="0034073A">
        <w:t xml:space="preserve"> </w:t>
      </w:r>
      <w:r w:rsidR="00A93BA9" w:rsidRPr="0034073A">
        <w:t>–</w:t>
      </w:r>
      <w:r w:rsidR="00EC2C21" w:rsidRPr="0034073A">
        <w:t xml:space="preserve"> </w:t>
      </w:r>
      <w:r w:rsidR="00AD6738" w:rsidRPr="0034073A">
        <w:t>w wysokości 477</w:t>
      </w:r>
      <w:r w:rsidR="005225CE">
        <w:t xml:space="preserve"> zł, w okresie od </w:t>
      </w:r>
      <w:r w:rsidRPr="0034073A">
        <w:t>30.09.2021 roku do 31.12.2021 roku”;</w:t>
      </w:r>
    </w:p>
    <w:p w:rsidR="002C60C8" w:rsidRPr="0034073A" w:rsidRDefault="002C60C8" w:rsidP="0034073A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34073A">
        <w:t xml:space="preserve">w § 1 ust. 2 otrzymuje brzmienie: </w:t>
      </w:r>
    </w:p>
    <w:p w:rsidR="002C60C8" w:rsidRPr="0034073A" w:rsidRDefault="002C60C8" w:rsidP="0034073A">
      <w:pPr>
        <w:ind w:left="567"/>
        <w:jc w:val="both"/>
      </w:pPr>
      <w:r w:rsidRPr="0034073A">
        <w:t xml:space="preserve">„2 Ustala się stawki dotacji przedmiotowej na rok 2021 </w:t>
      </w:r>
      <w:r w:rsidR="005225CE">
        <w:t>dla Miejskiego Ośrodka Sportu i </w:t>
      </w:r>
      <w:r w:rsidRPr="0034073A">
        <w:t>Rekreacji w Toruniu, do kosztów jednej godziny udostępnienia basenu w krytej pływalni przy ul. Bażyńskich</w:t>
      </w:r>
      <w:r w:rsidR="00EC2C21" w:rsidRPr="0034073A">
        <w:t xml:space="preserve"> - </w:t>
      </w:r>
      <w:r w:rsidR="00AD6738" w:rsidRPr="0034073A">
        <w:t>w wysokości 127</w:t>
      </w:r>
      <w:r w:rsidRPr="0034073A">
        <w:t xml:space="preserve"> zł </w:t>
      </w:r>
      <w:r w:rsidR="005225CE">
        <w:t>w okresie od 30.09.2021 roku do </w:t>
      </w:r>
      <w:r w:rsidRPr="0034073A">
        <w:t>31.12.2021 roku”</w:t>
      </w:r>
      <w:r w:rsidR="00BA1ADF" w:rsidRPr="0034073A">
        <w:t>.</w:t>
      </w:r>
    </w:p>
    <w:p w:rsidR="002C60C8" w:rsidRPr="0034073A" w:rsidRDefault="002C60C8" w:rsidP="0034073A">
      <w:pPr>
        <w:ind w:left="360"/>
        <w:jc w:val="both"/>
      </w:pPr>
    </w:p>
    <w:p w:rsidR="00BA1ADF" w:rsidRPr="0034073A" w:rsidRDefault="00BA1ADF" w:rsidP="0034073A">
      <w:pPr>
        <w:ind w:firstLine="567"/>
        <w:jc w:val="both"/>
      </w:pPr>
      <w:r w:rsidRPr="0034073A">
        <w:t xml:space="preserve">§ 2. </w:t>
      </w:r>
      <w:r w:rsidR="00B34981" w:rsidRPr="0034073A">
        <w:t xml:space="preserve">Załącznik nr 1 do uchwały nr 606/21 Rady Miasta Torunia z dnia 18 marca 2021 r. – otrzymuje brzmienie jak załącznik do niniejszej uchwały. </w:t>
      </w:r>
    </w:p>
    <w:p w:rsidR="00B34981" w:rsidRPr="0034073A" w:rsidRDefault="00B34981" w:rsidP="0034073A">
      <w:pPr>
        <w:ind w:firstLine="567"/>
        <w:jc w:val="both"/>
      </w:pPr>
    </w:p>
    <w:p w:rsidR="00BA1ADF" w:rsidRPr="0034073A" w:rsidRDefault="00BA1ADF" w:rsidP="0034073A">
      <w:pPr>
        <w:ind w:firstLine="567"/>
        <w:jc w:val="both"/>
      </w:pPr>
      <w:r w:rsidRPr="0034073A">
        <w:t>§ 3. Wykonanie uchwały powierza się Prezydentowi Miasta Torunia.</w:t>
      </w:r>
    </w:p>
    <w:p w:rsidR="00BA1ADF" w:rsidRPr="0034073A" w:rsidRDefault="00BA1ADF" w:rsidP="0034073A">
      <w:pPr>
        <w:ind w:firstLine="567"/>
        <w:jc w:val="both"/>
      </w:pPr>
    </w:p>
    <w:p w:rsidR="00BA1ADF" w:rsidRPr="0034073A" w:rsidRDefault="00BA1ADF" w:rsidP="0034073A">
      <w:pPr>
        <w:ind w:firstLine="567"/>
        <w:jc w:val="both"/>
      </w:pPr>
      <w:r w:rsidRPr="0034073A">
        <w:t>§ 4. Uchwała wchodzi w życie z dniem podjęcia</w:t>
      </w:r>
      <w:r w:rsidR="005D0B0D" w:rsidRPr="0034073A">
        <w:t>.</w:t>
      </w:r>
    </w:p>
    <w:p w:rsidR="00BA1ADF" w:rsidRPr="0034073A" w:rsidRDefault="00BA1ADF" w:rsidP="0034073A">
      <w:pPr>
        <w:jc w:val="both"/>
      </w:pPr>
    </w:p>
    <w:p w:rsidR="001B6EAB" w:rsidRPr="0034073A" w:rsidRDefault="001B6EAB" w:rsidP="0034073A">
      <w:pPr>
        <w:rPr>
          <w:bCs/>
        </w:rPr>
      </w:pPr>
    </w:p>
    <w:p w:rsidR="001B6EAB" w:rsidRPr="0034073A" w:rsidRDefault="001B6EAB" w:rsidP="0034073A">
      <w:pPr>
        <w:rPr>
          <w:bCs/>
        </w:rPr>
      </w:pPr>
    </w:p>
    <w:p w:rsidR="001B6EAB" w:rsidRPr="0034073A" w:rsidRDefault="001B6EAB" w:rsidP="0034073A">
      <w:pPr>
        <w:rPr>
          <w:bCs/>
        </w:rPr>
      </w:pPr>
    </w:p>
    <w:p w:rsidR="00262988" w:rsidRPr="0034073A" w:rsidRDefault="00262988" w:rsidP="0034073A">
      <w:pPr>
        <w:ind w:firstLine="3402"/>
        <w:jc w:val="center"/>
        <w:rPr>
          <w:bCs/>
        </w:rPr>
      </w:pPr>
      <w:r w:rsidRPr="0034073A">
        <w:rPr>
          <w:bCs/>
        </w:rPr>
        <w:t>Przewodniczący</w:t>
      </w:r>
    </w:p>
    <w:p w:rsidR="00262988" w:rsidRPr="0034073A" w:rsidRDefault="00262988" w:rsidP="0034073A">
      <w:pPr>
        <w:ind w:firstLine="3402"/>
        <w:jc w:val="center"/>
        <w:rPr>
          <w:bCs/>
        </w:rPr>
      </w:pPr>
      <w:r w:rsidRPr="0034073A">
        <w:rPr>
          <w:bCs/>
        </w:rPr>
        <w:t>Rady Miasta Toru</w:t>
      </w:r>
      <w:bookmarkStart w:id="0" w:name="_GoBack"/>
      <w:bookmarkEnd w:id="0"/>
      <w:r w:rsidRPr="0034073A">
        <w:rPr>
          <w:bCs/>
        </w:rPr>
        <w:t>nia</w:t>
      </w:r>
    </w:p>
    <w:p w:rsidR="00892A5D" w:rsidRPr="0034073A" w:rsidRDefault="00C312C7" w:rsidP="00C312C7">
      <w:pPr>
        <w:ind w:firstLine="3402"/>
        <w:jc w:val="center"/>
        <w:rPr>
          <w:bCs/>
        </w:rPr>
      </w:pPr>
      <w:r>
        <w:rPr>
          <w:bCs/>
        </w:rPr>
        <w:t>/-/</w:t>
      </w:r>
      <w:r w:rsidR="00262988" w:rsidRPr="0034073A">
        <w:rPr>
          <w:bCs/>
        </w:rPr>
        <w:t>Marcin Czyżniewski</w:t>
      </w:r>
    </w:p>
    <w:sectPr w:rsidR="00892A5D" w:rsidRPr="0034073A" w:rsidSect="0034073A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9C" w:rsidRDefault="0061349C" w:rsidP="00572C9A">
      <w:r>
        <w:separator/>
      </w:r>
    </w:p>
  </w:endnote>
  <w:endnote w:type="continuationSeparator" w:id="0">
    <w:p w:rsidR="0061349C" w:rsidRDefault="0061349C" w:rsidP="005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F" w:rsidRDefault="00D3028F">
    <w:pPr>
      <w:pStyle w:val="Stopka"/>
      <w:jc w:val="center"/>
    </w:pPr>
  </w:p>
  <w:p w:rsidR="00D3028F" w:rsidRDefault="00D3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9C" w:rsidRDefault="0061349C" w:rsidP="00572C9A">
      <w:r>
        <w:separator/>
      </w:r>
    </w:p>
  </w:footnote>
  <w:footnote w:type="continuationSeparator" w:id="0">
    <w:p w:rsidR="0061349C" w:rsidRDefault="0061349C" w:rsidP="00572C9A">
      <w:r>
        <w:continuationSeparator/>
      </w:r>
    </w:p>
  </w:footnote>
  <w:footnote w:id="1">
    <w:p w:rsidR="009052D8" w:rsidRDefault="009052D8" w:rsidP="003407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Zmiana </w:t>
      </w:r>
      <w:r w:rsidR="00BA1ADF">
        <w:t>niniejszej u</w:t>
      </w:r>
      <w:r>
        <w:t>stawy zost</w:t>
      </w:r>
      <w:r w:rsidR="0034073A">
        <w:t>ała ogłoszona w Dz. U. z 2021r.</w:t>
      </w:r>
      <w:r>
        <w:t xml:space="preserve"> poz. 1535</w:t>
      </w:r>
      <w:r w:rsidR="0034073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23E"/>
    <w:multiLevelType w:val="hybridMultilevel"/>
    <w:tmpl w:val="77CA2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B00F6"/>
    <w:multiLevelType w:val="hybridMultilevel"/>
    <w:tmpl w:val="C0E24746"/>
    <w:lvl w:ilvl="0" w:tplc="73261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C16CA"/>
    <w:multiLevelType w:val="hybridMultilevel"/>
    <w:tmpl w:val="DC763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56A90"/>
    <w:multiLevelType w:val="hybridMultilevel"/>
    <w:tmpl w:val="B1BE3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901EA"/>
    <w:multiLevelType w:val="hybridMultilevel"/>
    <w:tmpl w:val="7840D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D3C2B"/>
    <w:multiLevelType w:val="hybridMultilevel"/>
    <w:tmpl w:val="CCA0C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6366"/>
    <w:multiLevelType w:val="hybridMultilevel"/>
    <w:tmpl w:val="B8484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5754"/>
    <w:multiLevelType w:val="hybridMultilevel"/>
    <w:tmpl w:val="54140558"/>
    <w:lvl w:ilvl="0" w:tplc="CCAA1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2C65"/>
    <w:multiLevelType w:val="hybridMultilevel"/>
    <w:tmpl w:val="91C0F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E74BE"/>
    <w:multiLevelType w:val="hybridMultilevel"/>
    <w:tmpl w:val="5434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3B24"/>
    <w:multiLevelType w:val="hybridMultilevel"/>
    <w:tmpl w:val="44A26F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0D6E54"/>
    <w:multiLevelType w:val="hybridMultilevel"/>
    <w:tmpl w:val="C09811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9"/>
    <w:rsid w:val="000216ED"/>
    <w:rsid w:val="0002651F"/>
    <w:rsid w:val="00027093"/>
    <w:rsid w:val="00043362"/>
    <w:rsid w:val="00060336"/>
    <w:rsid w:val="000C4F64"/>
    <w:rsid w:val="000E5FA6"/>
    <w:rsid w:val="00172A07"/>
    <w:rsid w:val="001A085A"/>
    <w:rsid w:val="001A1D61"/>
    <w:rsid w:val="001B6EAB"/>
    <w:rsid w:val="001D507B"/>
    <w:rsid w:val="002311BC"/>
    <w:rsid w:val="00262988"/>
    <w:rsid w:val="00267FCF"/>
    <w:rsid w:val="002856CE"/>
    <w:rsid w:val="0029249B"/>
    <w:rsid w:val="002B486B"/>
    <w:rsid w:val="002C60C8"/>
    <w:rsid w:val="002C7411"/>
    <w:rsid w:val="002D1678"/>
    <w:rsid w:val="002F26B7"/>
    <w:rsid w:val="002F328E"/>
    <w:rsid w:val="003108F4"/>
    <w:rsid w:val="00316089"/>
    <w:rsid w:val="00316A6B"/>
    <w:rsid w:val="00327775"/>
    <w:rsid w:val="0034073A"/>
    <w:rsid w:val="003603BF"/>
    <w:rsid w:val="00372FCC"/>
    <w:rsid w:val="00382F0A"/>
    <w:rsid w:val="00383610"/>
    <w:rsid w:val="00396EC2"/>
    <w:rsid w:val="003B55A3"/>
    <w:rsid w:val="00400E06"/>
    <w:rsid w:val="004113EC"/>
    <w:rsid w:val="00436270"/>
    <w:rsid w:val="00437AC8"/>
    <w:rsid w:val="004B6D1C"/>
    <w:rsid w:val="004D1B36"/>
    <w:rsid w:val="005166F0"/>
    <w:rsid w:val="005225CE"/>
    <w:rsid w:val="0053659E"/>
    <w:rsid w:val="0055351E"/>
    <w:rsid w:val="00562ACB"/>
    <w:rsid w:val="00572C9A"/>
    <w:rsid w:val="0057441A"/>
    <w:rsid w:val="005877D4"/>
    <w:rsid w:val="005D0B0D"/>
    <w:rsid w:val="006007EC"/>
    <w:rsid w:val="0061349C"/>
    <w:rsid w:val="00674C10"/>
    <w:rsid w:val="006C1E6B"/>
    <w:rsid w:val="006D41A0"/>
    <w:rsid w:val="00705878"/>
    <w:rsid w:val="007B03C2"/>
    <w:rsid w:val="007C6419"/>
    <w:rsid w:val="00826D2D"/>
    <w:rsid w:val="00837382"/>
    <w:rsid w:val="00892A5D"/>
    <w:rsid w:val="00893F7B"/>
    <w:rsid w:val="008B0E79"/>
    <w:rsid w:val="008D4CEF"/>
    <w:rsid w:val="009052D8"/>
    <w:rsid w:val="00941E13"/>
    <w:rsid w:val="0094462C"/>
    <w:rsid w:val="0097739C"/>
    <w:rsid w:val="009C2CCF"/>
    <w:rsid w:val="00A1449A"/>
    <w:rsid w:val="00A46CCE"/>
    <w:rsid w:val="00A93BA9"/>
    <w:rsid w:val="00A95E53"/>
    <w:rsid w:val="00AD6738"/>
    <w:rsid w:val="00AF7B97"/>
    <w:rsid w:val="00B0574F"/>
    <w:rsid w:val="00B059AE"/>
    <w:rsid w:val="00B33711"/>
    <w:rsid w:val="00B34981"/>
    <w:rsid w:val="00BA1ADF"/>
    <w:rsid w:val="00BB0589"/>
    <w:rsid w:val="00BC2B48"/>
    <w:rsid w:val="00BC5ADA"/>
    <w:rsid w:val="00BC6C47"/>
    <w:rsid w:val="00BC7061"/>
    <w:rsid w:val="00BD5400"/>
    <w:rsid w:val="00BE5D35"/>
    <w:rsid w:val="00BE7FDD"/>
    <w:rsid w:val="00C0097F"/>
    <w:rsid w:val="00C16E53"/>
    <w:rsid w:val="00C312C7"/>
    <w:rsid w:val="00C5725C"/>
    <w:rsid w:val="00C84183"/>
    <w:rsid w:val="00C87E14"/>
    <w:rsid w:val="00C93ACD"/>
    <w:rsid w:val="00CB4150"/>
    <w:rsid w:val="00CC5A8A"/>
    <w:rsid w:val="00D0293A"/>
    <w:rsid w:val="00D3028F"/>
    <w:rsid w:val="00D74069"/>
    <w:rsid w:val="00D84FB3"/>
    <w:rsid w:val="00D9066D"/>
    <w:rsid w:val="00DA628D"/>
    <w:rsid w:val="00DC6C8F"/>
    <w:rsid w:val="00DD7E6B"/>
    <w:rsid w:val="00DF4A0B"/>
    <w:rsid w:val="00E0261F"/>
    <w:rsid w:val="00E15698"/>
    <w:rsid w:val="00E23A02"/>
    <w:rsid w:val="00E24E97"/>
    <w:rsid w:val="00E342A0"/>
    <w:rsid w:val="00E4383E"/>
    <w:rsid w:val="00E43E85"/>
    <w:rsid w:val="00E63D26"/>
    <w:rsid w:val="00E73E2B"/>
    <w:rsid w:val="00E90F92"/>
    <w:rsid w:val="00EC2C21"/>
    <w:rsid w:val="00ED490A"/>
    <w:rsid w:val="00EE5AF5"/>
    <w:rsid w:val="00EF50A8"/>
    <w:rsid w:val="00F167C6"/>
    <w:rsid w:val="00F212FB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7F53"/>
  <w15:chartTrackingRefBased/>
  <w15:docId w15:val="{52A1C1D9-9F0F-4FA1-B544-60EA3E4D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2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C9A"/>
  </w:style>
  <w:style w:type="character" w:styleId="Odwoanieprzypisudolnego">
    <w:name w:val="footnote reference"/>
    <w:rsid w:val="00572C9A"/>
    <w:rPr>
      <w:vertAlign w:val="superscript"/>
    </w:rPr>
  </w:style>
  <w:style w:type="paragraph" w:styleId="Nagwek">
    <w:name w:val="header"/>
    <w:basedOn w:val="Normalny"/>
    <w:link w:val="NagwekZnak"/>
    <w:rsid w:val="00D302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302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2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302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92A5D"/>
    <w:pPr>
      <w:widowControl w:val="0"/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892A5D"/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E7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4826-4DBF-49D5-9566-FAEE48A5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e.nosowicz</dc:creator>
  <cp:keywords/>
  <cp:lastModifiedBy>b.czerwonka</cp:lastModifiedBy>
  <cp:revision>2</cp:revision>
  <cp:lastPrinted>2021-10-01T07:42:00Z</cp:lastPrinted>
  <dcterms:created xsi:type="dcterms:W3CDTF">2021-10-05T13:14:00Z</dcterms:created>
  <dcterms:modified xsi:type="dcterms:W3CDTF">2021-10-05T13:14:00Z</dcterms:modified>
</cp:coreProperties>
</file>