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86" w:rsidRPr="009A230F" w:rsidRDefault="00A73186" w:rsidP="00A731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</w:p>
    <w:p w:rsidR="00A73186" w:rsidRPr="009A230F" w:rsidRDefault="00A73186" w:rsidP="00A731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A73186" w:rsidRPr="009A230F" w:rsidRDefault="00A73186" w:rsidP="00A731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…………………… 2021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A73186" w:rsidRPr="009A230F" w:rsidRDefault="00A73186" w:rsidP="00A731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3186" w:rsidRDefault="00A73186" w:rsidP="00A731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  <w:sz w:val="24"/>
          <w:szCs w:val="24"/>
        </w:rPr>
        <w:t xml:space="preserve">Kancelarii Prezydenta Miasta </w:t>
      </w:r>
    </w:p>
    <w:p w:rsidR="00A73186" w:rsidRPr="009A230F" w:rsidRDefault="00A73186" w:rsidP="00A731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Urzędzie Miasta Torunia</w:t>
      </w:r>
    </w:p>
    <w:p w:rsidR="00A73186" w:rsidRPr="009A230F" w:rsidRDefault="00A73186" w:rsidP="00A731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3186" w:rsidRPr="009A230F" w:rsidRDefault="00A73186" w:rsidP="00A7318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186" w:rsidRPr="008B3080" w:rsidRDefault="00A73186" w:rsidP="00A73186">
      <w:pPr>
        <w:pStyle w:val="Normalny1"/>
        <w:ind w:right="-1"/>
        <w:jc w:val="both"/>
        <w:rPr>
          <w:vertAlign w:val="superscript"/>
        </w:rPr>
      </w:pPr>
      <w:r w:rsidRPr="009A230F">
        <w:tab/>
      </w:r>
      <w:r>
        <w:t>Na podstawie art. 33 ust. 2</w:t>
      </w:r>
      <w:r w:rsidRPr="009A230F">
        <w:t xml:space="preserve"> ustawy z dnia 8 marca 1990 r. o sam</w:t>
      </w:r>
      <w:r>
        <w:t xml:space="preserve">orządzie gminnym </w:t>
      </w:r>
      <w:r>
        <w:br/>
        <w:t>(Dz. U. z 2021</w:t>
      </w:r>
      <w:r w:rsidRPr="009A230F">
        <w:t xml:space="preserve"> r. poz.</w:t>
      </w:r>
      <w:r>
        <w:t>1372</w:t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1"/>
      </w:r>
    </w:p>
    <w:p w:rsidR="00A73186" w:rsidRPr="009A230F" w:rsidRDefault="00A73186" w:rsidP="00A73186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A73186" w:rsidRPr="009A230F" w:rsidRDefault="00A73186" w:rsidP="00A73186">
      <w:pPr>
        <w:pStyle w:val="Standard"/>
        <w:ind w:right="-1"/>
        <w:jc w:val="both"/>
      </w:pPr>
    </w:p>
    <w:p w:rsidR="00A73186" w:rsidRPr="0055135C" w:rsidRDefault="00A73186" w:rsidP="00A73186">
      <w:pPr>
        <w:pStyle w:val="Standard"/>
        <w:ind w:right="-1"/>
        <w:jc w:val="both"/>
      </w:pPr>
      <w:r>
        <w:t>§ 1. W załączniku nr 1 do zarządzenia nr 363</w:t>
      </w:r>
      <w:r w:rsidRPr="009A230F">
        <w:t xml:space="preserve"> Pr</w:t>
      </w:r>
      <w:r>
        <w:t>ezydenta Miasta Torunia z dnia 22 listopada 2019</w:t>
      </w:r>
      <w:r w:rsidRPr="009A230F">
        <w:t xml:space="preserve"> r. w sprawie ustalenia wewnętrznej struktury organizacyjnej i szczegółowego zakresu działania </w:t>
      </w:r>
      <w:r>
        <w:t>Kancelarii Prezydenta Miasta w Urzędzie Miasta Torunia</w:t>
      </w:r>
      <w:r>
        <w:rPr>
          <w:rStyle w:val="Odwoanieprzypisudolnego"/>
        </w:rPr>
        <w:footnoteReference w:id="2"/>
      </w:r>
      <w:r>
        <w:t>, w § 5</w:t>
      </w:r>
      <w:r w:rsidRPr="009A230F">
        <w:t xml:space="preserve"> </w:t>
      </w:r>
      <w:r>
        <w:t xml:space="preserve">ust. 3 uchyla się </w:t>
      </w:r>
      <w:r>
        <w:br/>
        <w:t xml:space="preserve">pkt 4).  </w:t>
      </w:r>
      <w:r w:rsidRPr="009A230F">
        <w:t xml:space="preserve"> </w:t>
      </w:r>
    </w:p>
    <w:p w:rsidR="00A73186" w:rsidRPr="009A230F" w:rsidRDefault="00A73186" w:rsidP="00A73186">
      <w:pPr>
        <w:pStyle w:val="Normalny1"/>
        <w:jc w:val="both"/>
      </w:pPr>
    </w:p>
    <w:p w:rsidR="00A73186" w:rsidRPr="009A230F" w:rsidRDefault="00A73186" w:rsidP="00A73186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</w:t>
      </w:r>
      <w:r>
        <w:t xml:space="preserve"> Kancelarii Prezydenta Miasta</w:t>
      </w:r>
      <w:r w:rsidRPr="009A230F">
        <w:t>.</w:t>
      </w:r>
    </w:p>
    <w:p w:rsidR="00A73186" w:rsidRPr="009A230F" w:rsidRDefault="00A73186" w:rsidP="00A73186">
      <w:pPr>
        <w:pStyle w:val="Normalny1"/>
        <w:jc w:val="both"/>
      </w:pPr>
    </w:p>
    <w:p w:rsidR="00A73186" w:rsidRPr="009A230F" w:rsidRDefault="00A73186" w:rsidP="00A73186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>dzi w życie z dniem ………………..2021</w:t>
      </w:r>
      <w:r w:rsidRPr="009A230F">
        <w:t xml:space="preserve"> r. </w:t>
      </w:r>
    </w:p>
    <w:p w:rsidR="00A73186" w:rsidRPr="009A230F" w:rsidRDefault="00A73186" w:rsidP="00A73186">
      <w:pPr>
        <w:pStyle w:val="Normalny1"/>
        <w:jc w:val="both"/>
      </w:pPr>
    </w:p>
    <w:p w:rsidR="00A73186" w:rsidRPr="009A230F" w:rsidRDefault="00A73186" w:rsidP="00A73186">
      <w:pPr>
        <w:pStyle w:val="Normalny1"/>
        <w:spacing w:line="360" w:lineRule="auto"/>
        <w:ind w:right="-1"/>
        <w:jc w:val="both"/>
      </w:pPr>
    </w:p>
    <w:p w:rsidR="00A73186" w:rsidRPr="009A230F" w:rsidRDefault="00A73186" w:rsidP="00A73186">
      <w:pPr>
        <w:pStyle w:val="Normalny1"/>
        <w:spacing w:line="360" w:lineRule="auto"/>
        <w:ind w:right="-1"/>
        <w:jc w:val="both"/>
      </w:pPr>
    </w:p>
    <w:p w:rsidR="00A73186" w:rsidRPr="009A230F" w:rsidRDefault="00A73186" w:rsidP="00A73186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A73186" w:rsidRPr="009A230F" w:rsidRDefault="00A73186" w:rsidP="00A73186">
      <w:pPr>
        <w:pStyle w:val="Normalny1"/>
        <w:spacing w:line="276" w:lineRule="auto"/>
        <w:ind w:right="-1"/>
        <w:jc w:val="both"/>
      </w:pPr>
    </w:p>
    <w:p w:rsidR="00A73186" w:rsidRPr="009A230F" w:rsidRDefault="00A73186" w:rsidP="00A73186">
      <w:pPr>
        <w:pStyle w:val="Normalny1"/>
        <w:spacing w:line="276" w:lineRule="auto"/>
        <w:ind w:right="-1"/>
        <w:jc w:val="both"/>
      </w:pPr>
    </w:p>
    <w:p w:rsidR="00A73186" w:rsidRPr="009A230F" w:rsidRDefault="00A73186" w:rsidP="00A73186">
      <w:pPr>
        <w:pStyle w:val="Normalny1"/>
        <w:spacing w:line="276" w:lineRule="auto"/>
        <w:ind w:right="-1"/>
        <w:jc w:val="both"/>
      </w:pPr>
    </w:p>
    <w:p w:rsidR="00A73186" w:rsidRPr="009A230F" w:rsidRDefault="00A73186" w:rsidP="00A73186">
      <w:pPr>
        <w:pStyle w:val="Normalny1"/>
        <w:spacing w:line="276" w:lineRule="auto"/>
        <w:ind w:left="5664" w:right="-1" w:firstLine="708"/>
        <w:jc w:val="both"/>
        <w:rPr>
          <w:b/>
        </w:rPr>
      </w:pPr>
      <w:r w:rsidRPr="009A230F">
        <w:rPr>
          <w:b/>
        </w:rPr>
        <w:t>Michał Zaleski</w:t>
      </w:r>
    </w:p>
    <w:p w:rsidR="00A73186" w:rsidRDefault="00A73186" w:rsidP="00A73186">
      <w:pPr>
        <w:pStyle w:val="Bezodstpw"/>
      </w:pPr>
    </w:p>
    <w:p w:rsidR="00A73186" w:rsidRDefault="00A73186" w:rsidP="00A73186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73186" w:rsidRDefault="00A73186" w:rsidP="00A73186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A73186" w:rsidRDefault="00A73186" w:rsidP="00A73186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73186" w:rsidRPr="00BB7D52" w:rsidRDefault="00A73186" w:rsidP="00A73186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73186" w:rsidRDefault="00A73186" w:rsidP="00A73186"/>
    <w:p w:rsidR="006265EC" w:rsidRDefault="006265EC">
      <w:bookmarkStart w:id="0" w:name="_GoBack"/>
      <w:bookmarkEnd w:id="0"/>
    </w:p>
    <w:sectPr w:rsidR="0062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12" w:rsidRDefault="00D77012" w:rsidP="00A73186">
      <w:pPr>
        <w:spacing w:after="0" w:line="240" w:lineRule="auto"/>
      </w:pPr>
      <w:r>
        <w:separator/>
      </w:r>
    </w:p>
  </w:endnote>
  <w:endnote w:type="continuationSeparator" w:id="0">
    <w:p w:rsidR="00D77012" w:rsidRDefault="00D77012" w:rsidP="00A7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12" w:rsidRDefault="00D77012" w:rsidP="00A73186">
      <w:pPr>
        <w:spacing w:after="0" w:line="240" w:lineRule="auto"/>
      </w:pPr>
      <w:r>
        <w:separator/>
      </w:r>
    </w:p>
  </w:footnote>
  <w:footnote w:type="continuationSeparator" w:id="0">
    <w:p w:rsidR="00D77012" w:rsidRDefault="00D77012" w:rsidP="00A73186">
      <w:pPr>
        <w:spacing w:after="0" w:line="240" w:lineRule="auto"/>
      </w:pPr>
      <w:r>
        <w:continuationSeparator/>
      </w:r>
    </w:p>
  </w:footnote>
  <w:footnote w:id="1">
    <w:p w:rsidR="00A73186" w:rsidRDefault="00A73186" w:rsidP="00A731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 oraz nr 253 z dnia 9 listopada 2020 r.</w:t>
      </w:r>
    </w:p>
  </w:footnote>
  <w:footnote w:id="2">
    <w:p w:rsidR="00A73186" w:rsidRPr="00BE4BEE" w:rsidRDefault="00A73186" w:rsidP="00A73186">
      <w:pPr>
        <w:pStyle w:val="Tekstprzypisudolnego"/>
        <w:rPr>
          <w:sz w:val="16"/>
          <w:szCs w:val="16"/>
        </w:rPr>
      </w:pPr>
      <w:r w:rsidRPr="00BE4BEE">
        <w:rPr>
          <w:rStyle w:val="Odwoanieprzypisudolnego"/>
          <w:sz w:val="16"/>
          <w:szCs w:val="16"/>
        </w:rPr>
        <w:footnoteRef/>
      </w:r>
      <w:r w:rsidRPr="00BE4BEE">
        <w:rPr>
          <w:sz w:val="16"/>
          <w:szCs w:val="16"/>
        </w:rPr>
        <w:t xml:space="preserve"> </w:t>
      </w:r>
      <w:r w:rsidRPr="008B3080">
        <w:rPr>
          <w:sz w:val="18"/>
          <w:szCs w:val="18"/>
        </w:rPr>
        <w:t>zmienionego zarządzeniem Prezydenta Miasta Torunia nr 28 z dnia 1 lutego 2021 r.</w:t>
      </w:r>
      <w:r w:rsidRPr="00BE4BEE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86"/>
    <w:rsid w:val="006265EC"/>
    <w:rsid w:val="00A73186"/>
    <w:rsid w:val="00D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E43F1-0E53-4E45-98D9-967E0701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3186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3186"/>
    <w:rPr>
      <w:vertAlign w:val="superscript"/>
    </w:rPr>
  </w:style>
  <w:style w:type="paragraph" w:customStyle="1" w:styleId="Normalny1">
    <w:name w:val="Normalny1"/>
    <w:rsid w:val="00A7318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731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1</cp:revision>
  <dcterms:created xsi:type="dcterms:W3CDTF">2021-09-02T11:16:00Z</dcterms:created>
  <dcterms:modified xsi:type="dcterms:W3CDTF">2021-09-02T11:17:00Z</dcterms:modified>
</cp:coreProperties>
</file>