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E8" w:rsidRDefault="004758E8">
      <w:pPr>
        <w:pStyle w:val="Tytu"/>
        <w:spacing w:line="276" w:lineRule="auto"/>
        <w:rPr>
          <w:b w:val="0"/>
          <w:sz w:val="24"/>
          <w:szCs w:val="24"/>
        </w:rPr>
      </w:pPr>
      <w:bookmarkStart w:id="0" w:name="_GoBack"/>
      <w:bookmarkEnd w:id="0"/>
    </w:p>
    <w:p w:rsidR="004758E8" w:rsidRDefault="002E12C9">
      <w:pPr>
        <w:pStyle w:val="Tytu"/>
        <w:spacing w:line="276" w:lineRule="auto"/>
      </w:pPr>
      <w:r>
        <w:rPr>
          <w:b w:val="0"/>
          <w:sz w:val="24"/>
          <w:szCs w:val="24"/>
        </w:rPr>
        <w:t>Zarządzenie Nr 130</w:t>
      </w:r>
    </w:p>
    <w:p w:rsidR="004758E8" w:rsidRDefault="002E12C9">
      <w:pPr>
        <w:pStyle w:val="Podtytu"/>
        <w:spacing w:line="276" w:lineRule="auto"/>
        <w:rPr>
          <w:szCs w:val="24"/>
        </w:rPr>
      </w:pPr>
      <w:r>
        <w:rPr>
          <w:szCs w:val="24"/>
        </w:rPr>
        <w:t>Prezydenta Miasta Torunia</w:t>
      </w:r>
    </w:p>
    <w:p w:rsidR="004758E8" w:rsidRDefault="002E12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23.06.2021 r.</w:t>
      </w:r>
    </w:p>
    <w:p w:rsidR="004758E8" w:rsidRDefault="002E12C9">
      <w:pPr>
        <w:pStyle w:val="Tekstpodstawowy3"/>
        <w:rPr>
          <w:i w:val="0"/>
          <w:szCs w:val="24"/>
        </w:rPr>
      </w:pPr>
      <w:r>
        <w:rPr>
          <w:i w:val="0"/>
          <w:szCs w:val="24"/>
        </w:rPr>
        <w:t xml:space="preserve">w sprawie powołania Zespołu ds. współpracy oraz wsparcia organizacji Bella </w:t>
      </w:r>
      <w:proofErr w:type="spellStart"/>
      <w:r>
        <w:rPr>
          <w:i w:val="0"/>
          <w:szCs w:val="24"/>
        </w:rPr>
        <w:t>Skyway</w:t>
      </w:r>
      <w:proofErr w:type="spellEnd"/>
      <w:r>
        <w:rPr>
          <w:i w:val="0"/>
          <w:szCs w:val="24"/>
        </w:rPr>
        <w:t xml:space="preserve"> </w:t>
      </w:r>
      <w:proofErr w:type="spellStart"/>
      <w:r>
        <w:rPr>
          <w:i w:val="0"/>
          <w:szCs w:val="24"/>
        </w:rPr>
        <w:t>Festival</w:t>
      </w:r>
      <w:proofErr w:type="spellEnd"/>
      <w:r>
        <w:rPr>
          <w:i w:val="0"/>
          <w:szCs w:val="24"/>
        </w:rPr>
        <w:t xml:space="preserve"> 2021 </w:t>
      </w:r>
    </w:p>
    <w:p w:rsidR="004758E8" w:rsidRDefault="004758E8">
      <w:pPr>
        <w:pStyle w:val="Tekstpodstawowy3"/>
        <w:jc w:val="center"/>
        <w:rPr>
          <w:i w:val="0"/>
          <w:sz w:val="10"/>
          <w:szCs w:val="24"/>
        </w:rPr>
      </w:pPr>
    </w:p>
    <w:p w:rsidR="004758E8" w:rsidRDefault="004758E8">
      <w:pPr>
        <w:pStyle w:val="Tretekstu"/>
        <w:jc w:val="both"/>
        <w:rPr>
          <w:sz w:val="24"/>
          <w:szCs w:val="24"/>
        </w:rPr>
      </w:pPr>
    </w:p>
    <w:p w:rsidR="004758E8" w:rsidRDefault="002E12C9">
      <w:pPr>
        <w:pStyle w:val="Tretekstu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§ 18 pkt 8 § 33 ust. 2 Regulaminu Organizacyjnego Urzędu Miasta Torunia, </w:t>
      </w:r>
      <w:r>
        <w:rPr>
          <w:sz w:val="24"/>
          <w:szCs w:val="24"/>
        </w:rPr>
        <w:t>stanowiącego załącznik nr 1 do zarządzenia nr 378 Prezydenta Miasta Torunia</w:t>
      </w:r>
      <w:r>
        <w:rPr>
          <w:rStyle w:val="Zakotwiczenieprzypisudolnego"/>
          <w:sz w:val="24"/>
          <w:szCs w:val="24"/>
        </w:rPr>
        <w:footnoteReference w:id="1"/>
      </w:r>
      <w:r>
        <w:rPr>
          <w:sz w:val="24"/>
          <w:szCs w:val="24"/>
        </w:rPr>
        <w:br/>
        <w:t>z dnia 30 października 2013 r. w sprawie nadania Regulaminu Organizacyjnego Urzędowi Miasta Torunia, zarządza się co następuje:</w:t>
      </w:r>
    </w:p>
    <w:p w:rsidR="004758E8" w:rsidRDefault="002E12C9">
      <w:pPr>
        <w:pStyle w:val="Tretekstu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§ 1.  Powołuje się Zespół ds. współpracy oraz wspar</w:t>
      </w:r>
      <w:r>
        <w:rPr>
          <w:sz w:val="24"/>
          <w:szCs w:val="24"/>
        </w:rPr>
        <w:t xml:space="preserve">cia organizacji Bella </w:t>
      </w:r>
      <w:proofErr w:type="spellStart"/>
      <w:r>
        <w:rPr>
          <w:sz w:val="24"/>
          <w:szCs w:val="24"/>
        </w:rPr>
        <w:t>Skyway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Festival</w:t>
      </w:r>
      <w:proofErr w:type="spellEnd"/>
      <w:r>
        <w:rPr>
          <w:sz w:val="24"/>
          <w:szCs w:val="24"/>
        </w:rPr>
        <w:t xml:space="preserve"> 2021, którego organizatorem są Toruńska Agenda Kulturalna oraz Gmina Miasta Toruń, w składzie:</w:t>
      </w:r>
    </w:p>
    <w:p w:rsidR="004758E8" w:rsidRDefault="004758E8">
      <w:pPr>
        <w:pStyle w:val="Tretekstu"/>
        <w:ind w:firstLine="360"/>
        <w:jc w:val="both"/>
        <w:rPr>
          <w:sz w:val="24"/>
          <w:szCs w:val="24"/>
        </w:rPr>
      </w:pP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Zbigniew </w:t>
      </w:r>
      <w:proofErr w:type="spellStart"/>
      <w:r>
        <w:rPr>
          <w:rFonts w:ascii="Times New Roman" w:hAnsi="Times New Roman"/>
          <w:sz w:val="24"/>
          <w:szCs w:val="24"/>
        </w:rPr>
        <w:t>Fiderewicz</w:t>
      </w:r>
      <w:proofErr w:type="spellEnd"/>
      <w:r>
        <w:rPr>
          <w:rFonts w:ascii="Times New Roman" w:hAnsi="Times New Roman"/>
          <w:sz w:val="24"/>
          <w:szCs w:val="24"/>
        </w:rPr>
        <w:t>, Zastępca Prezydenta Miasta Torunia – przewodniczący;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Zbigniew </w:t>
      </w:r>
      <w:proofErr w:type="spellStart"/>
      <w:r>
        <w:rPr>
          <w:rFonts w:ascii="Times New Roman" w:hAnsi="Times New Roman"/>
          <w:sz w:val="24"/>
          <w:szCs w:val="24"/>
        </w:rPr>
        <w:t>Derkowski</w:t>
      </w:r>
      <w:proofErr w:type="spellEnd"/>
      <w:r>
        <w:rPr>
          <w:rFonts w:ascii="Times New Roman" w:hAnsi="Times New Roman"/>
          <w:sz w:val="24"/>
          <w:szCs w:val="24"/>
        </w:rPr>
        <w:t>, dyrektor Wydziału Kult</w:t>
      </w:r>
      <w:r>
        <w:rPr>
          <w:rFonts w:ascii="Times New Roman" w:hAnsi="Times New Roman"/>
          <w:sz w:val="24"/>
          <w:szCs w:val="24"/>
        </w:rPr>
        <w:t xml:space="preserve">ury – zastępca  przewodniczącego; 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Krystian </w:t>
      </w:r>
      <w:proofErr w:type="spellStart"/>
      <w:r>
        <w:rPr>
          <w:rFonts w:ascii="Times New Roman" w:hAnsi="Times New Roman"/>
          <w:sz w:val="24"/>
          <w:szCs w:val="24"/>
        </w:rPr>
        <w:t>Kubjaczyk</w:t>
      </w:r>
      <w:proofErr w:type="spellEnd"/>
      <w:r>
        <w:rPr>
          <w:rFonts w:ascii="Times New Roman" w:hAnsi="Times New Roman"/>
          <w:sz w:val="24"/>
          <w:szCs w:val="24"/>
        </w:rPr>
        <w:t xml:space="preserve">, Prezes Zarządu Spółki Sport &amp; Art  </w:t>
      </w:r>
      <w:proofErr w:type="spellStart"/>
      <w:r>
        <w:rPr>
          <w:rFonts w:ascii="Times New Roman" w:hAnsi="Times New Roman"/>
          <w:sz w:val="24"/>
          <w:szCs w:val="24"/>
        </w:rPr>
        <w:t>Promotion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zarządca Toruńskiej Agendy Kulturalnej – zastępca przewodniczącego;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Ewa Nowak-</w:t>
      </w:r>
      <w:proofErr w:type="spellStart"/>
      <w:r>
        <w:rPr>
          <w:rFonts w:ascii="Times New Roman" w:hAnsi="Times New Roman"/>
          <w:sz w:val="24"/>
          <w:szCs w:val="24"/>
        </w:rPr>
        <w:t>Wąsicka</w:t>
      </w:r>
      <w:proofErr w:type="spellEnd"/>
      <w:r>
        <w:rPr>
          <w:rFonts w:ascii="Times New Roman" w:hAnsi="Times New Roman"/>
          <w:sz w:val="24"/>
          <w:szCs w:val="24"/>
        </w:rPr>
        <w:t xml:space="preserve">, Dyrektor Powiatowej Stacji </w:t>
      </w:r>
      <w:proofErr w:type="spellStart"/>
      <w:r>
        <w:rPr>
          <w:rFonts w:ascii="Times New Roman" w:hAnsi="Times New Roman"/>
          <w:sz w:val="24"/>
          <w:szCs w:val="24"/>
        </w:rPr>
        <w:t>Sanitarno</w:t>
      </w:r>
      <w:proofErr w:type="spellEnd"/>
      <w:r>
        <w:rPr>
          <w:rFonts w:ascii="Times New Roman" w:hAnsi="Times New Roman"/>
          <w:sz w:val="24"/>
          <w:szCs w:val="24"/>
        </w:rPr>
        <w:t>–Epidemiologiczn</w:t>
      </w:r>
      <w:r>
        <w:rPr>
          <w:rFonts w:ascii="Times New Roman" w:hAnsi="Times New Roman"/>
          <w:sz w:val="24"/>
          <w:szCs w:val="24"/>
        </w:rPr>
        <w:t>ej w Toruniu-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Izabela Miłoszewska, dyrektor Wydziału Zdrowia i  Polityki Społecznej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Jolanta Swinarska,  dyrektor Biura Ogrodnika Miejskiego – członek; 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Ewa </w:t>
      </w:r>
      <w:proofErr w:type="spellStart"/>
      <w:r>
        <w:rPr>
          <w:rFonts w:ascii="Times New Roman" w:hAnsi="Times New Roman"/>
          <w:sz w:val="24"/>
          <w:szCs w:val="24"/>
        </w:rPr>
        <w:t>Banaszczuk</w:t>
      </w:r>
      <w:proofErr w:type="spellEnd"/>
      <w:r>
        <w:rPr>
          <w:rFonts w:ascii="Times New Roman" w:hAnsi="Times New Roman"/>
          <w:sz w:val="24"/>
          <w:szCs w:val="24"/>
        </w:rPr>
        <w:t>-Kisiel, dyrektor Wydziału Promocji i Turystyki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Mariola Soczyńska, dyrektor Wydziału Sportu i Rekreacji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 Paweł Piotrowicz, dyrektor Wydziału Komunikacji Społecznej i Informacji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Emanuel Okoń, Miejski Konserwator Zabytków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 Marek Przybylski, Wydział Ochrony Ludn</w:t>
      </w:r>
      <w:r>
        <w:rPr>
          <w:rFonts w:ascii="Times New Roman" w:hAnsi="Times New Roman"/>
          <w:sz w:val="24"/>
          <w:szCs w:val="24"/>
        </w:rPr>
        <w:t>ości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Aleksandra Iżycka, dyrektor Biura Toruńskiego Centrum Miasta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Marcin </w:t>
      </w:r>
      <w:proofErr w:type="spellStart"/>
      <w:r>
        <w:rPr>
          <w:rFonts w:ascii="Times New Roman" w:hAnsi="Times New Roman"/>
          <w:sz w:val="24"/>
          <w:szCs w:val="24"/>
        </w:rPr>
        <w:t>Kowallek</w:t>
      </w:r>
      <w:proofErr w:type="spellEnd"/>
      <w:r>
        <w:rPr>
          <w:rFonts w:ascii="Times New Roman" w:hAnsi="Times New Roman"/>
          <w:sz w:val="24"/>
          <w:szCs w:val="24"/>
        </w:rPr>
        <w:t>, dyrektor Wydziału Gospodarki Komunalnej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Rafał </w:t>
      </w:r>
      <w:proofErr w:type="spellStart"/>
      <w:r>
        <w:rPr>
          <w:rFonts w:ascii="Times New Roman" w:hAnsi="Times New Roman"/>
          <w:sz w:val="24"/>
          <w:szCs w:val="24"/>
        </w:rPr>
        <w:t>Wiewiórski</w:t>
      </w:r>
      <w:proofErr w:type="spellEnd"/>
      <w:r>
        <w:rPr>
          <w:rFonts w:ascii="Times New Roman" w:hAnsi="Times New Roman"/>
          <w:sz w:val="24"/>
          <w:szCs w:val="24"/>
        </w:rPr>
        <w:t>, dyrektor Miejskiego Zarządu Dróg w Toruniu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Zbigniew </w:t>
      </w:r>
      <w:r>
        <w:rPr>
          <w:rFonts w:ascii="Times New Roman" w:hAnsi="Times New Roman"/>
          <w:sz w:val="24"/>
          <w:szCs w:val="24"/>
        </w:rPr>
        <w:t>Wyszogrodzki, Prezes Zarządu Miejskiego Zakładu Komunikacji Sp. z o.o.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Piotr Rozwadowski, Prezes Zarządu „Miejskiego Przedsiębiorstwa Oczyszczania” Sp. z o.o. - 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Wojciech Świtalski, Prezes Zarządu „</w:t>
      </w:r>
      <w:proofErr w:type="spellStart"/>
      <w:r>
        <w:rPr>
          <w:rFonts w:ascii="Times New Roman" w:hAnsi="Times New Roman"/>
          <w:sz w:val="24"/>
          <w:szCs w:val="24"/>
        </w:rPr>
        <w:t>Urbitor</w:t>
      </w:r>
      <w:proofErr w:type="spellEnd"/>
      <w:r>
        <w:rPr>
          <w:rFonts w:ascii="Times New Roman" w:hAnsi="Times New Roman"/>
          <w:sz w:val="24"/>
          <w:szCs w:val="24"/>
        </w:rPr>
        <w:t>” Sp. z o.o.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Szymon Wiśniewski, dyrektor Ośrodka Informacji Turystycznej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Mirosław </w:t>
      </w:r>
      <w:proofErr w:type="spellStart"/>
      <w:r>
        <w:rPr>
          <w:rFonts w:ascii="Times New Roman" w:hAnsi="Times New Roman"/>
          <w:sz w:val="24"/>
          <w:szCs w:val="24"/>
        </w:rPr>
        <w:t>Bartulewicz</w:t>
      </w:r>
      <w:proofErr w:type="spellEnd"/>
      <w:r>
        <w:rPr>
          <w:rFonts w:ascii="Times New Roman" w:hAnsi="Times New Roman"/>
          <w:sz w:val="24"/>
          <w:szCs w:val="24"/>
        </w:rPr>
        <w:t>, Komendant Straży Miejskiej w Toruniu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Maciej Lewandowski, Komendant Miejski Policji w Toruniu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Sławomir </w:t>
      </w:r>
      <w:proofErr w:type="spellStart"/>
      <w:r>
        <w:rPr>
          <w:rFonts w:ascii="Times New Roman" w:hAnsi="Times New Roman"/>
          <w:sz w:val="24"/>
          <w:szCs w:val="24"/>
        </w:rPr>
        <w:t>Reszkowski</w:t>
      </w:r>
      <w:proofErr w:type="spellEnd"/>
      <w:r>
        <w:rPr>
          <w:rFonts w:ascii="Times New Roman" w:hAnsi="Times New Roman"/>
          <w:sz w:val="24"/>
          <w:szCs w:val="24"/>
        </w:rPr>
        <w:t xml:space="preserve">, Komendant </w:t>
      </w:r>
      <w:r>
        <w:rPr>
          <w:rFonts w:ascii="Times New Roman" w:hAnsi="Times New Roman"/>
          <w:sz w:val="24"/>
          <w:szCs w:val="24"/>
        </w:rPr>
        <w:t>Miejskiej Państwowej Straży Pożarnej w Toruniu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22) Przemysław </w:t>
      </w:r>
      <w:proofErr w:type="spellStart"/>
      <w:r>
        <w:rPr>
          <w:rFonts w:ascii="Times New Roman" w:hAnsi="Times New Roman"/>
          <w:sz w:val="24"/>
          <w:szCs w:val="24"/>
        </w:rPr>
        <w:t>Draheim</w:t>
      </w:r>
      <w:proofErr w:type="spellEnd"/>
      <w:r>
        <w:rPr>
          <w:rFonts w:ascii="Times New Roman" w:hAnsi="Times New Roman"/>
          <w:sz w:val="24"/>
          <w:szCs w:val="24"/>
        </w:rPr>
        <w:t>, Toruńska Agenda Kulturalna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 Izabela Skowrońska, Wydział Kultury – członek;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 Piotr Giza, Wydział Kultury – członek.</w:t>
      </w:r>
    </w:p>
    <w:p w:rsidR="004758E8" w:rsidRDefault="004758E8">
      <w:pPr>
        <w:rPr>
          <w:rFonts w:ascii="Times New Roman" w:hAnsi="Times New Roman"/>
          <w:sz w:val="24"/>
          <w:szCs w:val="24"/>
        </w:rPr>
      </w:pP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2. Zadaniem Zespołu jest </w:t>
      </w:r>
      <w:r>
        <w:rPr>
          <w:rFonts w:ascii="Times New Roman" w:hAnsi="Times New Roman"/>
          <w:sz w:val="24"/>
          <w:szCs w:val="24"/>
        </w:rPr>
        <w:t xml:space="preserve">skoordynowanie działań zmierzających do organizacji Bella  </w:t>
      </w:r>
      <w:proofErr w:type="spellStart"/>
      <w:r>
        <w:rPr>
          <w:rFonts w:ascii="Times New Roman" w:hAnsi="Times New Roman"/>
          <w:sz w:val="24"/>
          <w:szCs w:val="24"/>
        </w:rPr>
        <w:t>Skyway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Festival</w:t>
      </w:r>
      <w:proofErr w:type="spellEnd"/>
      <w:r>
        <w:rPr>
          <w:rFonts w:ascii="Times New Roman" w:hAnsi="Times New Roman"/>
          <w:sz w:val="24"/>
          <w:szCs w:val="24"/>
        </w:rPr>
        <w:t xml:space="preserve"> 2021, a także bieżące monitorowanie ich realizacji.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§ 3.1. Pracami Zespołu kieruje Przewodniczący, który prowadzi posiedzenia Zespołu oraz 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reprezentuje go na zewnątrz.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Zastępca Przewodniczącego Zespołu kieruje pracami Zespołu z upoważnienia  Przewodniczącego Zespołu.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Posiedzenie Zespołu zwołuje Przewodniczący w formie pisemnej lub elektronicznej nie później niż na trzy dni przed terminem posiedze</w:t>
      </w:r>
      <w:r>
        <w:rPr>
          <w:rFonts w:ascii="Times New Roman" w:hAnsi="Times New Roman"/>
          <w:sz w:val="24"/>
          <w:szCs w:val="24"/>
        </w:rPr>
        <w:t>nia.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W sytuacjach wyjątkowych posiedzenia Zespołu mogą być zwołane telefonicznie,                                   z wyznaczeniem terminu krótszego niż określony w ust.3.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Posiedzenie Zespołu odbywa się nie rzadziej niż raz w miesią</w:t>
      </w:r>
      <w:r>
        <w:rPr>
          <w:rFonts w:ascii="Times New Roman" w:hAnsi="Times New Roman"/>
          <w:sz w:val="24"/>
          <w:szCs w:val="24"/>
        </w:rPr>
        <w:t>cu.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 Pierwsze posiedzenie Zespołu odbędzie się w ciągu 15 dni roboczych od dnia powołania 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Zespołu.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4. W celu zapewnienia optymalnych możliwości realizacji zdań Zespołu na zaproszenie Przewodniczącego lub Zastępcy Przewodniczą</w:t>
      </w:r>
      <w:r>
        <w:rPr>
          <w:rFonts w:ascii="Times New Roman" w:hAnsi="Times New Roman"/>
          <w:sz w:val="24"/>
          <w:szCs w:val="24"/>
        </w:rPr>
        <w:t xml:space="preserve">cego Zespołu w  pracach Zespołu mogą uczestniczyć również inne osoby, będące pracownikami Urzędu Miasta Torunia lub jednostek organizacyjnych Gminy oraz eksperci zewnętrzni. 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5. Przewodniczący oraz członkowie Zespołu określają zakres prac podejmowany</w:t>
      </w:r>
      <w:r>
        <w:rPr>
          <w:rFonts w:ascii="Times New Roman" w:hAnsi="Times New Roman"/>
          <w:sz w:val="24"/>
          <w:szCs w:val="24"/>
        </w:rPr>
        <w:t xml:space="preserve">ch przez Zespół, przygotowują harmonogram realizacji zadań a także dokonują oceny wykonania podjętych prac. 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§ 6.  Z posiedzenia Zespołu sporządza się protokół, który podpisuje Przewodniczący Zespołu lub jego Zastępca. Protokół przekazywany jest wszystkim</w:t>
      </w:r>
      <w:r>
        <w:rPr>
          <w:rFonts w:ascii="Times New Roman" w:hAnsi="Times New Roman"/>
          <w:sz w:val="24"/>
          <w:szCs w:val="24"/>
        </w:rPr>
        <w:t xml:space="preserve"> członkom Zespołu za pośrednictwem poczty elektronicznej w terminie 7 dni od  jego sporządzenia.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7. Obsługę administracyjną Zespołu zapewnia Wydział Kultury Urzędu Miasta Torunia.</w:t>
      </w:r>
    </w:p>
    <w:p w:rsidR="004758E8" w:rsidRDefault="002E12C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8.  Zarządzenie wchodzi w życie z dniem podpisania.</w:t>
      </w:r>
    </w:p>
    <w:p w:rsidR="004758E8" w:rsidRDefault="004758E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758E8" w:rsidRDefault="002E1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758E8" w:rsidRDefault="004758E8">
      <w:pPr>
        <w:rPr>
          <w:rFonts w:ascii="Times New Roman" w:hAnsi="Times New Roman"/>
        </w:rPr>
      </w:pPr>
    </w:p>
    <w:p w:rsidR="004758E8" w:rsidRDefault="004758E8"/>
    <w:sectPr w:rsidR="004758E8">
      <w:pgSz w:w="11906" w:h="16838"/>
      <w:pgMar w:top="851" w:right="1274" w:bottom="1417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C9" w:rsidRDefault="002E12C9">
      <w:r>
        <w:separator/>
      </w:r>
    </w:p>
  </w:endnote>
  <w:endnote w:type="continuationSeparator" w:id="0">
    <w:p w:rsidR="002E12C9" w:rsidRDefault="002E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C9" w:rsidRDefault="002E12C9">
      <w:r>
        <w:separator/>
      </w:r>
    </w:p>
  </w:footnote>
  <w:footnote w:type="continuationSeparator" w:id="0">
    <w:p w:rsidR="002E12C9" w:rsidRDefault="002E12C9">
      <w:r>
        <w:continuationSeparator/>
      </w:r>
    </w:p>
  </w:footnote>
  <w:footnote w:id="1">
    <w:p w:rsidR="004758E8" w:rsidRDefault="002E12C9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zmienione zarządzeniami Prezydenta Miasta Torunia nr 312 z 21.10.2014., nr 380 z dnia 30.12.2014., nr 149 z dnia 19.06.2015., nr 273 z 21.08.2015., nr 391 z 04.12.2015 r., nr 379 </w:t>
      </w:r>
      <w:r>
        <w:t xml:space="preserve">z dnia 24.11.2016 r., nr 40 z dnia 17.02.2017 r.,                         nr 130 z dnia 23.05.2017 r., nr 254 z dnia 18.09.2017 r., nr 319 z dnia 31.10.2017 r., nr 353 z dnia 01.12.2017 r.,                             nr 293 z dnia 27.08.2019 r., nr 124 z </w:t>
      </w:r>
      <w:r>
        <w:t xml:space="preserve">dnia 06.05.2019 r. ,nr 337 z dnia 04.11.2019 r., nr 202 z dnia 01.20.2020,                                 nr 230 z dnia 02.11.2020 r. oraz 253 z dnia 16.11.2020 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E8"/>
    <w:rsid w:val="002E12C9"/>
    <w:rsid w:val="004758E8"/>
    <w:rsid w:val="008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8F293-6097-4319-8D7C-C0210834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D02"/>
    <w:pPr>
      <w:suppressAutoHyphens/>
      <w:jc w:val="left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1D0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DF1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DF1D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DF1D0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2FD2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9144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914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51014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DF1D02"/>
    <w:pPr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DF1D02"/>
    <w:pPr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F1D02"/>
    <w:pPr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DF1D02"/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E2F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9144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548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951014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BC96-6477-4025-BDCE-74C33750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m.wisniewska</cp:lastModifiedBy>
  <cp:revision>2</cp:revision>
  <cp:lastPrinted>2021-06-23T10:14:00Z</cp:lastPrinted>
  <dcterms:created xsi:type="dcterms:W3CDTF">2021-06-25T10:54:00Z</dcterms:created>
  <dcterms:modified xsi:type="dcterms:W3CDTF">2021-06-25T10:54:00Z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