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BD" w:rsidRDefault="00A4691E" w:rsidP="00DC7DBD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</w:t>
      </w:r>
      <w:r w:rsidR="00454117">
        <w:rPr>
          <w:sz w:val="22"/>
        </w:rPr>
        <w:t xml:space="preserve"> </w:t>
      </w:r>
      <w:r w:rsidR="00DC7DBD">
        <w:rPr>
          <w:sz w:val="22"/>
        </w:rPr>
        <w:tab/>
      </w:r>
      <w:r w:rsidR="00DC7DBD">
        <w:rPr>
          <w:sz w:val="22"/>
        </w:rPr>
        <w:tab/>
      </w:r>
      <w:r w:rsidR="00DC7DBD">
        <w:rPr>
          <w:sz w:val="22"/>
        </w:rPr>
        <w:tab/>
      </w:r>
      <w:r w:rsidR="00DC7DBD">
        <w:rPr>
          <w:sz w:val="22"/>
        </w:rPr>
        <w:tab/>
      </w:r>
      <w:r w:rsidR="00DC7DBD">
        <w:rPr>
          <w:sz w:val="22"/>
        </w:rPr>
        <w:tab/>
      </w:r>
      <w:r w:rsidR="00DC7DBD">
        <w:rPr>
          <w:sz w:val="22"/>
        </w:rPr>
        <w:tab/>
      </w:r>
      <w:r w:rsidR="00DC7DBD">
        <w:rPr>
          <w:sz w:val="22"/>
        </w:rPr>
        <w:tab/>
        <w:t xml:space="preserve">          Załącznik  </w:t>
      </w:r>
      <w:r w:rsidR="008C187F">
        <w:rPr>
          <w:sz w:val="22"/>
        </w:rPr>
        <w:t xml:space="preserve">nr  1 </w:t>
      </w:r>
      <w:r w:rsidR="008710D3">
        <w:rPr>
          <w:sz w:val="22"/>
        </w:rPr>
        <w:t>do zarządzenia  nr 169</w:t>
      </w:r>
      <w:r w:rsidR="00DC7DBD">
        <w:rPr>
          <w:sz w:val="22"/>
        </w:rPr>
        <w:t xml:space="preserve">    </w:t>
      </w:r>
      <w:r w:rsidR="001D2EF4">
        <w:rPr>
          <w:sz w:val="22"/>
        </w:rPr>
        <w:t xml:space="preserve"> </w:t>
      </w:r>
    </w:p>
    <w:p w:rsidR="00DC7DBD" w:rsidRDefault="00DC7DBD" w:rsidP="00DC7D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Prezydenta  Miasta Torunia </w:t>
      </w:r>
      <w:r>
        <w:rPr>
          <w:sz w:val="22"/>
        </w:rPr>
        <w:tab/>
        <w:t xml:space="preserve">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710D3">
        <w:rPr>
          <w:sz w:val="22"/>
        </w:rPr>
        <w:tab/>
      </w:r>
      <w:r w:rsidR="008710D3">
        <w:rPr>
          <w:sz w:val="22"/>
        </w:rPr>
        <w:tab/>
        <w:t xml:space="preserve">                       z dnia28.07.2021 r.</w:t>
      </w:r>
    </w:p>
    <w:p w:rsidR="008710D3" w:rsidRDefault="008710D3" w:rsidP="00DC7DBD"/>
    <w:p w:rsidR="00FE77A8" w:rsidRDefault="00FE77A8" w:rsidP="00FE77A8">
      <w:r>
        <w:t>REGULAMIN   PRACY   KOMISJI   DO  SPRAW  REALIZA</w:t>
      </w:r>
      <w:r w:rsidR="00066F23">
        <w:t>C</w:t>
      </w:r>
      <w:r>
        <w:t xml:space="preserve">JI  PROGRAMU </w:t>
      </w:r>
    </w:p>
    <w:p w:rsidR="00DC7DBD" w:rsidRDefault="00FE77A8" w:rsidP="00FE77A8">
      <w:r>
        <w:t xml:space="preserve">                                                    ABSOLWENT</w:t>
      </w:r>
    </w:p>
    <w:p w:rsidR="00DC7DBD" w:rsidRDefault="00DC7DBD" w:rsidP="00582CA0">
      <w:pPr>
        <w:spacing w:line="200" w:lineRule="atLeast"/>
        <w:jc w:val="both"/>
      </w:pPr>
    </w:p>
    <w:p w:rsidR="00DC7DBD" w:rsidRDefault="00DC7DBD" w:rsidP="00582CA0">
      <w:pPr>
        <w:spacing w:line="200" w:lineRule="atLeast"/>
        <w:jc w:val="both"/>
      </w:pPr>
      <w:r>
        <w:rPr>
          <w:sz w:val="25"/>
          <w:szCs w:val="25"/>
        </w:rPr>
        <w:t xml:space="preserve">    </w:t>
      </w:r>
      <w:r w:rsidR="00582CA0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</w:t>
      </w:r>
      <w:r w:rsidR="00582CA0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</w:t>
      </w:r>
      <w:r w:rsidR="00582CA0">
        <w:t xml:space="preserve">§ 1. </w:t>
      </w:r>
      <w:r w:rsidR="00DE1D82">
        <w:t xml:space="preserve"> Komisja</w:t>
      </w:r>
      <w:r w:rsidR="00FE77A8">
        <w:t xml:space="preserve"> do spraw Realizacji Programu Absolwent </w:t>
      </w:r>
      <w:r>
        <w:t xml:space="preserve"> zwana dalej  „Komisją”  działa na posiedzeniach. </w:t>
      </w:r>
      <w:r w:rsidR="00AF38CF">
        <w:t xml:space="preserve">Przewodniczący </w:t>
      </w:r>
      <w:r>
        <w:t xml:space="preserve"> Komisji</w:t>
      </w:r>
      <w:r w:rsidR="00AF38CF">
        <w:t xml:space="preserve"> wyznaczony przez Prezydenta Miasta Torunia </w:t>
      </w:r>
      <w:r>
        <w:t xml:space="preserve"> zwołuje </w:t>
      </w:r>
      <w:r w:rsidR="00AF38CF">
        <w:t xml:space="preserve"> </w:t>
      </w:r>
      <w:r w:rsidR="00864D97">
        <w:t xml:space="preserve">posiedzenia, </w:t>
      </w:r>
      <w:r>
        <w:t xml:space="preserve"> co najmniej na trzy dni przed terminem posiedzenia.</w:t>
      </w:r>
    </w:p>
    <w:p w:rsidR="00DC7DBD" w:rsidRDefault="00DC7DBD" w:rsidP="00582CA0">
      <w:pPr>
        <w:spacing w:line="200" w:lineRule="atLeast"/>
        <w:jc w:val="both"/>
      </w:pPr>
      <w:r>
        <w:t xml:space="preserve">   </w:t>
      </w:r>
    </w:p>
    <w:p w:rsidR="00DC7DBD" w:rsidRDefault="00DC7DBD" w:rsidP="00582CA0">
      <w:pPr>
        <w:spacing w:line="200" w:lineRule="atLeast"/>
        <w:jc w:val="both"/>
      </w:pPr>
      <w:r>
        <w:t xml:space="preserve">    </w:t>
      </w:r>
      <w:r w:rsidR="00582CA0">
        <w:t xml:space="preserve">       § 2.1.</w:t>
      </w:r>
      <w:r>
        <w:t xml:space="preserve"> Komisja </w:t>
      </w:r>
      <w:r w:rsidR="00066F23">
        <w:t xml:space="preserve">na pierwszym posiedzeniu </w:t>
      </w:r>
      <w:r>
        <w:t xml:space="preserve">wybiera ze swojego </w:t>
      </w:r>
      <w:r w:rsidR="00066F23">
        <w:t>składu</w:t>
      </w:r>
      <w:r>
        <w:t xml:space="preserve"> Zastępcę Przewodn</w:t>
      </w:r>
      <w:r w:rsidR="00582CA0">
        <w:t>iczącego   Komisji</w:t>
      </w:r>
      <w:r>
        <w:t>.</w:t>
      </w:r>
    </w:p>
    <w:p w:rsidR="00582CA0" w:rsidRDefault="00582CA0" w:rsidP="00582CA0">
      <w:pPr>
        <w:spacing w:line="200" w:lineRule="atLeast"/>
        <w:jc w:val="both"/>
      </w:pPr>
    </w:p>
    <w:p w:rsidR="00DC7DBD" w:rsidRDefault="00582CA0" w:rsidP="00582CA0">
      <w:pPr>
        <w:spacing w:line="200" w:lineRule="atLeast"/>
        <w:jc w:val="both"/>
      </w:pPr>
      <w:r>
        <w:t xml:space="preserve">       2. Przewodniczący </w:t>
      </w:r>
      <w:r w:rsidR="00DC7DBD">
        <w:t xml:space="preserve"> Komi</w:t>
      </w:r>
      <w:r>
        <w:t>sji  organizuje  pracę  Komisji</w:t>
      </w:r>
      <w:r w:rsidR="00DC7DBD">
        <w:t xml:space="preserve">, jest </w:t>
      </w:r>
      <w:r>
        <w:t>od</w:t>
      </w:r>
      <w:r w:rsidR="00324099">
        <w:t xml:space="preserve">powiedzialny za jej działalność </w:t>
      </w:r>
      <w:r w:rsidR="00DC7DBD">
        <w:t>oraz prowadzi posiedzenia  Komisji. W przypadku nieobecności Przewodnic</w:t>
      </w:r>
      <w:r w:rsidR="00066F23">
        <w:t>zącego  posiedzeniu przewodnicz</w:t>
      </w:r>
      <w:r w:rsidR="00DC7DBD">
        <w:t>y Zastępca. W sytuacjach szczególnych Przewodniczący Komisji może upoważnić do przewodniczenia posiedzeniu innego  członka Komisji.</w:t>
      </w:r>
    </w:p>
    <w:p w:rsidR="00A11E9D" w:rsidRDefault="00A11E9D" w:rsidP="00582CA0">
      <w:pPr>
        <w:spacing w:line="200" w:lineRule="atLeast"/>
        <w:jc w:val="both"/>
      </w:pPr>
    </w:p>
    <w:p w:rsidR="002F3771" w:rsidRDefault="002F3771" w:rsidP="00582CA0">
      <w:pPr>
        <w:spacing w:line="200" w:lineRule="atLeast"/>
        <w:jc w:val="both"/>
        <w:rPr>
          <w:color w:val="000000"/>
        </w:rPr>
      </w:pPr>
      <w:r>
        <w:t xml:space="preserve">      3. Obsługę Komisji, polegająca między innymi na weryfikacji wniosków</w:t>
      </w:r>
      <w:r w:rsidR="00324099">
        <w:t xml:space="preserve"> absolwenta </w:t>
      </w:r>
      <w:r>
        <w:t xml:space="preserve"> </w:t>
      </w:r>
      <w:r w:rsidR="00324099">
        <w:br/>
      </w:r>
      <w:r>
        <w:t>o lokal gminny z</w:t>
      </w:r>
      <w:r w:rsidR="00AF38CF">
        <w:t>godnie z rozdziałem 4</w:t>
      </w:r>
      <w:r w:rsidR="00324099">
        <w:t xml:space="preserve"> uchwały </w:t>
      </w:r>
      <w:r w:rsidR="00AF38CF">
        <w:t>nr 520/20</w:t>
      </w:r>
      <w:r w:rsidR="000065A6">
        <w:t xml:space="preserve"> Rady Miasta Torun</w:t>
      </w:r>
      <w:r w:rsidR="00066F23">
        <w:t>ia z dnia  19</w:t>
      </w:r>
      <w:r w:rsidR="00AF38CF">
        <w:t xml:space="preserve"> listopada 2020</w:t>
      </w:r>
      <w:r w:rsidR="00750C68">
        <w:t xml:space="preserve"> r. </w:t>
      </w:r>
      <w:r w:rsidR="000065A6">
        <w:t xml:space="preserve">w sprawie </w:t>
      </w:r>
      <w:r w:rsidR="000065A6">
        <w:rPr>
          <w:color w:val="000000"/>
        </w:rPr>
        <w:t>„Zasad wynajmowania  lokali wchodzących w skład mieszkaniowego  zasobu Gminy Miasta Toruń”, ich przedstawianie do zaopiniowania Komisji oraz sporządzanie protokołów z wszystkich prac Komisji zapewni</w:t>
      </w:r>
      <w:r w:rsidR="005A7A28">
        <w:rPr>
          <w:color w:val="000000"/>
        </w:rPr>
        <w:t>a pracownik Wydział Gospodarki Nieruchomościami</w:t>
      </w:r>
      <w:r w:rsidR="000065A6">
        <w:rPr>
          <w:color w:val="000000"/>
        </w:rPr>
        <w:t>.</w:t>
      </w:r>
    </w:p>
    <w:p w:rsidR="004F0217" w:rsidRPr="006A41AC" w:rsidRDefault="008C187F" w:rsidP="004F0217">
      <w:pPr>
        <w:jc w:val="both"/>
      </w:pPr>
      <w:r>
        <w:t xml:space="preserve">          § 3</w:t>
      </w:r>
      <w:r w:rsidR="004F0217">
        <w:t>. W przypadku złożenia wniosków o najem lokalu mieszkalnego przez absolwentów będących jednocześnie na studiach doktoranckich lub posiadających stopień doktora i innych absolwentów, na liście  uprawnionych nie może być więcej niż 3 absolwentów z tytułem doktora lub będących na studiach doktoranckich.</w:t>
      </w:r>
    </w:p>
    <w:p w:rsidR="004F0217" w:rsidRDefault="004F0217" w:rsidP="00582CA0">
      <w:pPr>
        <w:spacing w:line="200" w:lineRule="atLeast"/>
        <w:jc w:val="both"/>
        <w:rPr>
          <w:color w:val="000000"/>
        </w:rPr>
      </w:pPr>
    </w:p>
    <w:p w:rsidR="002414EC" w:rsidRDefault="008C187F" w:rsidP="002414EC">
      <w:pPr>
        <w:jc w:val="both"/>
      </w:pPr>
      <w:r>
        <w:rPr>
          <w:color w:val="000000"/>
        </w:rPr>
        <w:t xml:space="preserve">         § 4</w:t>
      </w:r>
      <w:r w:rsidR="002414EC">
        <w:rPr>
          <w:color w:val="000000"/>
        </w:rPr>
        <w:t>. W załączniku</w:t>
      </w:r>
      <w:r w:rsidR="00753EBC">
        <w:rPr>
          <w:color w:val="000000"/>
        </w:rPr>
        <w:t xml:space="preserve"> nr 2</w:t>
      </w:r>
      <w:r>
        <w:rPr>
          <w:color w:val="000000"/>
        </w:rPr>
        <w:t xml:space="preserve"> do zarządzenia </w:t>
      </w:r>
      <w:r w:rsidR="002414EC">
        <w:rPr>
          <w:color w:val="000000"/>
        </w:rPr>
        <w:t xml:space="preserve"> ustala się </w:t>
      </w:r>
      <w:r w:rsidR="002414EC">
        <w:t>z</w:t>
      </w:r>
      <w:r w:rsidR="002414EC" w:rsidRPr="006A41AC">
        <w:t>asady punktacji przy rozpatrywaniu wniosków absolwentów o najem lokali mieszkalnych w zasobie Gminy Miasta Toruń w ramach programu „ Mieszkanie dla absolwenta ”</w:t>
      </w:r>
      <w:r w:rsidR="002414EC">
        <w:t>.</w:t>
      </w:r>
    </w:p>
    <w:p w:rsidR="002414EC" w:rsidRDefault="002414EC" w:rsidP="002414EC">
      <w:pPr>
        <w:jc w:val="both"/>
      </w:pPr>
    </w:p>
    <w:p w:rsidR="00DC7DBD" w:rsidRDefault="008C187F" w:rsidP="00582CA0">
      <w:pPr>
        <w:spacing w:line="200" w:lineRule="atLeast"/>
        <w:jc w:val="both"/>
      </w:pPr>
      <w:r>
        <w:t xml:space="preserve">         § 5</w:t>
      </w:r>
      <w:r w:rsidR="00DC7DBD">
        <w:t>.1</w:t>
      </w:r>
      <w:r w:rsidR="00582CA0">
        <w:t>.</w:t>
      </w:r>
      <w:r w:rsidR="002F3771">
        <w:t xml:space="preserve"> </w:t>
      </w:r>
      <w:r w:rsidR="00DC7DBD">
        <w:t xml:space="preserve"> Komisja podejmuje decyzje zwykłą większością  głosów w głosowaniu jawnym,</w:t>
      </w:r>
      <w:r w:rsidR="00582CA0">
        <w:br/>
      </w:r>
      <w:r w:rsidR="00DC7DBD">
        <w:t xml:space="preserve"> w obecności co najmniej 5 członków  Komisji.</w:t>
      </w:r>
    </w:p>
    <w:p w:rsidR="00DC7DBD" w:rsidRDefault="00582CA0" w:rsidP="00582CA0">
      <w:pPr>
        <w:spacing w:line="200" w:lineRule="atLeast"/>
        <w:jc w:val="both"/>
      </w:pPr>
      <w:r>
        <w:t xml:space="preserve">     2. W przypadku równej </w:t>
      </w:r>
      <w:r w:rsidR="00DC7DBD">
        <w:t>liczby głosów</w:t>
      </w:r>
      <w:r w:rsidR="00E30DFF">
        <w:t xml:space="preserve"> </w:t>
      </w:r>
      <w:r w:rsidR="00DC7DBD">
        <w:t>„za” i „pr</w:t>
      </w:r>
      <w:r>
        <w:t>zeciw” decyduje głos  Przewodni</w:t>
      </w:r>
      <w:r w:rsidR="00DC7DBD">
        <w:t>czącego.</w:t>
      </w:r>
    </w:p>
    <w:p w:rsidR="00DC7DBD" w:rsidRDefault="00DC7DBD" w:rsidP="00582CA0">
      <w:pPr>
        <w:tabs>
          <w:tab w:val="left" w:pos="90"/>
        </w:tabs>
        <w:spacing w:line="200" w:lineRule="atLeast"/>
        <w:jc w:val="both"/>
      </w:pPr>
      <w:r>
        <w:t xml:space="preserve"> </w:t>
      </w:r>
      <w:r w:rsidR="00582CA0">
        <w:t xml:space="preserve">  </w:t>
      </w:r>
      <w:r>
        <w:t xml:space="preserve">  3. Z posiedzeń Komisji  sporządza si</w:t>
      </w:r>
      <w:r w:rsidR="00582CA0">
        <w:t>ę  protokół,  który  podpisują,</w:t>
      </w:r>
      <w:r>
        <w:t xml:space="preserve"> w sposób  umożliwiający identyfikację, członkowie Komisji biorący udział w posiedzeniu.</w:t>
      </w:r>
    </w:p>
    <w:p w:rsidR="00DC7DBD" w:rsidRPr="00582CA0" w:rsidRDefault="00E9578D" w:rsidP="00DC7DBD">
      <w:pPr>
        <w:tabs>
          <w:tab w:val="left" w:pos="90"/>
        </w:tabs>
        <w:spacing w:line="200" w:lineRule="atLeast"/>
        <w:jc w:val="both"/>
      </w:pPr>
      <w:r>
        <w:rPr>
          <w:b/>
          <w:bCs/>
        </w:rPr>
        <w:t xml:space="preserve"> </w:t>
      </w:r>
      <w:r w:rsidR="00DC7DBD">
        <w:t xml:space="preserve"> </w:t>
      </w:r>
    </w:p>
    <w:p w:rsidR="00DC7DBD" w:rsidRDefault="00DC7DBD" w:rsidP="00DC7DBD">
      <w:pPr>
        <w:tabs>
          <w:tab w:val="left" w:pos="90"/>
          <w:tab w:val="left" w:pos="660"/>
        </w:tabs>
        <w:spacing w:line="200" w:lineRule="atLeast"/>
        <w:jc w:val="both"/>
      </w:pPr>
      <w:r>
        <w:t xml:space="preserve">      </w:t>
      </w:r>
      <w:r w:rsidR="000065A6">
        <w:t xml:space="preserve"> </w:t>
      </w:r>
      <w:r w:rsidR="001D161E">
        <w:t xml:space="preserve"> </w:t>
      </w:r>
      <w:r w:rsidR="008C187F">
        <w:t xml:space="preserve"> § 6</w:t>
      </w:r>
      <w:r>
        <w:t>. Propozycję listy osób wyznaczonych  do zawarcia umowy najmu lokalu mi</w:t>
      </w:r>
      <w:r w:rsidR="00DB2ECF">
        <w:t>eszkalnego</w:t>
      </w:r>
      <w:r w:rsidR="005A7A28">
        <w:t xml:space="preserve"> przedstawia</w:t>
      </w:r>
      <w:r>
        <w:t xml:space="preserve"> Prezydentowi Miasta T</w:t>
      </w:r>
      <w:r w:rsidR="005A7A28">
        <w:t>orunia,  Dyrektor Wydziału Gospodarki Nieruchomościami</w:t>
      </w:r>
      <w:r>
        <w:t xml:space="preserve">.  </w:t>
      </w:r>
    </w:p>
    <w:p w:rsidR="000065A6" w:rsidRDefault="000065A6" w:rsidP="00DC7DBD">
      <w:pPr>
        <w:tabs>
          <w:tab w:val="left" w:pos="90"/>
          <w:tab w:val="left" w:pos="660"/>
        </w:tabs>
        <w:spacing w:line="200" w:lineRule="atLeast"/>
        <w:jc w:val="both"/>
      </w:pPr>
    </w:p>
    <w:p w:rsidR="000065A6" w:rsidRDefault="000065A6" w:rsidP="00DC7DBD">
      <w:pPr>
        <w:tabs>
          <w:tab w:val="left" w:pos="90"/>
          <w:tab w:val="left" w:pos="660"/>
        </w:tabs>
        <w:spacing w:line="200" w:lineRule="atLeast"/>
        <w:jc w:val="both"/>
      </w:pPr>
      <w:r>
        <w:t xml:space="preserve">        </w:t>
      </w:r>
      <w:r w:rsidR="001D161E">
        <w:t xml:space="preserve"> </w:t>
      </w:r>
      <w:r w:rsidR="008C187F">
        <w:t>§ 7</w:t>
      </w:r>
      <w:r>
        <w:t>.</w:t>
      </w:r>
      <w:r w:rsidR="00DB2ECF">
        <w:t xml:space="preserve"> Zatwierdzona </w:t>
      </w:r>
      <w:r w:rsidR="00530E39">
        <w:t xml:space="preserve">lista osób, o których mowa w § 4 </w:t>
      </w:r>
      <w:r w:rsidR="00DB2ECF">
        <w:t xml:space="preserve"> jest przekazywana do ZGM </w:t>
      </w:r>
      <w:r w:rsidR="002414EC">
        <w:br/>
      </w:r>
      <w:r w:rsidR="00DB2ECF">
        <w:t>w Toruniu w celu zawarcia umowy najmu lokalu mieszkalnego z osobami uprawnionymi.</w:t>
      </w:r>
    </w:p>
    <w:p w:rsidR="005C312A" w:rsidRDefault="007E725A"/>
    <w:p w:rsidR="004F0217" w:rsidRDefault="004F0217" w:rsidP="004F0217">
      <w:pPr>
        <w:rPr>
          <w:sz w:val="22"/>
        </w:rPr>
      </w:pPr>
      <w:r>
        <w:rPr>
          <w:sz w:val="22"/>
        </w:rPr>
        <w:tab/>
      </w:r>
    </w:p>
    <w:p w:rsidR="004F0217" w:rsidRDefault="004F0217" w:rsidP="004F0217">
      <w:pPr>
        <w:rPr>
          <w:sz w:val="22"/>
        </w:rPr>
      </w:pPr>
      <w:r>
        <w:rPr>
          <w:sz w:val="22"/>
        </w:rPr>
        <w:t xml:space="preserve">            </w:t>
      </w:r>
    </w:p>
    <w:p w:rsidR="004F0217" w:rsidRDefault="004F0217" w:rsidP="004F0217">
      <w:pPr>
        <w:rPr>
          <w:sz w:val="22"/>
        </w:rPr>
      </w:pPr>
    </w:p>
    <w:sectPr w:rsidR="004F0217" w:rsidSect="00124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BD"/>
    <w:rsid w:val="000065A6"/>
    <w:rsid w:val="00066F23"/>
    <w:rsid w:val="000A3C8F"/>
    <w:rsid w:val="00124A7C"/>
    <w:rsid w:val="001D161E"/>
    <w:rsid w:val="001D2EF4"/>
    <w:rsid w:val="002414EC"/>
    <w:rsid w:val="00263B8B"/>
    <w:rsid w:val="002F3771"/>
    <w:rsid w:val="003153C3"/>
    <w:rsid w:val="00324099"/>
    <w:rsid w:val="00370C16"/>
    <w:rsid w:val="003906E3"/>
    <w:rsid w:val="00434419"/>
    <w:rsid w:val="0044229C"/>
    <w:rsid w:val="00454117"/>
    <w:rsid w:val="004A6450"/>
    <w:rsid w:val="004B32C9"/>
    <w:rsid w:val="004F0217"/>
    <w:rsid w:val="004F58F5"/>
    <w:rsid w:val="00530E39"/>
    <w:rsid w:val="00582CA0"/>
    <w:rsid w:val="0059453B"/>
    <w:rsid w:val="005A7A28"/>
    <w:rsid w:val="00600B3D"/>
    <w:rsid w:val="006119C7"/>
    <w:rsid w:val="006420F1"/>
    <w:rsid w:val="00651A51"/>
    <w:rsid w:val="00750C68"/>
    <w:rsid w:val="00753EBC"/>
    <w:rsid w:val="007E725A"/>
    <w:rsid w:val="0083351A"/>
    <w:rsid w:val="00864D97"/>
    <w:rsid w:val="008710D3"/>
    <w:rsid w:val="008B1F75"/>
    <w:rsid w:val="008C187F"/>
    <w:rsid w:val="00A11E9D"/>
    <w:rsid w:val="00A4691E"/>
    <w:rsid w:val="00AF38CF"/>
    <w:rsid w:val="00BC6F0B"/>
    <w:rsid w:val="00BE7E12"/>
    <w:rsid w:val="00C3699E"/>
    <w:rsid w:val="00C55A4B"/>
    <w:rsid w:val="00CC6BED"/>
    <w:rsid w:val="00D5010A"/>
    <w:rsid w:val="00DB2ECF"/>
    <w:rsid w:val="00DC7DBD"/>
    <w:rsid w:val="00DE1D82"/>
    <w:rsid w:val="00E30DFF"/>
    <w:rsid w:val="00E9578D"/>
    <w:rsid w:val="00F4679D"/>
    <w:rsid w:val="00F85397"/>
    <w:rsid w:val="00F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48AA8-57DE-4AD3-A345-63A48728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DB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6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mgoczynski</dc:creator>
  <cp:keywords/>
  <dc:description/>
  <cp:lastModifiedBy>m.wisniewska</cp:lastModifiedBy>
  <cp:revision>2</cp:revision>
  <cp:lastPrinted>2017-05-26T08:03:00Z</cp:lastPrinted>
  <dcterms:created xsi:type="dcterms:W3CDTF">2021-08-02T10:42:00Z</dcterms:created>
  <dcterms:modified xsi:type="dcterms:W3CDTF">2021-08-02T10:42:00Z</dcterms:modified>
</cp:coreProperties>
</file>